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18" w:rsidRDefault="002C095F">
      <w:pPr>
        <w:jc w:val="center"/>
        <w:rPr>
          <w:b/>
          <w:sz w:val="20"/>
          <w:u w:val="single"/>
        </w:rPr>
      </w:pPr>
      <w:r w:rsidRPr="000944AF">
        <w:rPr>
          <w:b/>
          <w:sz w:val="20"/>
          <w:u w:val="single"/>
        </w:rPr>
        <w:t xml:space="preserve">DOVER/KENT COUNTY MPO TECHNICAL ADVISORY COMMITTEE </w:t>
      </w:r>
    </w:p>
    <w:p w:rsidR="00023ABF" w:rsidRDefault="006B56AE">
      <w:pPr>
        <w:jc w:val="center"/>
        <w:rPr>
          <w:b/>
          <w:sz w:val="20"/>
          <w:u w:val="single"/>
        </w:rPr>
      </w:pPr>
      <w:r>
        <w:rPr>
          <w:b/>
          <w:sz w:val="20"/>
          <w:u w:val="single"/>
        </w:rPr>
        <w:t xml:space="preserve">MINUTES OF </w:t>
      </w:r>
      <w:r w:rsidR="00FE7272">
        <w:rPr>
          <w:b/>
          <w:sz w:val="20"/>
          <w:u w:val="single"/>
        </w:rPr>
        <w:t>APRIL 8</w:t>
      </w:r>
      <w:r w:rsidR="002C1706">
        <w:rPr>
          <w:b/>
          <w:sz w:val="20"/>
          <w:u w:val="single"/>
        </w:rPr>
        <w:t>,</w:t>
      </w:r>
      <w:r w:rsidR="005B1580">
        <w:rPr>
          <w:b/>
          <w:sz w:val="20"/>
          <w:u w:val="single"/>
        </w:rPr>
        <w:t xml:space="preserve"> 201</w:t>
      </w:r>
      <w:r w:rsidR="00F30FBB">
        <w:rPr>
          <w:b/>
          <w:sz w:val="20"/>
          <w:u w:val="single"/>
        </w:rPr>
        <w:t>5</w:t>
      </w:r>
    </w:p>
    <w:p w:rsidR="00B300C5" w:rsidRPr="000944AF" w:rsidRDefault="00B300C5">
      <w:pPr>
        <w:jc w:val="center"/>
        <w:rPr>
          <w:b/>
          <w:sz w:val="20"/>
          <w:u w:val="single"/>
        </w:rPr>
      </w:pPr>
    </w:p>
    <w:p w:rsidR="002C095F" w:rsidRPr="006B56AE" w:rsidRDefault="002C095F">
      <w:pPr>
        <w:rPr>
          <w:b/>
          <w:sz w:val="20"/>
        </w:rPr>
      </w:pPr>
      <w:r w:rsidRPr="006B56AE">
        <w:rPr>
          <w:b/>
          <w:sz w:val="20"/>
        </w:rPr>
        <w:t>Purpose:</w:t>
      </w:r>
      <w:r w:rsidRPr="006B56AE">
        <w:rPr>
          <w:b/>
          <w:sz w:val="20"/>
        </w:rPr>
        <w:tab/>
      </w:r>
      <w:r w:rsidR="00CC2C18" w:rsidRPr="006B56AE">
        <w:rPr>
          <w:b/>
          <w:sz w:val="20"/>
        </w:rPr>
        <w:t>B</w:t>
      </w:r>
      <w:r w:rsidRPr="006B56AE">
        <w:rPr>
          <w:b/>
          <w:sz w:val="20"/>
        </w:rPr>
        <w:t>i-Monthly Meeting</w:t>
      </w:r>
      <w:r w:rsidRPr="006B56AE">
        <w:rPr>
          <w:b/>
          <w:sz w:val="20"/>
        </w:rPr>
        <w:tab/>
      </w:r>
      <w:r w:rsidRPr="006B56AE">
        <w:rPr>
          <w:b/>
          <w:sz w:val="20"/>
        </w:rPr>
        <w:tab/>
      </w:r>
    </w:p>
    <w:p w:rsidR="002C095F" w:rsidRPr="006B56AE" w:rsidRDefault="002C095F">
      <w:pPr>
        <w:rPr>
          <w:b/>
          <w:sz w:val="20"/>
        </w:rPr>
      </w:pPr>
    </w:p>
    <w:p w:rsidR="00162A00" w:rsidRPr="006B56AE" w:rsidRDefault="002C095F">
      <w:pPr>
        <w:rPr>
          <w:b/>
          <w:sz w:val="20"/>
          <w:u w:val="single"/>
        </w:rPr>
      </w:pPr>
      <w:r w:rsidRPr="006B56AE">
        <w:rPr>
          <w:b/>
          <w:sz w:val="20"/>
        </w:rPr>
        <w:t>Location:</w:t>
      </w:r>
      <w:r w:rsidRPr="006B56AE">
        <w:rPr>
          <w:b/>
          <w:sz w:val="20"/>
        </w:rPr>
        <w:tab/>
        <w:t>Dover</w:t>
      </w:r>
      <w:r w:rsidR="00627EF8" w:rsidRPr="006B56AE">
        <w:rPr>
          <w:b/>
          <w:sz w:val="20"/>
        </w:rPr>
        <w:t>/Kent County MPO</w:t>
      </w:r>
      <w:r w:rsidR="00891B11" w:rsidRPr="006B56AE">
        <w:rPr>
          <w:b/>
          <w:sz w:val="20"/>
        </w:rPr>
        <w:t xml:space="preserve"> / 1783 Friends Way / Camden, DE / Town Council Chambers</w:t>
      </w:r>
    </w:p>
    <w:p w:rsidR="00127DAB" w:rsidRPr="006B56AE" w:rsidRDefault="00127DAB">
      <w:pPr>
        <w:rPr>
          <w:b/>
          <w:sz w:val="20"/>
        </w:rPr>
      </w:pPr>
    </w:p>
    <w:p w:rsidR="002C095F" w:rsidRPr="006B56AE" w:rsidRDefault="002C095F">
      <w:pPr>
        <w:rPr>
          <w:b/>
          <w:sz w:val="20"/>
        </w:rPr>
      </w:pPr>
      <w:r w:rsidRPr="006B56AE">
        <w:rPr>
          <w:b/>
          <w:sz w:val="20"/>
        </w:rPr>
        <w:t>Date</w:t>
      </w:r>
      <w:r w:rsidR="002C1706" w:rsidRPr="006B56AE">
        <w:rPr>
          <w:b/>
          <w:sz w:val="20"/>
        </w:rPr>
        <w:t xml:space="preserve"> and Time:  </w:t>
      </w:r>
      <w:r w:rsidR="002C1706" w:rsidRPr="006B56AE">
        <w:rPr>
          <w:b/>
          <w:sz w:val="20"/>
        </w:rPr>
        <w:tab/>
      </w:r>
      <w:r w:rsidR="00FE7272" w:rsidRPr="006B56AE">
        <w:rPr>
          <w:b/>
          <w:sz w:val="20"/>
        </w:rPr>
        <w:t>April 8,</w:t>
      </w:r>
      <w:r w:rsidR="00F30FBB" w:rsidRPr="006B56AE">
        <w:rPr>
          <w:b/>
          <w:sz w:val="20"/>
        </w:rPr>
        <w:t xml:space="preserve"> 2015</w:t>
      </w:r>
      <w:r w:rsidR="00814761" w:rsidRPr="006B56AE">
        <w:rPr>
          <w:b/>
          <w:sz w:val="20"/>
        </w:rPr>
        <w:t xml:space="preserve"> - 1</w:t>
      </w:r>
      <w:r w:rsidR="0029416C" w:rsidRPr="006B56AE">
        <w:rPr>
          <w:b/>
          <w:sz w:val="20"/>
        </w:rPr>
        <w:t xml:space="preserve">0 AM – </w:t>
      </w:r>
      <w:r w:rsidR="00FA1CC2" w:rsidRPr="006B56AE">
        <w:rPr>
          <w:b/>
          <w:sz w:val="20"/>
        </w:rPr>
        <w:t>12</w:t>
      </w:r>
      <w:r w:rsidR="0029416C" w:rsidRPr="006B56AE">
        <w:rPr>
          <w:b/>
          <w:sz w:val="20"/>
        </w:rPr>
        <w:t xml:space="preserve"> NOO</w:t>
      </w:r>
      <w:r w:rsidRPr="006B56AE">
        <w:rPr>
          <w:b/>
          <w:sz w:val="20"/>
        </w:rPr>
        <w:t>N</w:t>
      </w:r>
    </w:p>
    <w:p w:rsidR="002C095F" w:rsidRPr="006B56AE" w:rsidRDefault="002C095F">
      <w:pPr>
        <w:rPr>
          <w:b/>
          <w:sz w:val="20"/>
        </w:rPr>
      </w:pPr>
    </w:p>
    <w:p w:rsidR="002C095F" w:rsidRPr="006B56AE" w:rsidRDefault="002C095F">
      <w:pPr>
        <w:rPr>
          <w:b/>
          <w:sz w:val="20"/>
        </w:rPr>
      </w:pPr>
      <w:r w:rsidRPr="006B56AE">
        <w:rPr>
          <w:b/>
          <w:sz w:val="20"/>
          <w:u w:val="single"/>
        </w:rPr>
        <w:t>Technical Advisory Committee Representatives</w:t>
      </w:r>
      <w:r w:rsidR="006B56AE" w:rsidRPr="006B56AE">
        <w:rPr>
          <w:b/>
          <w:sz w:val="20"/>
          <w:u w:val="single"/>
        </w:rPr>
        <w:t xml:space="preserve"> attending</w:t>
      </w:r>
      <w:r w:rsidR="00EC0D0A" w:rsidRPr="006B56AE">
        <w:rPr>
          <w:b/>
          <w:sz w:val="20"/>
        </w:rPr>
        <w:t>:</w:t>
      </w:r>
      <w:r w:rsidR="00EC0D0A" w:rsidRPr="006B56AE">
        <w:rPr>
          <w:b/>
          <w:sz w:val="20"/>
        </w:rPr>
        <w:tab/>
      </w:r>
      <w:r w:rsidR="00EC0D0A" w:rsidRPr="006B56AE">
        <w:rPr>
          <w:b/>
          <w:sz w:val="20"/>
        </w:rPr>
        <w:tab/>
      </w:r>
    </w:p>
    <w:p w:rsidR="00DA6AE8" w:rsidRPr="006B56AE" w:rsidRDefault="00D9321F" w:rsidP="00D9321F">
      <w:pPr>
        <w:rPr>
          <w:b/>
          <w:sz w:val="20"/>
        </w:rPr>
      </w:pPr>
      <w:r w:rsidRPr="006B56AE">
        <w:rPr>
          <w:b/>
          <w:sz w:val="20"/>
        </w:rPr>
        <w:t>David Edgell, Office of State Planning (Vice-ch</w:t>
      </w:r>
      <w:r w:rsidR="00EC0D0A" w:rsidRPr="006B56AE">
        <w:rPr>
          <w:b/>
          <w:sz w:val="20"/>
        </w:rPr>
        <w:t>air)</w:t>
      </w:r>
    </w:p>
    <w:p w:rsidR="006B56AE" w:rsidRPr="006B56AE" w:rsidRDefault="00FE7272" w:rsidP="00D9321F">
      <w:pPr>
        <w:rPr>
          <w:b/>
          <w:sz w:val="20"/>
        </w:rPr>
      </w:pPr>
      <w:r w:rsidRPr="006B56AE">
        <w:rPr>
          <w:b/>
          <w:sz w:val="20"/>
        </w:rPr>
        <w:t>Mila Robinson</w:t>
      </w:r>
      <w:r w:rsidR="00D9321F" w:rsidRPr="006B56AE">
        <w:rPr>
          <w:b/>
          <w:sz w:val="20"/>
        </w:rPr>
        <w:t>, DelDOT Planning</w:t>
      </w:r>
      <w:r w:rsidR="006B56AE" w:rsidRPr="006B56AE">
        <w:rPr>
          <w:b/>
          <w:sz w:val="20"/>
        </w:rPr>
        <w:tab/>
      </w:r>
      <w:r w:rsidR="006B56AE" w:rsidRPr="006B56AE">
        <w:rPr>
          <w:b/>
          <w:sz w:val="20"/>
        </w:rPr>
        <w:tab/>
      </w:r>
      <w:r w:rsidR="006B56AE" w:rsidRPr="006B56AE">
        <w:rPr>
          <w:b/>
          <w:sz w:val="20"/>
        </w:rPr>
        <w:tab/>
      </w:r>
      <w:r w:rsidR="006B56AE" w:rsidRPr="006B56AE">
        <w:rPr>
          <w:b/>
          <w:sz w:val="20"/>
        </w:rPr>
        <w:tab/>
      </w:r>
      <w:r w:rsidR="00A050F9" w:rsidRPr="006B56AE">
        <w:rPr>
          <w:b/>
          <w:sz w:val="20"/>
        </w:rPr>
        <w:t>Sharon Duca</w:t>
      </w:r>
      <w:r w:rsidR="002C095F" w:rsidRPr="006B56AE">
        <w:rPr>
          <w:b/>
          <w:sz w:val="20"/>
        </w:rPr>
        <w:t xml:space="preserve">, </w:t>
      </w:r>
      <w:r w:rsidR="00C44E89" w:rsidRPr="006B56AE">
        <w:rPr>
          <w:b/>
          <w:sz w:val="20"/>
        </w:rPr>
        <w:t>City of Dover, Public Works</w:t>
      </w:r>
    </w:p>
    <w:p w:rsidR="006B56AE" w:rsidRPr="006B56AE" w:rsidRDefault="00E65F28" w:rsidP="006B56AE">
      <w:pPr>
        <w:rPr>
          <w:b/>
          <w:sz w:val="20"/>
        </w:rPr>
      </w:pPr>
      <w:r w:rsidRPr="006B56AE">
        <w:rPr>
          <w:b/>
          <w:sz w:val="20"/>
        </w:rPr>
        <w:t>Valerie Gray</w:t>
      </w:r>
      <w:r w:rsidR="00D9321F" w:rsidRPr="006B56AE">
        <w:rPr>
          <w:b/>
          <w:sz w:val="20"/>
        </w:rPr>
        <w:t>, DNREC</w:t>
      </w:r>
      <w:r w:rsidR="006B56AE" w:rsidRPr="006B56AE">
        <w:rPr>
          <w:b/>
          <w:sz w:val="20"/>
        </w:rPr>
        <w:tab/>
      </w:r>
      <w:r w:rsidR="006B56AE" w:rsidRPr="006B56AE">
        <w:rPr>
          <w:b/>
          <w:sz w:val="20"/>
        </w:rPr>
        <w:tab/>
      </w:r>
      <w:r w:rsidR="006B56AE" w:rsidRPr="006B56AE">
        <w:rPr>
          <w:b/>
          <w:sz w:val="20"/>
        </w:rPr>
        <w:tab/>
      </w:r>
      <w:r w:rsidR="006B56AE" w:rsidRPr="006B56AE">
        <w:rPr>
          <w:b/>
          <w:sz w:val="20"/>
        </w:rPr>
        <w:tab/>
      </w:r>
      <w:r w:rsidR="006B56AE" w:rsidRPr="006B56AE">
        <w:rPr>
          <w:b/>
          <w:sz w:val="20"/>
        </w:rPr>
        <w:tab/>
      </w:r>
      <w:r w:rsidR="006B56AE" w:rsidRPr="006B56AE">
        <w:rPr>
          <w:b/>
          <w:sz w:val="20"/>
        </w:rPr>
        <w:tab/>
      </w:r>
      <w:r w:rsidR="00AD5EA4" w:rsidRPr="006B56AE">
        <w:rPr>
          <w:b/>
          <w:sz w:val="20"/>
        </w:rPr>
        <w:t>Cathy Smith</w:t>
      </w:r>
      <w:r w:rsidR="00502BA4" w:rsidRPr="006B56AE">
        <w:rPr>
          <w:b/>
          <w:sz w:val="20"/>
        </w:rPr>
        <w:t>, Delaware Transit Corporation</w:t>
      </w:r>
      <w:r w:rsidR="00502BA4" w:rsidRPr="006B56AE">
        <w:rPr>
          <w:b/>
          <w:sz w:val="20"/>
        </w:rPr>
        <w:tab/>
      </w:r>
    </w:p>
    <w:p w:rsidR="002C095F" w:rsidRPr="006B56AE" w:rsidRDefault="007A24A0" w:rsidP="006B56AE">
      <w:pPr>
        <w:rPr>
          <w:b/>
          <w:sz w:val="20"/>
        </w:rPr>
      </w:pPr>
      <w:r w:rsidRPr="006B56AE">
        <w:rPr>
          <w:b/>
          <w:sz w:val="20"/>
        </w:rPr>
        <w:t>J</w:t>
      </w:r>
      <w:r w:rsidR="00361582" w:rsidRPr="006B56AE">
        <w:rPr>
          <w:b/>
          <w:sz w:val="20"/>
        </w:rPr>
        <w:t>oe Zilcosky</w:t>
      </w:r>
      <w:r w:rsidR="00AD5EA4" w:rsidRPr="006B56AE">
        <w:rPr>
          <w:b/>
          <w:sz w:val="20"/>
        </w:rPr>
        <w:t xml:space="preserve">, </w:t>
      </w:r>
      <w:r w:rsidR="00673FDE" w:rsidRPr="006B56AE">
        <w:rPr>
          <w:b/>
          <w:sz w:val="20"/>
        </w:rPr>
        <w:t>DE Economic Dev. Office</w:t>
      </w:r>
      <w:r w:rsidR="006B56AE">
        <w:rPr>
          <w:b/>
          <w:sz w:val="20"/>
        </w:rPr>
        <w:tab/>
      </w:r>
      <w:r w:rsidR="006B56AE">
        <w:rPr>
          <w:b/>
          <w:sz w:val="20"/>
        </w:rPr>
        <w:tab/>
      </w:r>
      <w:r w:rsidR="006B56AE">
        <w:rPr>
          <w:b/>
          <w:sz w:val="20"/>
        </w:rPr>
        <w:tab/>
      </w:r>
      <w:r w:rsidR="006B56AE">
        <w:rPr>
          <w:b/>
          <w:sz w:val="20"/>
        </w:rPr>
        <w:tab/>
      </w:r>
      <w:r w:rsidR="00EB3876" w:rsidRPr="006B56AE">
        <w:rPr>
          <w:b/>
          <w:sz w:val="20"/>
        </w:rPr>
        <w:t xml:space="preserve">Jennifer </w:t>
      </w:r>
      <w:proofErr w:type="spellStart"/>
      <w:r w:rsidR="00EB3876" w:rsidRPr="006B56AE">
        <w:rPr>
          <w:b/>
          <w:sz w:val="20"/>
        </w:rPr>
        <w:t>Vallee</w:t>
      </w:r>
      <w:proofErr w:type="spellEnd"/>
      <w:r w:rsidR="002C095F" w:rsidRPr="006B56AE">
        <w:rPr>
          <w:b/>
          <w:sz w:val="20"/>
        </w:rPr>
        <w:t>, Dover</w:t>
      </w:r>
      <w:r w:rsidR="00D9321F" w:rsidRPr="006B56AE">
        <w:rPr>
          <w:b/>
          <w:sz w:val="20"/>
        </w:rPr>
        <w:t xml:space="preserve"> Air Force Base</w:t>
      </w:r>
    </w:p>
    <w:p w:rsidR="00002F1E" w:rsidRPr="006B56AE" w:rsidRDefault="00FE7272" w:rsidP="00002F1E">
      <w:pPr>
        <w:pStyle w:val="Heading3"/>
      </w:pPr>
      <w:r w:rsidRPr="006B56AE">
        <w:t>Aaron Chaffinch, Town of Camden</w:t>
      </w:r>
      <w:r w:rsidR="00627EF8" w:rsidRPr="006B56AE">
        <w:tab/>
      </w:r>
      <w:r w:rsidR="00627EF8" w:rsidRPr="006B56AE">
        <w:tab/>
      </w:r>
      <w:r w:rsidR="00D9321F" w:rsidRPr="006B56AE">
        <w:tab/>
      </w:r>
      <w:r w:rsidRPr="006B56AE">
        <w:tab/>
        <w:t xml:space="preserve">Hans Medlarz, </w:t>
      </w:r>
      <w:r w:rsidR="00D9321F" w:rsidRPr="006B56AE">
        <w:t>City of Milford</w:t>
      </w:r>
      <w:r w:rsidR="00F06BFB" w:rsidRPr="006B56AE">
        <w:tab/>
      </w:r>
      <w:r w:rsidR="005128EC" w:rsidRPr="006B56AE">
        <w:tab/>
      </w:r>
    </w:p>
    <w:p w:rsidR="00FE7272" w:rsidRPr="006B56AE" w:rsidRDefault="00FE7272" w:rsidP="00E65F28">
      <w:pPr>
        <w:rPr>
          <w:sz w:val="20"/>
        </w:rPr>
      </w:pPr>
    </w:p>
    <w:p w:rsidR="006B56AE" w:rsidRDefault="006B56AE" w:rsidP="00E65F28">
      <w:pPr>
        <w:rPr>
          <w:b/>
          <w:sz w:val="20"/>
          <w:u w:val="single"/>
        </w:rPr>
      </w:pPr>
      <w:r w:rsidRPr="006B56AE">
        <w:rPr>
          <w:b/>
          <w:sz w:val="20"/>
          <w:u w:val="single"/>
        </w:rPr>
        <w:t>Representatives</w:t>
      </w:r>
      <w:r>
        <w:rPr>
          <w:b/>
          <w:sz w:val="20"/>
          <w:u w:val="single"/>
        </w:rPr>
        <w:t xml:space="preserve"> not</w:t>
      </w:r>
      <w:r w:rsidRPr="006B56AE">
        <w:rPr>
          <w:b/>
          <w:sz w:val="20"/>
          <w:u w:val="single"/>
        </w:rPr>
        <w:t xml:space="preserve"> attending:</w:t>
      </w:r>
    </w:p>
    <w:p w:rsidR="00660B4D" w:rsidRPr="00660B4D" w:rsidRDefault="00660B4D" w:rsidP="006B56AE">
      <w:pPr>
        <w:pStyle w:val="Heading3"/>
      </w:pPr>
      <w:r w:rsidRPr="00660B4D">
        <w:t>Mary Ellen Gray, Kent County Planning (Chair)</w:t>
      </w:r>
      <w:r>
        <w:tab/>
      </w:r>
      <w:r>
        <w:tab/>
      </w:r>
      <w:r w:rsidRPr="006B56AE">
        <w:t>Marc Dixon, F</w:t>
      </w:r>
      <w:r>
        <w:t>ederal Highway Administration</w:t>
      </w:r>
      <w:r>
        <w:tab/>
      </w:r>
      <w:r>
        <w:tab/>
      </w:r>
    </w:p>
    <w:p w:rsidR="006B56AE" w:rsidRPr="006B56AE" w:rsidRDefault="006B56AE" w:rsidP="006B56AE">
      <w:pPr>
        <w:pStyle w:val="Heading3"/>
      </w:pPr>
      <w:r w:rsidRPr="006B56AE">
        <w:t>Ryan Long, Federal Transit Administration</w:t>
      </w:r>
      <w:r>
        <w:tab/>
      </w:r>
      <w:r>
        <w:tab/>
      </w:r>
      <w:r w:rsidRPr="006B56AE">
        <w:t>Ann Marie Townshend, City of Dover, Planning &amp; Insp.</w:t>
      </w:r>
      <w:r w:rsidRPr="006B56AE">
        <w:tab/>
      </w:r>
    </w:p>
    <w:p w:rsidR="006B56AE" w:rsidRPr="006B56AE" w:rsidRDefault="006B56AE" w:rsidP="006B56AE">
      <w:pPr>
        <w:pStyle w:val="Heading3"/>
      </w:pPr>
      <w:r w:rsidRPr="006B56AE">
        <w:t>Rick Crawford, Norfolk Southern</w:t>
      </w:r>
      <w:r w:rsidRPr="006B56AE">
        <w:tab/>
      </w:r>
      <w:r w:rsidRPr="006B56AE">
        <w:tab/>
      </w:r>
      <w:r w:rsidRPr="006B56AE">
        <w:tab/>
        <w:t>Milton Melendez, DE Dept. of Agriculture</w:t>
      </w:r>
    </w:p>
    <w:p w:rsidR="006B56AE" w:rsidRPr="006B56AE" w:rsidRDefault="006B56AE" w:rsidP="006B56AE">
      <w:pPr>
        <w:rPr>
          <w:b/>
          <w:sz w:val="20"/>
        </w:rPr>
      </w:pPr>
      <w:r w:rsidRPr="006B56AE">
        <w:rPr>
          <w:b/>
          <w:sz w:val="20"/>
        </w:rPr>
        <w:t>Tim Riley, Kent Conservation District</w:t>
      </w:r>
      <w:r>
        <w:rPr>
          <w:b/>
          <w:sz w:val="20"/>
        </w:rPr>
        <w:tab/>
      </w:r>
      <w:r>
        <w:rPr>
          <w:b/>
          <w:sz w:val="20"/>
        </w:rPr>
        <w:tab/>
      </w:r>
      <w:r>
        <w:rPr>
          <w:b/>
          <w:sz w:val="20"/>
        </w:rPr>
        <w:tab/>
      </w:r>
      <w:r w:rsidRPr="006B56AE">
        <w:rPr>
          <w:b/>
          <w:sz w:val="20"/>
        </w:rPr>
        <w:t>Dave Hugg, Town of Smyrna</w:t>
      </w:r>
    </w:p>
    <w:p w:rsidR="006B56AE" w:rsidRDefault="006B56AE" w:rsidP="00E65F28">
      <w:pPr>
        <w:rPr>
          <w:b/>
          <w:sz w:val="20"/>
        </w:rPr>
      </w:pPr>
    </w:p>
    <w:p w:rsidR="006B56AE" w:rsidRPr="006B56AE" w:rsidRDefault="006B56AE" w:rsidP="00E65F28">
      <w:pPr>
        <w:rPr>
          <w:b/>
          <w:sz w:val="20"/>
          <w:u w:val="single"/>
        </w:rPr>
      </w:pPr>
      <w:r w:rsidRPr="006B56AE">
        <w:rPr>
          <w:b/>
          <w:sz w:val="20"/>
          <w:u w:val="single"/>
        </w:rPr>
        <w:t>Non-members attending:</w:t>
      </w:r>
    </w:p>
    <w:p w:rsidR="006B56AE" w:rsidRPr="006B56AE" w:rsidRDefault="006B56AE" w:rsidP="00E65F28">
      <w:pPr>
        <w:rPr>
          <w:b/>
          <w:sz w:val="20"/>
        </w:rPr>
      </w:pPr>
      <w:r w:rsidRPr="006B56AE">
        <w:rPr>
          <w:b/>
          <w:sz w:val="20"/>
        </w:rPr>
        <w:t xml:space="preserve">Emmett </w:t>
      </w:r>
      <w:proofErr w:type="spellStart"/>
      <w:r w:rsidRPr="006B56AE">
        <w:rPr>
          <w:b/>
          <w:sz w:val="20"/>
        </w:rPr>
        <w:t>Venett</w:t>
      </w:r>
      <w:proofErr w:type="spellEnd"/>
      <w:r w:rsidRPr="006B56AE">
        <w:rPr>
          <w:b/>
          <w:sz w:val="20"/>
        </w:rPr>
        <w:t xml:space="preserve">, </w:t>
      </w:r>
      <w:proofErr w:type="spellStart"/>
      <w:r w:rsidRPr="006B56AE">
        <w:rPr>
          <w:b/>
          <w:sz w:val="20"/>
        </w:rPr>
        <w:t>Woodshaven</w:t>
      </w:r>
      <w:proofErr w:type="spellEnd"/>
      <w:r w:rsidRPr="006B56AE">
        <w:rPr>
          <w:b/>
          <w:sz w:val="20"/>
        </w:rPr>
        <w:t xml:space="preserve"> Civic Assoc.</w:t>
      </w:r>
      <w:r>
        <w:rPr>
          <w:b/>
          <w:sz w:val="20"/>
        </w:rPr>
        <w:tab/>
      </w:r>
      <w:r>
        <w:rPr>
          <w:b/>
          <w:sz w:val="20"/>
        </w:rPr>
        <w:tab/>
      </w:r>
      <w:r>
        <w:rPr>
          <w:b/>
          <w:sz w:val="20"/>
        </w:rPr>
        <w:tab/>
        <w:t>Bill Geronimo, DelDOT Finance</w:t>
      </w:r>
    </w:p>
    <w:p w:rsidR="006B56AE" w:rsidRDefault="00660B4D" w:rsidP="00E65F28">
      <w:pPr>
        <w:rPr>
          <w:b/>
          <w:sz w:val="20"/>
        </w:rPr>
      </w:pPr>
      <w:r>
        <w:rPr>
          <w:b/>
          <w:sz w:val="20"/>
        </w:rPr>
        <w:t>Rich Vetter, MPO Exec. Director</w:t>
      </w:r>
      <w:r>
        <w:rPr>
          <w:b/>
          <w:sz w:val="20"/>
        </w:rPr>
        <w:tab/>
      </w:r>
      <w:r>
        <w:rPr>
          <w:b/>
          <w:sz w:val="20"/>
        </w:rPr>
        <w:tab/>
      </w:r>
      <w:r>
        <w:rPr>
          <w:b/>
          <w:sz w:val="20"/>
        </w:rPr>
        <w:tab/>
      </w:r>
      <w:r>
        <w:rPr>
          <w:b/>
          <w:sz w:val="20"/>
        </w:rPr>
        <w:tab/>
        <w:t>James Galvin, MPO staff</w:t>
      </w:r>
    </w:p>
    <w:p w:rsidR="00660B4D" w:rsidRDefault="00660B4D" w:rsidP="00E65F28">
      <w:pPr>
        <w:rPr>
          <w:b/>
          <w:sz w:val="20"/>
        </w:rPr>
      </w:pPr>
      <w:r>
        <w:rPr>
          <w:b/>
          <w:sz w:val="20"/>
        </w:rPr>
        <w:t>Kate Layton, MPO staff</w:t>
      </w:r>
      <w:r>
        <w:rPr>
          <w:b/>
          <w:sz w:val="20"/>
        </w:rPr>
        <w:tab/>
      </w:r>
      <w:r>
        <w:rPr>
          <w:b/>
          <w:sz w:val="20"/>
        </w:rPr>
        <w:tab/>
      </w:r>
      <w:r>
        <w:rPr>
          <w:b/>
          <w:sz w:val="20"/>
        </w:rPr>
        <w:tab/>
      </w:r>
      <w:r>
        <w:rPr>
          <w:b/>
          <w:sz w:val="20"/>
        </w:rPr>
        <w:tab/>
      </w:r>
      <w:r>
        <w:rPr>
          <w:b/>
          <w:sz w:val="20"/>
        </w:rPr>
        <w:tab/>
        <w:t>Chris Kirby, MPO Staff</w:t>
      </w:r>
    </w:p>
    <w:p w:rsidR="00660B4D" w:rsidRPr="00660B4D" w:rsidRDefault="00660B4D" w:rsidP="00E65F28">
      <w:pPr>
        <w:rPr>
          <w:b/>
          <w:sz w:val="20"/>
        </w:rPr>
      </w:pPr>
      <w:r>
        <w:rPr>
          <w:b/>
          <w:sz w:val="20"/>
        </w:rPr>
        <w:t>Catherine Samardza, MPO Staff</w:t>
      </w:r>
    </w:p>
    <w:p w:rsidR="006B56AE" w:rsidRDefault="006B56AE" w:rsidP="00E65F28">
      <w:pPr>
        <w:rPr>
          <w:sz w:val="20"/>
        </w:rPr>
      </w:pPr>
    </w:p>
    <w:p w:rsidR="004B602D" w:rsidRDefault="004B602D" w:rsidP="00E65F28">
      <w:pPr>
        <w:rPr>
          <w:sz w:val="20"/>
        </w:rPr>
      </w:pPr>
      <w:r>
        <w:rPr>
          <w:sz w:val="20"/>
        </w:rPr>
        <w:t>The meeting was called to order without a quorum.</w:t>
      </w:r>
    </w:p>
    <w:p w:rsidR="004B602D" w:rsidRDefault="004B602D" w:rsidP="00E65F28">
      <w:pPr>
        <w:rPr>
          <w:sz w:val="20"/>
        </w:rPr>
      </w:pPr>
    </w:p>
    <w:p w:rsidR="004B602D" w:rsidRDefault="004B602D" w:rsidP="00E65F28">
      <w:pPr>
        <w:rPr>
          <w:sz w:val="20"/>
        </w:rPr>
      </w:pPr>
      <w:r>
        <w:rPr>
          <w:sz w:val="20"/>
        </w:rPr>
        <w:t xml:space="preserve">Mr. Edgell announced that Michael Kirkpatrick, </w:t>
      </w:r>
      <w:proofErr w:type="spellStart"/>
      <w:r>
        <w:rPr>
          <w:sz w:val="20"/>
        </w:rPr>
        <w:t>DelDOT”s</w:t>
      </w:r>
      <w:proofErr w:type="spellEnd"/>
      <w:r>
        <w:rPr>
          <w:sz w:val="20"/>
        </w:rPr>
        <w:t xml:space="preserve"> previous representative to the TAC, passed away suddenly.  Mr. Edgell said that he had enjoyed Mike’s humor, and asked for a moment of silence before the meeting.</w:t>
      </w:r>
      <w:r w:rsidR="00E44583">
        <w:rPr>
          <w:sz w:val="20"/>
        </w:rPr>
        <w:t xml:space="preserve">  Ms. Robinson announced that there would be a Celebration of Life for Mike later in the warmer weather; she will pass on that information when she has it.</w:t>
      </w:r>
    </w:p>
    <w:p w:rsidR="00E44583" w:rsidRDefault="00E44583" w:rsidP="00E65F28">
      <w:pPr>
        <w:rPr>
          <w:sz w:val="20"/>
        </w:rPr>
      </w:pPr>
    </w:p>
    <w:p w:rsidR="00E44583" w:rsidRDefault="00E44583" w:rsidP="00E65F28">
      <w:pPr>
        <w:rPr>
          <w:sz w:val="20"/>
        </w:rPr>
      </w:pPr>
      <w:r>
        <w:rPr>
          <w:sz w:val="20"/>
        </w:rPr>
        <w:t>There was then a quorum and the meeting began.</w:t>
      </w:r>
    </w:p>
    <w:p w:rsidR="004B602D" w:rsidRPr="006B56AE" w:rsidRDefault="004B602D" w:rsidP="00E65F28">
      <w:pPr>
        <w:rPr>
          <w:sz w:val="20"/>
        </w:rPr>
      </w:pPr>
    </w:p>
    <w:p w:rsidR="002A5182" w:rsidRPr="006B56AE" w:rsidRDefault="002A5182" w:rsidP="008D6AF9">
      <w:pPr>
        <w:numPr>
          <w:ilvl w:val="0"/>
          <w:numId w:val="7"/>
        </w:numPr>
        <w:rPr>
          <w:b/>
          <w:sz w:val="20"/>
        </w:rPr>
      </w:pPr>
      <w:r w:rsidRPr="006B56AE">
        <w:rPr>
          <w:b/>
          <w:sz w:val="20"/>
        </w:rPr>
        <w:t>Introduction of Members &amp; Guests</w:t>
      </w:r>
    </w:p>
    <w:p w:rsidR="002A5182" w:rsidRPr="006B56AE" w:rsidRDefault="002A5182" w:rsidP="002A5182">
      <w:pPr>
        <w:rPr>
          <w:b/>
          <w:sz w:val="20"/>
        </w:rPr>
      </w:pPr>
    </w:p>
    <w:p w:rsidR="002A5182" w:rsidRDefault="002A5182" w:rsidP="008D6AF9">
      <w:pPr>
        <w:numPr>
          <w:ilvl w:val="0"/>
          <w:numId w:val="7"/>
        </w:numPr>
        <w:rPr>
          <w:b/>
          <w:sz w:val="20"/>
        </w:rPr>
      </w:pPr>
      <w:r w:rsidRPr="006B56AE">
        <w:rPr>
          <w:b/>
          <w:sz w:val="20"/>
        </w:rPr>
        <w:t>Public Comments</w:t>
      </w:r>
    </w:p>
    <w:p w:rsidR="004B602D" w:rsidRDefault="004B602D" w:rsidP="004B602D">
      <w:pPr>
        <w:pStyle w:val="ListParagraph"/>
        <w:rPr>
          <w:b/>
          <w:sz w:val="20"/>
        </w:rPr>
      </w:pPr>
    </w:p>
    <w:p w:rsidR="002A5182" w:rsidRDefault="002A5182" w:rsidP="008D6AF9">
      <w:pPr>
        <w:numPr>
          <w:ilvl w:val="0"/>
          <w:numId w:val="7"/>
        </w:numPr>
        <w:rPr>
          <w:b/>
          <w:sz w:val="20"/>
        </w:rPr>
      </w:pPr>
      <w:r w:rsidRPr="000944AF">
        <w:rPr>
          <w:b/>
          <w:i/>
          <w:sz w:val="20"/>
        </w:rPr>
        <w:t>ACTION ITEM</w:t>
      </w:r>
      <w:r w:rsidRPr="000944AF">
        <w:rPr>
          <w:b/>
          <w:sz w:val="20"/>
        </w:rPr>
        <w:t xml:space="preserve">: </w:t>
      </w:r>
      <w:r w:rsidR="00B7113A" w:rsidRPr="000944AF">
        <w:rPr>
          <w:b/>
          <w:sz w:val="20"/>
        </w:rPr>
        <w:t xml:space="preserve"> </w:t>
      </w:r>
      <w:r w:rsidR="004B602D">
        <w:rPr>
          <w:b/>
          <w:sz w:val="20"/>
        </w:rPr>
        <w:t xml:space="preserve">Approval of Agenda </w:t>
      </w:r>
    </w:p>
    <w:p w:rsidR="004B602D" w:rsidRDefault="004B602D" w:rsidP="004B602D">
      <w:pPr>
        <w:pStyle w:val="ListParagraph"/>
        <w:rPr>
          <w:b/>
          <w:sz w:val="20"/>
        </w:rPr>
      </w:pPr>
    </w:p>
    <w:p w:rsidR="004B602D" w:rsidRDefault="004B602D" w:rsidP="004B602D">
      <w:pPr>
        <w:rPr>
          <w:sz w:val="20"/>
        </w:rPr>
      </w:pPr>
      <w:r>
        <w:rPr>
          <w:sz w:val="20"/>
        </w:rPr>
        <w:t>Mr. Galvin asked that</w:t>
      </w:r>
      <w:r w:rsidR="00E44583">
        <w:rPr>
          <w:sz w:val="20"/>
        </w:rPr>
        <w:t xml:space="preserve"> the agenda be amended by moving</w:t>
      </w:r>
      <w:r>
        <w:rPr>
          <w:sz w:val="20"/>
        </w:rPr>
        <w:t xml:space="preserve"> Item #9</w:t>
      </w:r>
      <w:proofErr w:type="gramStart"/>
      <w:r>
        <w:rPr>
          <w:sz w:val="20"/>
        </w:rPr>
        <w:t>,  Presentation</w:t>
      </w:r>
      <w:proofErr w:type="gramEnd"/>
      <w:r>
        <w:rPr>
          <w:sz w:val="20"/>
        </w:rPr>
        <w:t xml:space="preserve"> on R</w:t>
      </w:r>
      <w:r w:rsidR="00E44583">
        <w:rPr>
          <w:sz w:val="20"/>
        </w:rPr>
        <w:t xml:space="preserve">oute 1/NE Front Street </w:t>
      </w:r>
      <w:r>
        <w:rPr>
          <w:sz w:val="20"/>
        </w:rPr>
        <w:t>up to be Item #4, and all other items moved down.</w:t>
      </w:r>
    </w:p>
    <w:p w:rsidR="004B602D" w:rsidRDefault="004B602D" w:rsidP="004B602D">
      <w:pPr>
        <w:rPr>
          <w:sz w:val="20"/>
        </w:rPr>
      </w:pPr>
    </w:p>
    <w:p w:rsidR="004B602D" w:rsidRDefault="004B602D" w:rsidP="004B602D">
      <w:pPr>
        <w:rPr>
          <w:sz w:val="20"/>
        </w:rPr>
      </w:pPr>
      <w:proofErr w:type="gramStart"/>
      <w:r>
        <w:rPr>
          <w:sz w:val="20"/>
        </w:rPr>
        <w:t>MOTION</w:t>
      </w:r>
      <w:r>
        <w:rPr>
          <w:sz w:val="20"/>
        </w:rPr>
        <w:tab/>
        <w:t>By</w:t>
      </w:r>
      <w:r w:rsidR="00E44583">
        <w:rPr>
          <w:sz w:val="20"/>
        </w:rPr>
        <w:t xml:space="preserve"> Ms. Smith to amend the agenda.</w:t>
      </w:r>
      <w:proofErr w:type="gramEnd"/>
      <w:r w:rsidR="00E44583">
        <w:rPr>
          <w:sz w:val="20"/>
        </w:rPr>
        <w:t xml:space="preserve">  </w:t>
      </w:r>
      <w:proofErr w:type="gramStart"/>
      <w:r w:rsidR="00E44583">
        <w:rPr>
          <w:sz w:val="20"/>
        </w:rPr>
        <w:t>Seconded by Mr. Zilcosky.</w:t>
      </w:r>
      <w:proofErr w:type="gramEnd"/>
      <w:r w:rsidR="00E44583">
        <w:rPr>
          <w:sz w:val="20"/>
        </w:rPr>
        <w:t xml:space="preserve">  Motion carried.</w:t>
      </w:r>
    </w:p>
    <w:p w:rsidR="00E44583" w:rsidRDefault="00E44583" w:rsidP="004B602D">
      <w:pPr>
        <w:rPr>
          <w:sz w:val="20"/>
        </w:rPr>
      </w:pPr>
    </w:p>
    <w:p w:rsidR="00E44583" w:rsidRPr="004B602D" w:rsidRDefault="00E44583" w:rsidP="004B602D">
      <w:pPr>
        <w:rPr>
          <w:sz w:val="20"/>
        </w:rPr>
      </w:pPr>
      <w:proofErr w:type="gramStart"/>
      <w:r>
        <w:rPr>
          <w:sz w:val="20"/>
        </w:rPr>
        <w:t>MOTION</w:t>
      </w:r>
      <w:r>
        <w:rPr>
          <w:sz w:val="20"/>
        </w:rPr>
        <w:tab/>
        <w:t>By Ms. Gray to approve the agenda as amended.</w:t>
      </w:r>
      <w:proofErr w:type="gramEnd"/>
      <w:r>
        <w:rPr>
          <w:sz w:val="20"/>
        </w:rPr>
        <w:t xml:space="preserve">  </w:t>
      </w:r>
      <w:proofErr w:type="gramStart"/>
      <w:r>
        <w:rPr>
          <w:sz w:val="20"/>
        </w:rPr>
        <w:t>Seconded by Mr. Zilcosky.</w:t>
      </w:r>
      <w:proofErr w:type="gramEnd"/>
      <w:r>
        <w:rPr>
          <w:sz w:val="20"/>
        </w:rPr>
        <w:t xml:space="preserve">  Motion carried.</w:t>
      </w:r>
    </w:p>
    <w:p w:rsidR="002A5182" w:rsidRPr="000944AF" w:rsidRDefault="002A5182" w:rsidP="002A5182">
      <w:pPr>
        <w:rPr>
          <w:b/>
          <w:sz w:val="20"/>
        </w:rPr>
      </w:pPr>
    </w:p>
    <w:p w:rsidR="00BB3E4B" w:rsidRDefault="002A5182" w:rsidP="008D6AF9">
      <w:pPr>
        <w:numPr>
          <w:ilvl w:val="0"/>
          <w:numId w:val="7"/>
        </w:numPr>
        <w:rPr>
          <w:b/>
          <w:sz w:val="20"/>
        </w:rPr>
      </w:pPr>
      <w:r w:rsidRPr="007E404E">
        <w:rPr>
          <w:b/>
          <w:i/>
          <w:sz w:val="20"/>
        </w:rPr>
        <w:t>ACTION ITEM</w:t>
      </w:r>
      <w:r w:rsidRPr="007E404E">
        <w:rPr>
          <w:b/>
          <w:sz w:val="20"/>
        </w:rPr>
        <w:t>:  Approval of Minutes –</w:t>
      </w:r>
      <w:r w:rsidR="005B1580">
        <w:rPr>
          <w:b/>
          <w:sz w:val="20"/>
        </w:rPr>
        <w:t xml:space="preserve"> </w:t>
      </w:r>
      <w:r w:rsidR="00FE7272">
        <w:rPr>
          <w:b/>
          <w:sz w:val="20"/>
        </w:rPr>
        <w:t>February 11</w:t>
      </w:r>
      <w:r w:rsidR="00BB3E4B" w:rsidRPr="007E404E">
        <w:rPr>
          <w:b/>
          <w:sz w:val="20"/>
        </w:rPr>
        <w:t>, 201</w:t>
      </w:r>
      <w:r w:rsidR="00FE7272">
        <w:rPr>
          <w:b/>
          <w:sz w:val="20"/>
        </w:rPr>
        <w:t>5</w:t>
      </w:r>
      <w:r w:rsidR="00BB3E4B" w:rsidRPr="007E404E">
        <w:rPr>
          <w:b/>
          <w:sz w:val="20"/>
        </w:rPr>
        <w:t xml:space="preserve"> </w:t>
      </w:r>
      <w:r w:rsidR="00006346">
        <w:rPr>
          <w:b/>
          <w:sz w:val="20"/>
        </w:rPr>
        <w:t xml:space="preserve"> </w:t>
      </w:r>
    </w:p>
    <w:p w:rsidR="00FA1838" w:rsidRDefault="00FA1838" w:rsidP="00FA1838">
      <w:pPr>
        <w:ind w:left="360"/>
        <w:rPr>
          <w:b/>
          <w:sz w:val="20"/>
        </w:rPr>
      </w:pPr>
    </w:p>
    <w:p w:rsidR="00773E4C" w:rsidRDefault="00773E4C" w:rsidP="00773E4C">
      <w:pPr>
        <w:rPr>
          <w:sz w:val="20"/>
        </w:rPr>
      </w:pPr>
      <w:r>
        <w:rPr>
          <w:sz w:val="20"/>
        </w:rPr>
        <w:t xml:space="preserve">Mr. Edgell noted that Item 6 of the minutes was very long, and he </w:t>
      </w:r>
      <w:r w:rsidR="00AC62E6">
        <w:rPr>
          <w:sz w:val="20"/>
        </w:rPr>
        <w:t>felt that it could be made shorter.</w:t>
      </w:r>
      <w:r w:rsidR="00AF7565">
        <w:rPr>
          <w:sz w:val="20"/>
        </w:rPr>
        <w:t xml:space="preserve">  Consensus was that this section could be summarized.</w:t>
      </w:r>
    </w:p>
    <w:p w:rsidR="00AC62E6" w:rsidRDefault="00AC62E6" w:rsidP="00773E4C">
      <w:pPr>
        <w:rPr>
          <w:sz w:val="20"/>
        </w:rPr>
      </w:pPr>
    </w:p>
    <w:p w:rsidR="00AF7565" w:rsidRDefault="00AF7565" w:rsidP="00773E4C">
      <w:pPr>
        <w:rPr>
          <w:sz w:val="20"/>
        </w:rPr>
      </w:pPr>
    </w:p>
    <w:p w:rsidR="00AC62E6" w:rsidRDefault="00E650F3" w:rsidP="00773E4C">
      <w:pPr>
        <w:rPr>
          <w:sz w:val="20"/>
        </w:rPr>
      </w:pPr>
      <w:proofErr w:type="gramStart"/>
      <w:r>
        <w:rPr>
          <w:sz w:val="20"/>
        </w:rPr>
        <w:t>MOTION</w:t>
      </w:r>
      <w:r>
        <w:rPr>
          <w:sz w:val="20"/>
        </w:rPr>
        <w:tab/>
        <w:t>By Mr. Chaffinch</w:t>
      </w:r>
      <w:r w:rsidR="00AC62E6">
        <w:rPr>
          <w:sz w:val="20"/>
        </w:rPr>
        <w:t xml:space="preserve"> to shorten the Item 6 section of the February minutes.</w:t>
      </w:r>
      <w:proofErr w:type="gramEnd"/>
      <w:r w:rsidR="00AC62E6">
        <w:rPr>
          <w:sz w:val="20"/>
        </w:rPr>
        <w:t xml:space="preserve">  </w:t>
      </w:r>
      <w:proofErr w:type="gramStart"/>
      <w:r w:rsidR="00AC62E6">
        <w:rPr>
          <w:sz w:val="20"/>
        </w:rPr>
        <w:t>Seconded by Mr. Zilcosky.</w:t>
      </w:r>
      <w:proofErr w:type="gramEnd"/>
      <w:r w:rsidR="00AC62E6">
        <w:rPr>
          <w:sz w:val="20"/>
        </w:rPr>
        <w:t xml:space="preserve">  Motion carried.</w:t>
      </w:r>
    </w:p>
    <w:p w:rsidR="00AC62E6" w:rsidRDefault="00AC62E6" w:rsidP="00773E4C">
      <w:pPr>
        <w:rPr>
          <w:sz w:val="20"/>
        </w:rPr>
      </w:pPr>
      <w:proofErr w:type="gramStart"/>
      <w:r>
        <w:rPr>
          <w:sz w:val="20"/>
        </w:rPr>
        <w:t>MOTION</w:t>
      </w:r>
      <w:r>
        <w:rPr>
          <w:sz w:val="20"/>
        </w:rPr>
        <w:tab/>
        <w:t>By Ms. Gray to table approval of the February minutes until they are amended.</w:t>
      </w:r>
      <w:proofErr w:type="gramEnd"/>
      <w:r>
        <w:rPr>
          <w:sz w:val="20"/>
        </w:rPr>
        <w:t xml:space="preserve">  </w:t>
      </w:r>
      <w:proofErr w:type="gramStart"/>
      <w:r>
        <w:rPr>
          <w:sz w:val="20"/>
        </w:rPr>
        <w:t>Seconded by Mr. Zilcosky.</w:t>
      </w:r>
      <w:proofErr w:type="gramEnd"/>
    </w:p>
    <w:p w:rsidR="00AC62E6" w:rsidRPr="00773E4C" w:rsidRDefault="00AC62E6" w:rsidP="00773E4C">
      <w:pPr>
        <w:rPr>
          <w:sz w:val="20"/>
        </w:rPr>
      </w:pPr>
      <w:r>
        <w:rPr>
          <w:sz w:val="20"/>
        </w:rPr>
        <w:tab/>
      </w:r>
      <w:r>
        <w:rPr>
          <w:sz w:val="20"/>
        </w:rPr>
        <w:tab/>
        <w:t>Motion carried.</w:t>
      </w:r>
    </w:p>
    <w:p w:rsidR="00773E4C" w:rsidRDefault="00773E4C" w:rsidP="00FA1838">
      <w:pPr>
        <w:ind w:left="360"/>
        <w:rPr>
          <w:b/>
          <w:sz w:val="20"/>
        </w:rPr>
      </w:pPr>
    </w:p>
    <w:p w:rsidR="00AF7565" w:rsidRDefault="00AF7565" w:rsidP="00DD6C65">
      <w:pPr>
        <w:numPr>
          <w:ilvl w:val="0"/>
          <w:numId w:val="7"/>
        </w:numPr>
        <w:rPr>
          <w:b/>
          <w:sz w:val="20"/>
        </w:rPr>
      </w:pPr>
      <w:r>
        <w:rPr>
          <w:b/>
          <w:sz w:val="20"/>
        </w:rPr>
        <w:t xml:space="preserve">PRESENTATION:  Route 1/NE Front Street Grade Separated Intersection – </w:t>
      </w:r>
    </w:p>
    <w:p w:rsidR="00AF7565" w:rsidRDefault="00AF7565" w:rsidP="00AF7565">
      <w:pPr>
        <w:ind w:left="720"/>
        <w:rPr>
          <w:b/>
          <w:sz w:val="20"/>
        </w:rPr>
      </w:pPr>
      <w:r>
        <w:rPr>
          <w:b/>
          <w:sz w:val="20"/>
        </w:rPr>
        <w:tab/>
        <w:t xml:space="preserve">Emmet </w:t>
      </w:r>
      <w:proofErr w:type="spellStart"/>
      <w:r>
        <w:rPr>
          <w:b/>
          <w:sz w:val="20"/>
        </w:rPr>
        <w:t>Venett</w:t>
      </w:r>
      <w:proofErr w:type="spellEnd"/>
      <w:r>
        <w:rPr>
          <w:b/>
          <w:sz w:val="20"/>
        </w:rPr>
        <w:t xml:space="preserve">, </w:t>
      </w:r>
      <w:proofErr w:type="spellStart"/>
      <w:r>
        <w:rPr>
          <w:b/>
          <w:sz w:val="20"/>
        </w:rPr>
        <w:t>Woodshaven</w:t>
      </w:r>
      <w:proofErr w:type="spellEnd"/>
      <w:r>
        <w:rPr>
          <w:b/>
          <w:sz w:val="20"/>
        </w:rPr>
        <w:t xml:space="preserve"> Civic Association</w:t>
      </w:r>
    </w:p>
    <w:p w:rsidR="00AF7565" w:rsidRDefault="00AF7565" w:rsidP="00AF7565">
      <w:pPr>
        <w:rPr>
          <w:b/>
          <w:sz w:val="20"/>
        </w:rPr>
      </w:pPr>
    </w:p>
    <w:p w:rsidR="004066F4" w:rsidRPr="004066F4" w:rsidRDefault="004066F4" w:rsidP="00AF7565">
      <w:pPr>
        <w:rPr>
          <w:sz w:val="20"/>
        </w:rPr>
      </w:pPr>
      <w:r>
        <w:rPr>
          <w:sz w:val="20"/>
        </w:rPr>
        <w:t xml:space="preserve">Mr. </w:t>
      </w:r>
      <w:proofErr w:type="spellStart"/>
      <w:r>
        <w:rPr>
          <w:sz w:val="20"/>
        </w:rPr>
        <w:t>Vennet</w:t>
      </w:r>
      <w:proofErr w:type="spellEnd"/>
      <w:r>
        <w:rPr>
          <w:sz w:val="20"/>
        </w:rPr>
        <w:t xml:space="preserve"> gave a PowerPoint presentation that illustrated conditions at this intersection and the impact the problems </w:t>
      </w:r>
      <w:proofErr w:type="gramStart"/>
      <w:r>
        <w:rPr>
          <w:sz w:val="20"/>
        </w:rPr>
        <w:t>are</w:t>
      </w:r>
      <w:proofErr w:type="gramEnd"/>
      <w:r>
        <w:rPr>
          <w:sz w:val="20"/>
        </w:rPr>
        <w:t xml:space="preserve"> causing for residents in </w:t>
      </w:r>
      <w:proofErr w:type="spellStart"/>
      <w:r>
        <w:rPr>
          <w:sz w:val="20"/>
        </w:rPr>
        <w:t>Woodshaven</w:t>
      </w:r>
      <w:proofErr w:type="spellEnd"/>
      <w:r>
        <w:rPr>
          <w:sz w:val="20"/>
        </w:rPr>
        <w:t xml:space="preserve"> to access the highway.  He reported that he has brought this issue up with the City of Milford,</w:t>
      </w:r>
      <w:r w:rsidR="00186C55">
        <w:rPr>
          <w:sz w:val="20"/>
        </w:rPr>
        <w:t xml:space="preserve"> and</w:t>
      </w:r>
      <w:r>
        <w:rPr>
          <w:sz w:val="20"/>
        </w:rPr>
        <w:t xml:space="preserve"> DelDOT’s former Secreta</w:t>
      </w:r>
      <w:r w:rsidR="00FC4DED">
        <w:rPr>
          <w:sz w:val="20"/>
        </w:rPr>
        <w:t>ry.  He has been involved in advocating for this intersection for a couple of years, and believes that the accident/safety data has not been adequately reviewed.  His information illustrated that the intersection has had more accidents, and mo</w:t>
      </w:r>
      <w:r w:rsidR="00186C55">
        <w:rPr>
          <w:sz w:val="20"/>
        </w:rPr>
        <w:t>re accidents with injuries, then</w:t>
      </w:r>
      <w:r w:rsidR="00FC4DED">
        <w:rPr>
          <w:sz w:val="20"/>
        </w:rPr>
        <w:t xml:space="preserve"> the Thompsonville intersection.  He felt it was obvious that the NE Front Street project should have come first.  The City of Milford has issued a resolution supporting the NE Front Street project.  Mr. </w:t>
      </w:r>
      <w:proofErr w:type="spellStart"/>
      <w:r w:rsidR="00FC4DED">
        <w:rPr>
          <w:sz w:val="20"/>
        </w:rPr>
        <w:t>Vennet</w:t>
      </w:r>
      <w:proofErr w:type="spellEnd"/>
      <w:r w:rsidR="00FC4DED">
        <w:rPr>
          <w:sz w:val="20"/>
        </w:rPr>
        <w:t xml:space="preserve"> said he understood that the MPO was involved in prioritizing the Kent County area projects, and wanted to ask that the TAC consider moving this project ahead for funding sooner rather than later.  Mr. Edgell thanked him for the presentation and said that the TAC appreciated hearing from a member of the community.</w:t>
      </w:r>
    </w:p>
    <w:p w:rsidR="004066F4" w:rsidRPr="00AF7565" w:rsidRDefault="004066F4" w:rsidP="00AF7565">
      <w:pPr>
        <w:rPr>
          <w:b/>
          <w:sz w:val="20"/>
        </w:rPr>
      </w:pPr>
    </w:p>
    <w:p w:rsidR="00520BE5" w:rsidRDefault="00FE7272" w:rsidP="00DD6C65">
      <w:pPr>
        <w:numPr>
          <w:ilvl w:val="0"/>
          <w:numId w:val="7"/>
        </w:numPr>
        <w:rPr>
          <w:b/>
          <w:sz w:val="20"/>
        </w:rPr>
      </w:pPr>
      <w:r w:rsidRPr="00FE7272">
        <w:rPr>
          <w:b/>
          <w:i/>
          <w:sz w:val="20"/>
        </w:rPr>
        <w:t>ACTION ITEM</w:t>
      </w:r>
      <w:r>
        <w:rPr>
          <w:b/>
          <w:sz w:val="20"/>
        </w:rPr>
        <w:t>: FY 2015 - 2018 TIP Amendment</w:t>
      </w:r>
      <w:r w:rsidR="00520BE5">
        <w:rPr>
          <w:b/>
          <w:sz w:val="20"/>
        </w:rPr>
        <w:t>s</w:t>
      </w:r>
      <w:r>
        <w:rPr>
          <w:b/>
          <w:sz w:val="20"/>
        </w:rPr>
        <w:t xml:space="preserve"> - </w:t>
      </w:r>
      <w:r w:rsidR="00520BE5">
        <w:rPr>
          <w:b/>
          <w:sz w:val="20"/>
        </w:rPr>
        <w:t>DelDOT Finance (enclosures)</w:t>
      </w:r>
    </w:p>
    <w:p w:rsidR="00FE7272" w:rsidRDefault="00520BE5" w:rsidP="00520BE5">
      <w:pPr>
        <w:ind w:left="360"/>
        <w:rPr>
          <w:b/>
          <w:sz w:val="20"/>
        </w:rPr>
      </w:pPr>
      <w:r>
        <w:rPr>
          <w:b/>
          <w:sz w:val="20"/>
        </w:rPr>
        <w:tab/>
      </w:r>
      <w:r>
        <w:rPr>
          <w:b/>
          <w:sz w:val="20"/>
        </w:rPr>
        <w:tab/>
      </w:r>
      <w:r>
        <w:rPr>
          <w:b/>
          <w:sz w:val="20"/>
        </w:rPr>
        <w:tab/>
      </w:r>
      <w:r>
        <w:rPr>
          <w:b/>
          <w:sz w:val="20"/>
        </w:rPr>
        <w:tab/>
      </w:r>
      <w:r w:rsidR="00FE7272">
        <w:rPr>
          <w:b/>
          <w:sz w:val="20"/>
        </w:rPr>
        <w:t xml:space="preserve">Route 1/N.E. Front Street </w:t>
      </w:r>
    </w:p>
    <w:p w:rsidR="00520BE5" w:rsidRDefault="00520BE5" w:rsidP="00520BE5">
      <w:pPr>
        <w:ind w:left="360"/>
        <w:rPr>
          <w:b/>
          <w:sz w:val="20"/>
        </w:rPr>
      </w:pPr>
      <w:r>
        <w:rPr>
          <w:b/>
          <w:sz w:val="20"/>
        </w:rPr>
        <w:tab/>
      </w:r>
      <w:r>
        <w:rPr>
          <w:b/>
          <w:sz w:val="20"/>
        </w:rPr>
        <w:tab/>
      </w:r>
      <w:r>
        <w:rPr>
          <w:b/>
          <w:sz w:val="20"/>
        </w:rPr>
        <w:tab/>
      </w:r>
      <w:r>
        <w:rPr>
          <w:b/>
          <w:sz w:val="20"/>
        </w:rPr>
        <w:tab/>
        <w:t>Route 1 at Little Heaven</w:t>
      </w:r>
    </w:p>
    <w:p w:rsidR="00FE7272" w:rsidRDefault="00FE7272" w:rsidP="00FE7272">
      <w:pPr>
        <w:ind w:left="360"/>
        <w:rPr>
          <w:b/>
          <w:sz w:val="20"/>
        </w:rPr>
      </w:pPr>
    </w:p>
    <w:p w:rsidR="004066F4" w:rsidRDefault="00CD26D7" w:rsidP="004066F4">
      <w:pPr>
        <w:rPr>
          <w:sz w:val="20"/>
        </w:rPr>
      </w:pPr>
      <w:r>
        <w:rPr>
          <w:sz w:val="20"/>
        </w:rPr>
        <w:t>Mr. Geronimo reviewed the amendments, noting that the additional money was coming from the federal Section 164 (DUI) penalty funds for The Route 1/NE Front Street project.  Under DelDOT’s new secretary, Secretary Cohan, the safety ratings of the project was reviewed, and the priority was changed.  The Little Heaven project has increased in cost due to additional work necessary to move the County pump station, add piles to the bridges, and add more fiber lines.</w:t>
      </w:r>
    </w:p>
    <w:p w:rsidR="00CD26D7" w:rsidRDefault="00CD26D7" w:rsidP="004066F4">
      <w:pPr>
        <w:rPr>
          <w:sz w:val="20"/>
        </w:rPr>
      </w:pPr>
    </w:p>
    <w:p w:rsidR="00CD26D7" w:rsidRDefault="00CD26D7" w:rsidP="004066F4">
      <w:pPr>
        <w:rPr>
          <w:sz w:val="20"/>
        </w:rPr>
      </w:pPr>
      <w:r>
        <w:rPr>
          <w:sz w:val="20"/>
        </w:rPr>
        <w:t>MOTION</w:t>
      </w:r>
      <w:r>
        <w:rPr>
          <w:sz w:val="20"/>
        </w:rPr>
        <w:tab/>
        <w:t xml:space="preserve">By Ms. Smith to recommend Council adopt both FY2015 TIP amendments.  </w:t>
      </w:r>
      <w:proofErr w:type="gramStart"/>
      <w:r>
        <w:rPr>
          <w:sz w:val="20"/>
        </w:rPr>
        <w:t xml:space="preserve">Seconded by Ms. </w:t>
      </w:r>
      <w:proofErr w:type="spellStart"/>
      <w:r>
        <w:rPr>
          <w:sz w:val="20"/>
        </w:rPr>
        <w:t>Vallee</w:t>
      </w:r>
      <w:proofErr w:type="spellEnd"/>
      <w:r>
        <w:rPr>
          <w:sz w:val="20"/>
        </w:rPr>
        <w:t>.</w:t>
      </w:r>
      <w:proofErr w:type="gramEnd"/>
      <w:r>
        <w:rPr>
          <w:sz w:val="20"/>
        </w:rPr>
        <w:t xml:space="preserve">  </w:t>
      </w:r>
    </w:p>
    <w:p w:rsidR="00CD26D7" w:rsidRPr="004066F4" w:rsidRDefault="00CD26D7" w:rsidP="004066F4">
      <w:pPr>
        <w:rPr>
          <w:sz w:val="20"/>
        </w:rPr>
      </w:pPr>
      <w:r>
        <w:rPr>
          <w:sz w:val="20"/>
        </w:rPr>
        <w:tab/>
      </w:r>
      <w:r>
        <w:rPr>
          <w:sz w:val="20"/>
        </w:rPr>
        <w:tab/>
        <w:t>Motion carried.</w:t>
      </w:r>
    </w:p>
    <w:p w:rsidR="004066F4" w:rsidRPr="00FE7272" w:rsidRDefault="004066F4" w:rsidP="00FE7272">
      <w:pPr>
        <w:ind w:left="360"/>
        <w:rPr>
          <w:b/>
          <w:sz w:val="20"/>
        </w:rPr>
      </w:pPr>
    </w:p>
    <w:p w:rsidR="00244044" w:rsidRDefault="00FE7272" w:rsidP="00DD6C65">
      <w:pPr>
        <w:numPr>
          <w:ilvl w:val="0"/>
          <w:numId w:val="7"/>
        </w:numPr>
        <w:rPr>
          <w:b/>
          <w:sz w:val="20"/>
        </w:rPr>
      </w:pPr>
      <w:r w:rsidRPr="00FE7272">
        <w:rPr>
          <w:b/>
          <w:i/>
          <w:sz w:val="20"/>
        </w:rPr>
        <w:t>ACTION</w:t>
      </w:r>
      <w:r w:rsidR="00F30FBB" w:rsidRPr="00FE7272">
        <w:rPr>
          <w:b/>
          <w:i/>
          <w:sz w:val="20"/>
        </w:rPr>
        <w:t xml:space="preserve"> ITEM</w:t>
      </w:r>
      <w:r w:rsidR="002C1706">
        <w:rPr>
          <w:b/>
          <w:sz w:val="20"/>
        </w:rPr>
        <w:t xml:space="preserve">:  </w:t>
      </w:r>
      <w:r w:rsidR="00A53514">
        <w:rPr>
          <w:b/>
          <w:sz w:val="20"/>
        </w:rPr>
        <w:t>FY 201</w:t>
      </w:r>
      <w:r w:rsidR="00F30FBB">
        <w:rPr>
          <w:b/>
          <w:sz w:val="20"/>
        </w:rPr>
        <w:t>6</w:t>
      </w:r>
      <w:r w:rsidR="00A53514">
        <w:rPr>
          <w:b/>
          <w:sz w:val="20"/>
        </w:rPr>
        <w:t xml:space="preserve"> U</w:t>
      </w:r>
      <w:r>
        <w:rPr>
          <w:b/>
          <w:sz w:val="20"/>
        </w:rPr>
        <w:t>nified Planning Work Program (UPWP)</w:t>
      </w:r>
      <w:r w:rsidR="002C1706">
        <w:rPr>
          <w:b/>
          <w:sz w:val="20"/>
        </w:rPr>
        <w:t xml:space="preserve"> – </w:t>
      </w:r>
      <w:r w:rsidR="00A53514">
        <w:rPr>
          <w:b/>
          <w:sz w:val="20"/>
        </w:rPr>
        <w:t>Rich Vetter (enclosure</w:t>
      </w:r>
      <w:r w:rsidR="008D6F79">
        <w:rPr>
          <w:b/>
          <w:sz w:val="20"/>
        </w:rPr>
        <w:t>s</w:t>
      </w:r>
      <w:r w:rsidR="00A53514">
        <w:rPr>
          <w:b/>
          <w:sz w:val="20"/>
        </w:rPr>
        <w:t>)</w:t>
      </w:r>
    </w:p>
    <w:p w:rsidR="00244044" w:rsidRDefault="00244044" w:rsidP="00CD26D7">
      <w:pPr>
        <w:rPr>
          <w:sz w:val="20"/>
        </w:rPr>
      </w:pPr>
      <w:r>
        <w:rPr>
          <w:b/>
          <w:sz w:val="20"/>
        </w:rPr>
        <w:tab/>
      </w:r>
      <w:r>
        <w:rPr>
          <w:b/>
          <w:sz w:val="20"/>
        </w:rPr>
        <w:tab/>
      </w:r>
    </w:p>
    <w:p w:rsidR="00CD26D7" w:rsidRDefault="00CD26D7" w:rsidP="00CD26D7">
      <w:pPr>
        <w:rPr>
          <w:sz w:val="20"/>
        </w:rPr>
      </w:pPr>
      <w:r>
        <w:rPr>
          <w:sz w:val="20"/>
        </w:rPr>
        <w:t>Mr. Vetter reviewed the projects in the FY2016 UPWP.  He noted that the budget is about the same amount as last year, although the MPO will lose some funding due to the Salisbury Wi</w:t>
      </w:r>
      <w:r w:rsidR="00186C55">
        <w:rPr>
          <w:sz w:val="20"/>
        </w:rPr>
        <w:t>comico MPO.  The Delaware portion of the Salisbury Wicomico MPO is being expanded</w:t>
      </w:r>
      <w:r>
        <w:rPr>
          <w:sz w:val="20"/>
        </w:rPr>
        <w:t>.  The funds for Delaware will now be split between WILMAPCO, the MPO and the Salisbury MPO.  He does not expect that the amount will reduce the budget by any significant amount.  In addition to the basic MPO tasks, the Metropolitan Transportation Plan will be updated this year, and new planning studies have been or will be added, such as assisting some of the smaller municipalities with Comprehensive Plans.</w:t>
      </w:r>
    </w:p>
    <w:p w:rsidR="00CD26D7" w:rsidRDefault="00CD26D7" w:rsidP="00CD26D7">
      <w:pPr>
        <w:rPr>
          <w:sz w:val="20"/>
        </w:rPr>
      </w:pPr>
    </w:p>
    <w:p w:rsidR="00CD26D7" w:rsidRDefault="00CD26D7" w:rsidP="00CD26D7">
      <w:pPr>
        <w:rPr>
          <w:sz w:val="20"/>
        </w:rPr>
      </w:pPr>
      <w:r>
        <w:rPr>
          <w:sz w:val="20"/>
        </w:rPr>
        <w:t>MOTION</w:t>
      </w:r>
      <w:r>
        <w:rPr>
          <w:sz w:val="20"/>
        </w:rPr>
        <w:tab/>
        <w:t xml:space="preserve">By Mr. Zilcosky to recommend Council approve the FY2016 UPWP.  </w:t>
      </w:r>
      <w:proofErr w:type="gramStart"/>
      <w:r>
        <w:rPr>
          <w:sz w:val="20"/>
        </w:rPr>
        <w:t>Seconded by Ms. V. Gray.</w:t>
      </w:r>
      <w:proofErr w:type="gramEnd"/>
      <w:r>
        <w:rPr>
          <w:sz w:val="20"/>
        </w:rPr>
        <w:t xml:space="preserve">  </w:t>
      </w:r>
    </w:p>
    <w:p w:rsidR="00CD26D7" w:rsidRDefault="00CD26D7" w:rsidP="00CD26D7">
      <w:pPr>
        <w:rPr>
          <w:sz w:val="20"/>
        </w:rPr>
      </w:pPr>
      <w:r>
        <w:rPr>
          <w:sz w:val="20"/>
        </w:rPr>
        <w:tab/>
      </w:r>
      <w:r>
        <w:rPr>
          <w:sz w:val="20"/>
        </w:rPr>
        <w:tab/>
        <w:t>Motion carried.</w:t>
      </w:r>
    </w:p>
    <w:p w:rsidR="00CD26D7" w:rsidRPr="00CD26D7" w:rsidRDefault="00CD26D7" w:rsidP="00CD26D7">
      <w:pPr>
        <w:rPr>
          <w:sz w:val="20"/>
        </w:rPr>
      </w:pPr>
    </w:p>
    <w:p w:rsidR="00B300C5" w:rsidRDefault="00FE7272" w:rsidP="00DD6C65">
      <w:pPr>
        <w:numPr>
          <w:ilvl w:val="0"/>
          <w:numId w:val="7"/>
        </w:numPr>
        <w:rPr>
          <w:b/>
          <w:sz w:val="20"/>
        </w:rPr>
      </w:pPr>
      <w:r w:rsidRPr="00FE7272">
        <w:rPr>
          <w:b/>
          <w:i/>
          <w:sz w:val="20"/>
        </w:rPr>
        <w:t>ACTION</w:t>
      </w:r>
      <w:r w:rsidR="002C1706" w:rsidRPr="00FE7272">
        <w:rPr>
          <w:b/>
          <w:i/>
          <w:sz w:val="20"/>
        </w:rPr>
        <w:t xml:space="preserve"> ITEM</w:t>
      </w:r>
      <w:r w:rsidR="002C1706">
        <w:rPr>
          <w:b/>
          <w:sz w:val="20"/>
        </w:rPr>
        <w:t xml:space="preserve">:  </w:t>
      </w:r>
      <w:r w:rsidR="009E7DCC">
        <w:rPr>
          <w:b/>
          <w:sz w:val="20"/>
        </w:rPr>
        <w:t>FY 201</w:t>
      </w:r>
      <w:r>
        <w:rPr>
          <w:b/>
          <w:sz w:val="20"/>
        </w:rPr>
        <w:t>6</w:t>
      </w:r>
      <w:r w:rsidR="009E7DCC">
        <w:rPr>
          <w:b/>
          <w:sz w:val="20"/>
        </w:rPr>
        <w:t xml:space="preserve"> - 20</w:t>
      </w:r>
      <w:r>
        <w:rPr>
          <w:b/>
          <w:sz w:val="20"/>
        </w:rPr>
        <w:t>19</w:t>
      </w:r>
      <w:r w:rsidR="009E7DCC">
        <w:rPr>
          <w:b/>
          <w:sz w:val="20"/>
        </w:rPr>
        <w:t xml:space="preserve"> T</w:t>
      </w:r>
      <w:r>
        <w:rPr>
          <w:b/>
          <w:sz w:val="20"/>
        </w:rPr>
        <w:t>ransportation Improvement Program (TIP)</w:t>
      </w:r>
      <w:r w:rsidR="00A53514">
        <w:rPr>
          <w:b/>
          <w:sz w:val="20"/>
        </w:rPr>
        <w:t xml:space="preserve"> </w:t>
      </w:r>
      <w:r w:rsidR="002C1706">
        <w:rPr>
          <w:b/>
          <w:sz w:val="20"/>
        </w:rPr>
        <w:t xml:space="preserve">- </w:t>
      </w:r>
      <w:r w:rsidR="00C85082">
        <w:rPr>
          <w:b/>
          <w:sz w:val="20"/>
        </w:rPr>
        <w:t xml:space="preserve">Jim Galvin </w:t>
      </w:r>
      <w:r w:rsidR="00675D4C">
        <w:rPr>
          <w:b/>
          <w:sz w:val="20"/>
        </w:rPr>
        <w:t>(enclosure</w:t>
      </w:r>
      <w:r w:rsidR="00876028">
        <w:rPr>
          <w:b/>
          <w:sz w:val="20"/>
        </w:rPr>
        <w:t>s</w:t>
      </w:r>
      <w:r w:rsidR="00675D4C">
        <w:rPr>
          <w:b/>
          <w:sz w:val="20"/>
        </w:rPr>
        <w:t>)</w:t>
      </w:r>
    </w:p>
    <w:p w:rsidR="0062597C" w:rsidRDefault="0062597C" w:rsidP="00CD26D7">
      <w:pPr>
        <w:rPr>
          <w:sz w:val="20"/>
        </w:rPr>
      </w:pPr>
    </w:p>
    <w:p w:rsidR="000C0F40" w:rsidRDefault="000C0F40" w:rsidP="00CD26D7">
      <w:pPr>
        <w:rPr>
          <w:sz w:val="20"/>
        </w:rPr>
      </w:pPr>
      <w:r>
        <w:rPr>
          <w:sz w:val="20"/>
        </w:rPr>
        <w:t>Mr. Galvin reported that the FY2016-2019 TIP is greatly reduced from previous years.  The funding reduces over the four-year period:  2016 - $64M / 2017 - $39M / 2019 - $16M.  He noted that this is why there i</w:t>
      </w:r>
      <w:r w:rsidR="00186C55">
        <w:rPr>
          <w:sz w:val="20"/>
        </w:rPr>
        <w:t>s another “push” for a revenue</w:t>
      </w:r>
      <w:r>
        <w:rPr>
          <w:sz w:val="20"/>
        </w:rPr>
        <w:t xml:space="preserve"> increase this year.  Mr. Geronimo noted that there are two large projects in Kent County during this time-frame (West Dover Connector</w:t>
      </w:r>
      <w:r w:rsidR="004F4C0C">
        <w:rPr>
          <w:sz w:val="20"/>
        </w:rPr>
        <w:t>, Thompsonville</w:t>
      </w:r>
      <w:r>
        <w:rPr>
          <w:sz w:val="20"/>
        </w:rPr>
        <w:t xml:space="preserve"> and the Little Heaven Grade Separated Intersection</w:t>
      </w:r>
      <w:r w:rsidR="004F4C0C">
        <w:rPr>
          <w:sz w:val="20"/>
        </w:rPr>
        <w:t>s) that have construction</w:t>
      </w:r>
      <w:r>
        <w:rPr>
          <w:sz w:val="20"/>
        </w:rPr>
        <w:t xml:space="preserve"> cost</w:t>
      </w:r>
      <w:r w:rsidR="004F4C0C">
        <w:rPr>
          <w:sz w:val="20"/>
        </w:rPr>
        <w:t>s</w:t>
      </w:r>
      <w:r>
        <w:rPr>
          <w:sz w:val="20"/>
        </w:rPr>
        <w:t xml:space="preserve"> </w:t>
      </w:r>
      <w:r w:rsidR="004F4C0C">
        <w:rPr>
          <w:sz w:val="20"/>
        </w:rPr>
        <w:t xml:space="preserve">of </w:t>
      </w:r>
      <w:r>
        <w:rPr>
          <w:sz w:val="20"/>
        </w:rPr>
        <w:t xml:space="preserve">about $30M each.  The Governor has proposed a revenue package to keep the Transportation Program funded. </w:t>
      </w:r>
    </w:p>
    <w:p w:rsidR="001D4D4D" w:rsidRDefault="001D4D4D" w:rsidP="00CD26D7">
      <w:pPr>
        <w:rPr>
          <w:sz w:val="20"/>
        </w:rPr>
      </w:pPr>
    </w:p>
    <w:p w:rsidR="001D4D4D" w:rsidRDefault="001D4D4D" w:rsidP="00CD26D7">
      <w:pPr>
        <w:rPr>
          <w:sz w:val="20"/>
        </w:rPr>
      </w:pPr>
      <w:proofErr w:type="spellStart"/>
      <w:r>
        <w:rPr>
          <w:sz w:val="20"/>
        </w:rPr>
        <w:t>Ms.Gray</w:t>
      </w:r>
      <w:proofErr w:type="spellEnd"/>
      <w:r>
        <w:rPr>
          <w:sz w:val="20"/>
        </w:rPr>
        <w:t xml:space="preserve"> commented that the draft TIP that was sent to the TAC members is not the recently updated one that Mr. Galvin was referring to; staff will send out the latest draft after the meeting.  Mr. Edgell noted that the changes were documented in an errata sheet.  There was considerable discussion concerning the City of Dover’s list of priority projects.  Mr. Zilcosky thought that the Garrison Oak project should be the top project on the list.  There was also discussion concerning the Loockerman </w:t>
      </w:r>
      <w:r>
        <w:rPr>
          <w:sz w:val="20"/>
        </w:rPr>
        <w:lastRenderedPageBreak/>
        <w:t xml:space="preserve">Street Roundabout project, considering that the two projects (Garrison Oak and the Roundabout) should be “flipped” in priority.  </w:t>
      </w:r>
    </w:p>
    <w:p w:rsidR="001D4D4D" w:rsidRDefault="001D4D4D" w:rsidP="00CD26D7">
      <w:pPr>
        <w:rPr>
          <w:sz w:val="20"/>
        </w:rPr>
      </w:pPr>
    </w:p>
    <w:p w:rsidR="001D4D4D" w:rsidRDefault="001D4D4D" w:rsidP="00CD26D7">
      <w:pPr>
        <w:rPr>
          <w:sz w:val="20"/>
        </w:rPr>
      </w:pPr>
      <w:r>
        <w:rPr>
          <w:sz w:val="20"/>
        </w:rPr>
        <w:t>MOTION</w:t>
      </w:r>
      <w:r>
        <w:rPr>
          <w:sz w:val="20"/>
        </w:rPr>
        <w:tab/>
        <w:t xml:space="preserve">By Mr. Zilcosky to amend the TIP to allow the MPO to switch the priority of the projects, swapping the </w:t>
      </w:r>
    </w:p>
    <w:p w:rsidR="001D4D4D" w:rsidRDefault="001D4D4D" w:rsidP="00CD26D7">
      <w:pPr>
        <w:rPr>
          <w:sz w:val="20"/>
        </w:rPr>
      </w:pPr>
      <w:r>
        <w:rPr>
          <w:sz w:val="20"/>
        </w:rPr>
        <w:tab/>
      </w:r>
      <w:r>
        <w:rPr>
          <w:sz w:val="20"/>
        </w:rPr>
        <w:tab/>
      </w:r>
      <w:proofErr w:type="gramStart"/>
      <w:r>
        <w:rPr>
          <w:sz w:val="20"/>
        </w:rPr>
        <w:t>Garrison Oak project with the Loockerman Street Roundabout.</w:t>
      </w:r>
      <w:proofErr w:type="gramEnd"/>
      <w:r>
        <w:rPr>
          <w:sz w:val="20"/>
        </w:rPr>
        <w:t xml:space="preserve">  </w:t>
      </w:r>
      <w:proofErr w:type="gramStart"/>
      <w:r>
        <w:rPr>
          <w:sz w:val="20"/>
        </w:rPr>
        <w:t>Seconded by Mr. Chaffinch.</w:t>
      </w:r>
      <w:proofErr w:type="gramEnd"/>
    </w:p>
    <w:p w:rsidR="00CD26D7" w:rsidRDefault="00CD26D7" w:rsidP="00CD26D7">
      <w:pPr>
        <w:rPr>
          <w:sz w:val="20"/>
        </w:rPr>
      </w:pPr>
    </w:p>
    <w:p w:rsidR="001D4D4D" w:rsidRDefault="001D4D4D" w:rsidP="00CD26D7">
      <w:pPr>
        <w:rPr>
          <w:sz w:val="20"/>
        </w:rPr>
      </w:pPr>
      <w:r>
        <w:rPr>
          <w:sz w:val="20"/>
        </w:rPr>
        <w:t xml:space="preserve">Further discussion ensued.  Ms. Robinson said that it was not as simple as changing out the position on the priority list.  There was also concern that this change could hold up approval of the TIP, impacting the CTP in a similar manner to what happened with the South Frederica project last year.  Mr. </w:t>
      </w:r>
      <w:proofErr w:type="spellStart"/>
      <w:r>
        <w:rPr>
          <w:sz w:val="20"/>
        </w:rPr>
        <w:t>Medlarz</w:t>
      </w:r>
      <w:proofErr w:type="spellEnd"/>
      <w:r>
        <w:rPr>
          <w:sz w:val="20"/>
        </w:rPr>
        <w:t xml:space="preserve"> noted that there is no funding in 2016 for the Roundabout, so Dover would have a chance next year to inform the MPO of their intentions.  </w:t>
      </w:r>
      <w:r w:rsidR="008C5C5B">
        <w:rPr>
          <w:sz w:val="20"/>
        </w:rPr>
        <w:t xml:space="preserve">Mr. Geronimo agreed.  </w:t>
      </w:r>
      <w:r>
        <w:rPr>
          <w:sz w:val="20"/>
        </w:rPr>
        <w:t xml:space="preserve">Ms. Duca reported that although the Garrison Oak project is on the priority list, there has been no indication from the Mayor or Council that it should be “Number One.”  TAC consensus was that they could not move this project up without input from the City of Dover leadership. </w:t>
      </w:r>
    </w:p>
    <w:p w:rsidR="001D4D4D" w:rsidRDefault="001D4D4D" w:rsidP="00CD26D7">
      <w:pPr>
        <w:rPr>
          <w:sz w:val="20"/>
        </w:rPr>
      </w:pPr>
    </w:p>
    <w:p w:rsidR="008C5C5B" w:rsidRDefault="001D4D4D" w:rsidP="00CD26D7">
      <w:pPr>
        <w:rPr>
          <w:sz w:val="20"/>
        </w:rPr>
      </w:pPr>
      <w:r>
        <w:rPr>
          <w:sz w:val="20"/>
        </w:rPr>
        <w:t>Mr. Chaffinch withdrew his “second” and the motion failed.</w:t>
      </w:r>
      <w:r w:rsidR="008C5C5B">
        <w:rPr>
          <w:sz w:val="20"/>
        </w:rPr>
        <w:t xml:space="preserve">  Mr. Galvin suggested that </w:t>
      </w:r>
      <w:r w:rsidR="00186C55">
        <w:rPr>
          <w:sz w:val="20"/>
        </w:rPr>
        <w:t>t</w:t>
      </w:r>
      <w:r w:rsidR="008C5C5B">
        <w:rPr>
          <w:sz w:val="20"/>
        </w:rPr>
        <w:t>he Interim Prioritization Working Group review all the projects in the Metropolitan Transportation Plan (MTP) that are not moving, and decide which are im</w:t>
      </w:r>
      <w:r w:rsidR="00186C55">
        <w:rPr>
          <w:sz w:val="20"/>
        </w:rPr>
        <w:t>portant for inclusion in the TIP</w:t>
      </w:r>
      <w:r w:rsidR="008C5C5B">
        <w:rPr>
          <w:sz w:val="20"/>
        </w:rPr>
        <w:t xml:space="preserve">.  </w:t>
      </w:r>
    </w:p>
    <w:p w:rsidR="008C5C5B" w:rsidRDefault="008C5C5B" w:rsidP="00CD26D7">
      <w:pPr>
        <w:rPr>
          <w:sz w:val="20"/>
        </w:rPr>
      </w:pPr>
    </w:p>
    <w:p w:rsidR="001D4D4D" w:rsidRDefault="008C5C5B" w:rsidP="00CD26D7">
      <w:pPr>
        <w:rPr>
          <w:sz w:val="20"/>
        </w:rPr>
      </w:pPr>
      <w:r>
        <w:rPr>
          <w:sz w:val="20"/>
        </w:rPr>
        <w:t>MOTION</w:t>
      </w:r>
      <w:r>
        <w:rPr>
          <w:sz w:val="20"/>
        </w:rPr>
        <w:tab/>
        <w:t xml:space="preserve">By Mr. </w:t>
      </w:r>
      <w:proofErr w:type="spellStart"/>
      <w:r>
        <w:rPr>
          <w:sz w:val="20"/>
        </w:rPr>
        <w:t>Medlarz</w:t>
      </w:r>
      <w:proofErr w:type="spellEnd"/>
      <w:r>
        <w:rPr>
          <w:sz w:val="20"/>
        </w:rPr>
        <w:t xml:space="preserve"> to recommend Council approve the draft TIP as amended/updated by Mr. Galvin.  Seconded</w:t>
      </w:r>
    </w:p>
    <w:p w:rsidR="008C5C5B" w:rsidRDefault="008C5C5B" w:rsidP="00CD26D7">
      <w:pPr>
        <w:rPr>
          <w:sz w:val="20"/>
        </w:rPr>
      </w:pPr>
      <w:r>
        <w:rPr>
          <w:sz w:val="20"/>
        </w:rPr>
        <w:tab/>
      </w:r>
      <w:r>
        <w:rPr>
          <w:sz w:val="20"/>
        </w:rPr>
        <w:tab/>
      </w:r>
      <w:proofErr w:type="gramStart"/>
      <w:r>
        <w:rPr>
          <w:sz w:val="20"/>
        </w:rPr>
        <w:t>By Ms. Duca.</w:t>
      </w:r>
      <w:proofErr w:type="gramEnd"/>
      <w:r>
        <w:rPr>
          <w:sz w:val="20"/>
        </w:rPr>
        <w:t xml:space="preserve">  Motion carried with one abstention, Mr. Zilcosky.</w:t>
      </w:r>
    </w:p>
    <w:p w:rsidR="008C5C5B" w:rsidRDefault="008C5C5B" w:rsidP="00CD26D7">
      <w:pPr>
        <w:rPr>
          <w:sz w:val="20"/>
        </w:rPr>
      </w:pPr>
    </w:p>
    <w:p w:rsidR="008C5C5B" w:rsidRDefault="008C5C5B" w:rsidP="00CD26D7">
      <w:pPr>
        <w:rPr>
          <w:sz w:val="20"/>
        </w:rPr>
      </w:pPr>
      <w:r>
        <w:rPr>
          <w:sz w:val="20"/>
        </w:rPr>
        <w:t>Mr. Edgell assured Mr. Zilcosky that the TAC and MPO would continue working on moving the Garrison Oak project forward.</w:t>
      </w:r>
    </w:p>
    <w:p w:rsidR="00CD26D7" w:rsidRPr="00CD26D7" w:rsidRDefault="00CD26D7" w:rsidP="00CD26D7">
      <w:pPr>
        <w:rPr>
          <w:sz w:val="20"/>
        </w:rPr>
      </w:pPr>
    </w:p>
    <w:p w:rsidR="0062597C" w:rsidRDefault="0062597C" w:rsidP="00DD6C65">
      <w:pPr>
        <w:numPr>
          <w:ilvl w:val="0"/>
          <w:numId w:val="7"/>
        </w:numPr>
        <w:rPr>
          <w:b/>
          <w:sz w:val="20"/>
        </w:rPr>
      </w:pPr>
      <w:r w:rsidRPr="0062597C">
        <w:rPr>
          <w:b/>
          <w:i/>
          <w:sz w:val="20"/>
        </w:rPr>
        <w:t>ACTION ITEM</w:t>
      </w:r>
      <w:r>
        <w:rPr>
          <w:b/>
          <w:sz w:val="20"/>
        </w:rPr>
        <w:t>:  Reinstatement of Delaware Motor Transport Association to the TAC - MPO Staff</w:t>
      </w:r>
    </w:p>
    <w:p w:rsidR="00A22872" w:rsidRDefault="00A22872" w:rsidP="00A22872">
      <w:pPr>
        <w:pStyle w:val="ListParagraph"/>
        <w:rPr>
          <w:b/>
          <w:sz w:val="20"/>
        </w:rPr>
      </w:pPr>
    </w:p>
    <w:p w:rsidR="00A22872" w:rsidRDefault="00A22872" w:rsidP="00A22872">
      <w:pPr>
        <w:rPr>
          <w:sz w:val="20"/>
        </w:rPr>
      </w:pPr>
      <w:r>
        <w:rPr>
          <w:sz w:val="20"/>
        </w:rPr>
        <w:t>Staff reported that DMTA was contacted regarding Council’s suggestion to become a voting member of the TAC.  DMTA informed the MPO that they would prefer to be re-instated as a non-voting member.</w:t>
      </w:r>
    </w:p>
    <w:p w:rsidR="00A22872" w:rsidRDefault="00A22872" w:rsidP="00A22872">
      <w:pPr>
        <w:rPr>
          <w:sz w:val="20"/>
        </w:rPr>
      </w:pPr>
    </w:p>
    <w:p w:rsidR="005319B4" w:rsidRDefault="00A22872" w:rsidP="00A22872">
      <w:pPr>
        <w:rPr>
          <w:sz w:val="20"/>
        </w:rPr>
      </w:pPr>
      <w:r>
        <w:rPr>
          <w:sz w:val="20"/>
        </w:rPr>
        <w:t>MOTION</w:t>
      </w:r>
      <w:r>
        <w:rPr>
          <w:sz w:val="20"/>
        </w:rPr>
        <w:tab/>
        <w:t xml:space="preserve">By Valerie Gray to recommend to Council that </w:t>
      </w:r>
      <w:r w:rsidR="005319B4">
        <w:rPr>
          <w:sz w:val="20"/>
        </w:rPr>
        <w:t xml:space="preserve">the </w:t>
      </w:r>
      <w:r>
        <w:rPr>
          <w:sz w:val="20"/>
        </w:rPr>
        <w:t xml:space="preserve">DMTA be re-instated as a non-voting member of the </w:t>
      </w:r>
    </w:p>
    <w:p w:rsidR="00A22872" w:rsidRPr="00A22872" w:rsidRDefault="005319B4" w:rsidP="00A22872">
      <w:pPr>
        <w:rPr>
          <w:sz w:val="20"/>
        </w:rPr>
      </w:pPr>
      <w:r>
        <w:rPr>
          <w:sz w:val="20"/>
        </w:rPr>
        <w:tab/>
      </w:r>
      <w:r>
        <w:rPr>
          <w:sz w:val="20"/>
        </w:rPr>
        <w:tab/>
      </w:r>
      <w:proofErr w:type="gramStart"/>
      <w:r w:rsidR="00A22872">
        <w:rPr>
          <w:sz w:val="20"/>
        </w:rPr>
        <w:t>TAC.</w:t>
      </w:r>
      <w:proofErr w:type="gramEnd"/>
      <w:r w:rsidR="00A22872">
        <w:rPr>
          <w:sz w:val="20"/>
        </w:rPr>
        <w:t xml:space="preserve"> </w:t>
      </w:r>
      <w:proofErr w:type="gramStart"/>
      <w:r w:rsidR="00A22872">
        <w:rPr>
          <w:sz w:val="20"/>
        </w:rPr>
        <w:t>Seconded by Aaron Chaffinch.</w:t>
      </w:r>
      <w:proofErr w:type="gramEnd"/>
      <w:r w:rsidR="00A22872">
        <w:rPr>
          <w:sz w:val="20"/>
        </w:rPr>
        <w:t xml:space="preserve">  Motion carried.</w:t>
      </w:r>
    </w:p>
    <w:p w:rsidR="00B300C5" w:rsidRDefault="00B300C5" w:rsidP="00B300C5">
      <w:pPr>
        <w:ind w:left="360"/>
        <w:rPr>
          <w:b/>
          <w:sz w:val="20"/>
        </w:rPr>
      </w:pPr>
    </w:p>
    <w:p w:rsidR="002A5182" w:rsidRPr="002C1706" w:rsidRDefault="002A5182" w:rsidP="002C1706">
      <w:pPr>
        <w:numPr>
          <w:ilvl w:val="0"/>
          <w:numId w:val="7"/>
        </w:numPr>
        <w:rPr>
          <w:b/>
          <w:sz w:val="20"/>
        </w:rPr>
      </w:pPr>
      <w:r w:rsidRPr="002C1706">
        <w:rPr>
          <w:b/>
          <w:sz w:val="20"/>
        </w:rPr>
        <w:t>Member Agency Reports:</w:t>
      </w:r>
      <w:r w:rsidRPr="002C1706">
        <w:rPr>
          <w:b/>
          <w:sz w:val="20"/>
        </w:rPr>
        <w:tab/>
      </w:r>
      <w:r w:rsidRPr="002C1706">
        <w:rPr>
          <w:b/>
          <w:sz w:val="20"/>
        </w:rPr>
        <w:tab/>
      </w:r>
      <w:r w:rsidRPr="002C1706">
        <w:rPr>
          <w:b/>
          <w:sz w:val="20"/>
        </w:rPr>
        <w:tab/>
      </w:r>
      <w:r w:rsidRPr="002C1706">
        <w:rPr>
          <w:b/>
          <w:sz w:val="20"/>
        </w:rPr>
        <w:tab/>
      </w:r>
    </w:p>
    <w:p w:rsidR="002A5182" w:rsidRPr="008D6AF9" w:rsidRDefault="006259E3" w:rsidP="008D6AF9">
      <w:pPr>
        <w:ind w:left="1080"/>
        <w:rPr>
          <w:b/>
          <w:sz w:val="20"/>
        </w:rPr>
      </w:pPr>
      <w:r>
        <w:rPr>
          <w:b/>
          <w:sz w:val="20"/>
        </w:rPr>
        <w:t xml:space="preserve">City of Dover: </w:t>
      </w:r>
      <w:r w:rsidR="002A5182" w:rsidRPr="008D6AF9">
        <w:rPr>
          <w:b/>
          <w:sz w:val="20"/>
        </w:rPr>
        <w:t>Public Works</w:t>
      </w:r>
      <w:r w:rsidR="002A5182" w:rsidRPr="008D6AF9">
        <w:rPr>
          <w:b/>
          <w:sz w:val="20"/>
        </w:rPr>
        <w:tab/>
      </w:r>
      <w:r>
        <w:rPr>
          <w:b/>
          <w:sz w:val="20"/>
        </w:rPr>
        <w:t xml:space="preserve">- </w:t>
      </w:r>
      <w:r>
        <w:rPr>
          <w:sz w:val="20"/>
        </w:rPr>
        <w:t>Ms. Duca reported that Dover is working with DNREC on Tar Ditch improvements</w:t>
      </w:r>
      <w:r w:rsidR="002219C1">
        <w:rPr>
          <w:sz w:val="20"/>
        </w:rPr>
        <w:t xml:space="preserve"> from the old Public Works site up to State Street, and further into town to address </w:t>
      </w:r>
      <w:r>
        <w:rPr>
          <w:sz w:val="20"/>
        </w:rPr>
        <w:t>other drainage issues in town.</w:t>
      </w:r>
      <w:r w:rsidR="002A5182" w:rsidRPr="008D6AF9">
        <w:rPr>
          <w:b/>
          <w:sz w:val="20"/>
        </w:rPr>
        <w:tab/>
      </w:r>
      <w:r w:rsidR="002A5182" w:rsidRPr="008D6AF9">
        <w:rPr>
          <w:b/>
          <w:sz w:val="20"/>
        </w:rPr>
        <w:tab/>
      </w:r>
    </w:p>
    <w:p w:rsidR="00F35BB2" w:rsidRPr="006259E3" w:rsidRDefault="002A5182" w:rsidP="008D6AF9">
      <w:pPr>
        <w:ind w:left="1080"/>
        <w:rPr>
          <w:sz w:val="20"/>
        </w:rPr>
      </w:pPr>
      <w:r w:rsidRPr="008D6AF9">
        <w:rPr>
          <w:b/>
          <w:sz w:val="20"/>
        </w:rPr>
        <w:t>M</w:t>
      </w:r>
      <w:r w:rsidR="00F35BB2">
        <w:rPr>
          <w:b/>
          <w:sz w:val="20"/>
        </w:rPr>
        <w:t xml:space="preserve">ilford – </w:t>
      </w:r>
      <w:r w:rsidR="00F35BB2">
        <w:rPr>
          <w:sz w:val="20"/>
        </w:rPr>
        <w:t xml:space="preserve">Mr. </w:t>
      </w:r>
      <w:proofErr w:type="spellStart"/>
      <w:r w:rsidR="00F35BB2">
        <w:rPr>
          <w:sz w:val="20"/>
        </w:rPr>
        <w:t>Medlarz</w:t>
      </w:r>
      <w:proofErr w:type="spellEnd"/>
      <w:r w:rsidR="00F35BB2">
        <w:rPr>
          <w:sz w:val="20"/>
        </w:rPr>
        <w:t xml:space="preserve"> reported that the Milford City Council appointed him as the MPO TAC representative.  Council has passed a resolution supporting the NE Front Street project</w:t>
      </w:r>
      <w:r w:rsidR="006259E3">
        <w:rPr>
          <w:sz w:val="20"/>
        </w:rPr>
        <w:t xml:space="preserve">.  Milford is working with </w:t>
      </w:r>
      <w:proofErr w:type="spellStart"/>
      <w:r w:rsidR="006259E3">
        <w:rPr>
          <w:sz w:val="20"/>
        </w:rPr>
        <w:t>Bayhealth</w:t>
      </w:r>
      <w:proofErr w:type="spellEnd"/>
      <w:r w:rsidR="006259E3">
        <w:rPr>
          <w:sz w:val="20"/>
        </w:rPr>
        <w:t xml:space="preserve"> and DelDOT for a new </w:t>
      </w:r>
      <w:proofErr w:type="spellStart"/>
      <w:r w:rsidR="006259E3">
        <w:rPr>
          <w:sz w:val="20"/>
        </w:rPr>
        <w:t>Bayhealth</w:t>
      </w:r>
      <w:proofErr w:type="spellEnd"/>
      <w:r w:rsidR="006259E3">
        <w:rPr>
          <w:sz w:val="20"/>
        </w:rPr>
        <w:t xml:space="preserve"> Complex.  There are challenges with utilities and entran</w:t>
      </w:r>
      <w:r w:rsidR="00186C55">
        <w:rPr>
          <w:sz w:val="20"/>
        </w:rPr>
        <w:t>ces.  The project is on Route 30</w:t>
      </w:r>
      <w:r w:rsidR="006259E3">
        <w:rPr>
          <w:sz w:val="20"/>
        </w:rPr>
        <w:t xml:space="preserve"> on the Sussex side of Milford, but not in the incorporated area of Milford.</w:t>
      </w:r>
    </w:p>
    <w:p w:rsidR="00F35BB2" w:rsidRDefault="008B7BCE" w:rsidP="008D6AF9">
      <w:pPr>
        <w:ind w:left="1080"/>
        <w:rPr>
          <w:b/>
          <w:sz w:val="20"/>
        </w:rPr>
      </w:pPr>
      <w:r>
        <w:rPr>
          <w:b/>
          <w:sz w:val="20"/>
        </w:rPr>
        <w:t>Camden</w:t>
      </w:r>
      <w:r w:rsidR="00613054">
        <w:rPr>
          <w:b/>
          <w:sz w:val="20"/>
        </w:rPr>
        <w:t xml:space="preserve"> – </w:t>
      </w:r>
      <w:r w:rsidR="00613054">
        <w:rPr>
          <w:sz w:val="20"/>
        </w:rPr>
        <w:t>Mr. Chaffinch reported that Camden is working with State Planning to amend their Comprehensive Plan.</w:t>
      </w:r>
      <w:r>
        <w:rPr>
          <w:b/>
          <w:sz w:val="20"/>
        </w:rPr>
        <w:tab/>
      </w:r>
      <w:r>
        <w:rPr>
          <w:b/>
          <w:sz w:val="20"/>
        </w:rPr>
        <w:tab/>
      </w:r>
      <w:r w:rsidR="002A5182" w:rsidRPr="008D6AF9">
        <w:rPr>
          <w:b/>
          <w:sz w:val="20"/>
        </w:rPr>
        <w:tab/>
      </w:r>
      <w:r w:rsidR="002A5182" w:rsidRPr="008D6AF9">
        <w:rPr>
          <w:b/>
          <w:sz w:val="20"/>
        </w:rPr>
        <w:tab/>
      </w:r>
      <w:r w:rsidR="002A5182" w:rsidRPr="008D6AF9">
        <w:rPr>
          <w:b/>
          <w:sz w:val="20"/>
        </w:rPr>
        <w:tab/>
      </w:r>
    </w:p>
    <w:p w:rsidR="008D6AF9" w:rsidRDefault="006259E3" w:rsidP="008D6AF9">
      <w:pPr>
        <w:ind w:left="1080"/>
        <w:rPr>
          <w:b/>
          <w:sz w:val="20"/>
        </w:rPr>
      </w:pPr>
      <w:r>
        <w:rPr>
          <w:b/>
          <w:sz w:val="20"/>
        </w:rPr>
        <w:t xml:space="preserve">Dover Air Force Base – </w:t>
      </w:r>
      <w:r>
        <w:rPr>
          <w:sz w:val="20"/>
        </w:rPr>
        <w:t xml:space="preserve">Ms. </w:t>
      </w:r>
      <w:proofErr w:type="spellStart"/>
      <w:r>
        <w:rPr>
          <w:sz w:val="20"/>
        </w:rPr>
        <w:t>Vallee</w:t>
      </w:r>
      <w:proofErr w:type="spellEnd"/>
      <w:r>
        <w:rPr>
          <w:sz w:val="20"/>
        </w:rPr>
        <w:t xml:space="preserve"> reported that the runway project is adding a night shift due to weather issues, and they cannot go over the scheduled completion date.  DAFB is recycling as much as possible.</w:t>
      </w:r>
      <w:r w:rsidR="002A5182" w:rsidRPr="008D6AF9">
        <w:rPr>
          <w:b/>
          <w:sz w:val="20"/>
        </w:rPr>
        <w:tab/>
      </w:r>
    </w:p>
    <w:p w:rsidR="006259E3" w:rsidRPr="006259E3" w:rsidRDefault="002A5182" w:rsidP="008D6AF9">
      <w:pPr>
        <w:pStyle w:val="Footer"/>
        <w:tabs>
          <w:tab w:val="clear" w:pos="4320"/>
          <w:tab w:val="clear" w:pos="8640"/>
        </w:tabs>
        <w:ind w:left="1080"/>
        <w:rPr>
          <w:sz w:val="20"/>
        </w:rPr>
      </w:pPr>
      <w:r w:rsidRPr="000944AF">
        <w:rPr>
          <w:b/>
          <w:sz w:val="20"/>
        </w:rPr>
        <w:t>State</w:t>
      </w:r>
      <w:r w:rsidR="006259E3">
        <w:rPr>
          <w:b/>
          <w:sz w:val="20"/>
        </w:rPr>
        <w:t xml:space="preserve"> of Delaware: DelDOT Planning </w:t>
      </w:r>
      <w:r w:rsidR="00613054">
        <w:rPr>
          <w:b/>
          <w:sz w:val="20"/>
        </w:rPr>
        <w:t>–</w:t>
      </w:r>
      <w:r w:rsidR="006259E3">
        <w:rPr>
          <w:b/>
          <w:sz w:val="20"/>
        </w:rPr>
        <w:t xml:space="preserve"> </w:t>
      </w:r>
      <w:r w:rsidR="00613054">
        <w:rPr>
          <w:sz w:val="20"/>
        </w:rPr>
        <w:t>Ms. Robinson reported that DelDOT is working on the Freight Plan, and she hopes to have a presentation for the MPO.  The Freight Semin</w:t>
      </w:r>
      <w:r w:rsidR="00186C55">
        <w:rPr>
          <w:sz w:val="20"/>
        </w:rPr>
        <w:t>ar will take place in Dove</w:t>
      </w:r>
      <w:r w:rsidR="00774106">
        <w:rPr>
          <w:sz w:val="20"/>
        </w:rPr>
        <w:t>r</w:t>
      </w:r>
      <w:r w:rsidR="00613054">
        <w:rPr>
          <w:sz w:val="20"/>
        </w:rPr>
        <w:t xml:space="preserve"> on June 24.</w:t>
      </w:r>
    </w:p>
    <w:p w:rsidR="006259E3" w:rsidRPr="006259E3" w:rsidRDefault="006259E3" w:rsidP="008D6AF9">
      <w:pPr>
        <w:pStyle w:val="Footer"/>
        <w:tabs>
          <w:tab w:val="clear" w:pos="4320"/>
          <w:tab w:val="clear" w:pos="8640"/>
        </w:tabs>
        <w:ind w:left="1080"/>
        <w:rPr>
          <w:sz w:val="20"/>
        </w:rPr>
      </w:pPr>
      <w:r>
        <w:rPr>
          <w:b/>
          <w:sz w:val="20"/>
        </w:rPr>
        <w:t xml:space="preserve">DTC – </w:t>
      </w:r>
      <w:r>
        <w:rPr>
          <w:sz w:val="20"/>
        </w:rPr>
        <w:t xml:space="preserve">Ms. Smith reported that </w:t>
      </w:r>
      <w:proofErr w:type="gramStart"/>
      <w:r>
        <w:rPr>
          <w:sz w:val="20"/>
        </w:rPr>
        <w:t>Statewide</w:t>
      </w:r>
      <w:proofErr w:type="gramEnd"/>
      <w:r>
        <w:rPr>
          <w:sz w:val="20"/>
        </w:rPr>
        <w:t xml:space="preserve"> service changes will take place on May 17 in New Castle, and May 18</w:t>
      </w:r>
      <w:r w:rsidRPr="006259E3">
        <w:rPr>
          <w:sz w:val="20"/>
          <w:vertAlign w:val="superscript"/>
        </w:rPr>
        <w:t>th</w:t>
      </w:r>
      <w:r>
        <w:rPr>
          <w:sz w:val="20"/>
        </w:rPr>
        <w:t xml:space="preserve"> in Kent County; Resort service will be available on May 22.  Kent County ridership has increased, the only county where that occurred.  All other counties are down.  The fixed-route fare increase brings the cost to $1.75 </w:t>
      </w:r>
      <w:proofErr w:type="gramStart"/>
      <w:r>
        <w:rPr>
          <w:sz w:val="20"/>
        </w:rPr>
        <w:t>per  trip</w:t>
      </w:r>
      <w:proofErr w:type="gramEnd"/>
      <w:r>
        <w:rPr>
          <w:sz w:val="20"/>
        </w:rPr>
        <w:t>.  The SEPTA rail service is doing well, and NCC Chamber of Commerce would like to have additional service.  DTC is also working with Dover Downs and promoters on the upcoming music festivals, Firefly and Big Barrel as well as NASCAR.</w:t>
      </w:r>
    </w:p>
    <w:p w:rsidR="00613054" w:rsidRPr="00613054" w:rsidRDefault="00613054" w:rsidP="008D6AF9">
      <w:pPr>
        <w:pStyle w:val="Footer"/>
        <w:tabs>
          <w:tab w:val="clear" w:pos="4320"/>
          <w:tab w:val="clear" w:pos="8640"/>
        </w:tabs>
        <w:ind w:left="1080"/>
        <w:rPr>
          <w:sz w:val="20"/>
        </w:rPr>
      </w:pPr>
      <w:r>
        <w:rPr>
          <w:b/>
          <w:sz w:val="20"/>
        </w:rPr>
        <w:t xml:space="preserve">DNREC – </w:t>
      </w:r>
      <w:proofErr w:type="spellStart"/>
      <w:r>
        <w:rPr>
          <w:sz w:val="20"/>
        </w:rPr>
        <w:t>Ms.Gray</w:t>
      </w:r>
      <w:proofErr w:type="spellEnd"/>
      <w:r>
        <w:rPr>
          <w:sz w:val="20"/>
        </w:rPr>
        <w:t xml:space="preserve"> reported th</w:t>
      </w:r>
      <w:r w:rsidR="00186C55">
        <w:rPr>
          <w:sz w:val="20"/>
        </w:rPr>
        <w:t>at the Climate Summit</w:t>
      </w:r>
      <w:r>
        <w:rPr>
          <w:sz w:val="20"/>
        </w:rPr>
        <w:t xml:space="preserve"> will be held at </w:t>
      </w:r>
      <w:proofErr w:type="spellStart"/>
      <w:r>
        <w:rPr>
          <w:sz w:val="20"/>
        </w:rPr>
        <w:t>DelTech</w:t>
      </w:r>
      <w:proofErr w:type="spellEnd"/>
      <w:r>
        <w:rPr>
          <w:sz w:val="20"/>
        </w:rPr>
        <w:t xml:space="preserve"> Terry campus and will hear public comment regarding climate change impacts.</w:t>
      </w:r>
    </w:p>
    <w:p w:rsidR="00613054" w:rsidRPr="00613054" w:rsidRDefault="00613054" w:rsidP="008D6AF9">
      <w:pPr>
        <w:pStyle w:val="Footer"/>
        <w:tabs>
          <w:tab w:val="clear" w:pos="4320"/>
          <w:tab w:val="clear" w:pos="8640"/>
        </w:tabs>
        <w:ind w:left="1080"/>
        <w:rPr>
          <w:sz w:val="20"/>
        </w:rPr>
      </w:pPr>
      <w:r>
        <w:rPr>
          <w:b/>
          <w:sz w:val="20"/>
        </w:rPr>
        <w:t xml:space="preserve">Statewide Planning – </w:t>
      </w:r>
      <w:r>
        <w:rPr>
          <w:sz w:val="20"/>
        </w:rPr>
        <w:t>Mr. Edgell reported that the State Strategies update is ongoing.</w:t>
      </w:r>
    </w:p>
    <w:p w:rsidR="002A5182" w:rsidRPr="00613054" w:rsidRDefault="002A5182" w:rsidP="008D6AF9">
      <w:pPr>
        <w:pStyle w:val="Footer"/>
        <w:tabs>
          <w:tab w:val="clear" w:pos="4320"/>
          <w:tab w:val="clear" w:pos="8640"/>
        </w:tabs>
        <w:ind w:left="1080"/>
        <w:rPr>
          <w:sz w:val="20"/>
        </w:rPr>
      </w:pPr>
      <w:r w:rsidRPr="000944AF">
        <w:rPr>
          <w:b/>
          <w:sz w:val="20"/>
        </w:rPr>
        <w:t xml:space="preserve">DEDO </w:t>
      </w:r>
      <w:r w:rsidR="00613054">
        <w:rPr>
          <w:b/>
          <w:sz w:val="20"/>
        </w:rPr>
        <w:t xml:space="preserve">– </w:t>
      </w:r>
      <w:r w:rsidR="00613054">
        <w:rPr>
          <w:sz w:val="20"/>
        </w:rPr>
        <w:t>Mr. Zi</w:t>
      </w:r>
      <w:r w:rsidR="002219C1">
        <w:rPr>
          <w:sz w:val="20"/>
        </w:rPr>
        <w:t>lcosky reported that Energizer is hiring 200 people</w:t>
      </w:r>
      <w:r w:rsidR="00613054">
        <w:rPr>
          <w:sz w:val="20"/>
        </w:rPr>
        <w:t xml:space="preserve">; </w:t>
      </w:r>
      <w:proofErr w:type="spellStart"/>
      <w:r w:rsidR="00613054">
        <w:rPr>
          <w:sz w:val="20"/>
        </w:rPr>
        <w:t>B</w:t>
      </w:r>
      <w:r w:rsidR="002219C1">
        <w:rPr>
          <w:sz w:val="20"/>
        </w:rPr>
        <w:t>ayhealth</w:t>
      </w:r>
      <w:proofErr w:type="spellEnd"/>
      <w:r w:rsidR="002219C1">
        <w:rPr>
          <w:sz w:val="20"/>
        </w:rPr>
        <w:t>@ Kent General is hiring for</w:t>
      </w:r>
      <w:r w:rsidR="00613054">
        <w:rPr>
          <w:sz w:val="20"/>
        </w:rPr>
        <w:t xml:space="preserve"> 100 positions</w:t>
      </w:r>
      <w:r w:rsidR="002219C1">
        <w:rPr>
          <w:sz w:val="20"/>
        </w:rPr>
        <w:t>, mostly nursing</w:t>
      </w:r>
      <w:r w:rsidR="00613054">
        <w:rPr>
          <w:sz w:val="20"/>
        </w:rPr>
        <w:t xml:space="preserve">, </w:t>
      </w:r>
      <w:r w:rsidR="002219C1">
        <w:rPr>
          <w:sz w:val="20"/>
        </w:rPr>
        <w:t>and Purdue is always hiring, they are doing very well with their organic chickens.</w:t>
      </w:r>
    </w:p>
    <w:p w:rsidR="002A5182" w:rsidRPr="000944AF" w:rsidRDefault="002A5182" w:rsidP="002A5182">
      <w:pPr>
        <w:ind w:left="810"/>
        <w:rPr>
          <w:b/>
          <w:sz w:val="20"/>
        </w:rPr>
      </w:pPr>
    </w:p>
    <w:p w:rsidR="002A5182" w:rsidRPr="000944AF" w:rsidRDefault="002A5182" w:rsidP="008D6AF9">
      <w:pPr>
        <w:numPr>
          <w:ilvl w:val="0"/>
          <w:numId w:val="7"/>
        </w:numPr>
        <w:rPr>
          <w:b/>
          <w:sz w:val="20"/>
        </w:rPr>
      </w:pPr>
      <w:r w:rsidRPr="000944AF">
        <w:rPr>
          <w:b/>
          <w:sz w:val="20"/>
        </w:rPr>
        <w:t xml:space="preserve"> Staff Report</w:t>
      </w:r>
      <w:r w:rsidR="00A9652E">
        <w:rPr>
          <w:b/>
          <w:sz w:val="20"/>
        </w:rPr>
        <w:t>:</w:t>
      </w:r>
      <w:r w:rsidRPr="000944AF">
        <w:rPr>
          <w:b/>
          <w:sz w:val="20"/>
        </w:rPr>
        <w:t xml:space="preserve"> </w:t>
      </w:r>
    </w:p>
    <w:p w:rsidR="002A5182" w:rsidRPr="008D6AF9" w:rsidRDefault="0062597C" w:rsidP="008D6AF9">
      <w:pPr>
        <w:ind w:left="1080"/>
        <w:rPr>
          <w:b/>
          <w:sz w:val="20"/>
        </w:rPr>
      </w:pPr>
      <w:r>
        <w:rPr>
          <w:b/>
          <w:sz w:val="20"/>
        </w:rPr>
        <w:t>1</w:t>
      </w:r>
      <w:r w:rsidR="00AB0026">
        <w:rPr>
          <w:b/>
          <w:sz w:val="20"/>
        </w:rPr>
        <w:t>1</w:t>
      </w:r>
      <w:r w:rsidR="00984120" w:rsidRPr="008D6AF9">
        <w:rPr>
          <w:b/>
          <w:sz w:val="20"/>
        </w:rPr>
        <w:t>.1</w:t>
      </w:r>
      <w:r w:rsidR="00984120" w:rsidRPr="008D6AF9">
        <w:rPr>
          <w:b/>
          <w:sz w:val="20"/>
        </w:rPr>
        <w:tab/>
      </w:r>
      <w:r w:rsidR="008D6AF9">
        <w:rPr>
          <w:b/>
          <w:sz w:val="20"/>
        </w:rPr>
        <w:t xml:space="preserve">  </w:t>
      </w:r>
      <w:r w:rsidR="00984120" w:rsidRPr="008D6AF9">
        <w:rPr>
          <w:b/>
          <w:sz w:val="20"/>
        </w:rPr>
        <w:t xml:space="preserve">Outreach Activities – </w:t>
      </w:r>
      <w:r w:rsidR="008D6AF9">
        <w:rPr>
          <w:b/>
          <w:sz w:val="20"/>
        </w:rPr>
        <w:t>K</w:t>
      </w:r>
      <w:r w:rsidR="00B36DEB">
        <w:rPr>
          <w:b/>
          <w:sz w:val="20"/>
        </w:rPr>
        <w:t>ate</w:t>
      </w:r>
      <w:r w:rsidR="008D6AF9">
        <w:rPr>
          <w:b/>
          <w:sz w:val="20"/>
        </w:rPr>
        <w:t xml:space="preserve"> Layton</w:t>
      </w:r>
    </w:p>
    <w:p w:rsidR="00EB3876" w:rsidRPr="008D6AF9" w:rsidRDefault="0062597C" w:rsidP="008D6AF9">
      <w:pPr>
        <w:ind w:left="1080"/>
        <w:rPr>
          <w:b/>
          <w:sz w:val="20"/>
        </w:rPr>
      </w:pPr>
      <w:r>
        <w:rPr>
          <w:b/>
          <w:sz w:val="20"/>
        </w:rPr>
        <w:t>1</w:t>
      </w:r>
      <w:r w:rsidR="00AB0026">
        <w:rPr>
          <w:b/>
          <w:sz w:val="20"/>
        </w:rPr>
        <w:t>1</w:t>
      </w:r>
      <w:r w:rsidR="002A5182" w:rsidRPr="008D6AF9">
        <w:rPr>
          <w:b/>
          <w:sz w:val="20"/>
        </w:rPr>
        <w:t>.</w:t>
      </w:r>
      <w:r w:rsidR="003F283A" w:rsidRPr="008D6AF9">
        <w:rPr>
          <w:b/>
          <w:sz w:val="20"/>
        </w:rPr>
        <w:t>2</w:t>
      </w:r>
      <w:r w:rsidR="002A5182" w:rsidRPr="008D6AF9">
        <w:rPr>
          <w:b/>
          <w:sz w:val="20"/>
        </w:rPr>
        <w:tab/>
      </w:r>
      <w:r w:rsidR="008D6AF9">
        <w:rPr>
          <w:b/>
          <w:sz w:val="20"/>
        </w:rPr>
        <w:t xml:space="preserve">  </w:t>
      </w:r>
      <w:r w:rsidR="002A5182" w:rsidRPr="008D6AF9">
        <w:rPr>
          <w:b/>
          <w:sz w:val="20"/>
        </w:rPr>
        <w:t xml:space="preserve">UPWP Progress &amp; Financial Reports – </w:t>
      </w:r>
      <w:r w:rsidR="00FC176B" w:rsidRPr="008D6AF9">
        <w:rPr>
          <w:b/>
          <w:sz w:val="20"/>
        </w:rPr>
        <w:t>R</w:t>
      </w:r>
      <w:r w:rsidR="00B36DEB">
        <w:rPr>
          <w:b/>
          <w:sz w:val="20"/>
        </w:rPr>
        <w:t>ich</w:t>
      </w:r>
      <w:r w:rsidR="00FC176B" w:rsidRPr="008D6AF9">
        <w:rPr>
          <w:b/>
          <w:sz w:val="20"/>
        </w:rPr>
        <w:t xml:space="preserve"> </w:t>
      </w:r>
      <w:r w:rsidR="00AD46ED" w:rsidRPr="008D6AF9">
        <w:rPr>
          <w:b/>
          <w:sz w:val="20"/>
        </w:rPr>
        <w:t>Vetter</w:t>
      </w:r>
      <w:r w:rsidR="002A5182" w:rsidRPr="008D6AF9">
        <w:rPr>
          <w:b/>
          <w:sz w:val="20"/>
        </w:rPr>
        <w:t xml:space="preserve"> (enclosure</w:t>
      </w:r>
      <w:r w:rsidR="00296689">
        <w:rPr>
          <w:b/>
          <w:sz w:val="20"/>
        </w:rPr>
        <w:t>s</w:t>
      </w:r>
      <w:r w:rsidR="002A5182" w:rsidRPr="008D6AF9">
        <w:rPr>
          <w:b/>
          <w:sz w:val="20"/>
        </w:rPr>
        <w:t>)</w:t>
      </w:r>
    </w:p>
    <w:p w:rsidR="00002F1E" w:rsidRDefault="00002F1E" w:rsidP="00613054">
      <w:pPr>
        <w:ind w:left="-720" w:firstLine="720"/>
        <w:rPr>
          <w:sz w:val="20"/>
        </w:rPr>
      </w:pPr>
    </w:p>
    <w:p w:rsidR="00613054" w:rsidRDefault="00613054" w:rsidP="00613054">
      <w:pPr>
        <w:ind w:left="-720" w:firstLine="720"/>
        <w:rPr>
          <w:sz w:val="20"/>
        </w:rPr>
      </w:pPr>
      <w:r>
        <w:rPr>
          <w:sz w:val="20"/>
        </w:rPr>
        <w:t xml:space="preserve">Ms. Layton reported that the MPO sent a condolence card to Michael Kirkpatrick’s </w:t>
      </w:r>
      <w:proofErr w:type="gramStart"/>
      <w:r>
        <w:rPr>
          <w:sz w:val="20"/>
        </w:rPr>
        <w:t>family,</w:t>
      </w:r>
      <w:proofErr w:type="gramEnd"/>
      <w:r>
        <w:rPr>
          <w:sz w:val="20"/>
        </w:rPr>
        <w:t xml:space="preserve"> and a card of support to Ann Marie</w:t>
      </w:r>
    </w:p>
    <w:p w:rsidR="00613054" w:rsidRDefault="00613054" w:rsidP="00525448">
      <w:pPr>
        <w:ind w:left="-720" w:firstLine="720"/>
        <w:rPr>
          <w:sz w:val="20"/>
        </w:rPr>
      </w:pPr>
      <w:proofErr w:type="gramStart"/>
      <w:r>
        <w:rPr>
          <w:sz w:val="20"/>
        </w:rPr>
        <w:t>Townshend in regard to her husband’s illness.</w:t>
      </w:r>
      <w:proofErr w:type="gramEnd"/>
      <w:r w:rsidR="00525448">
        <w:rPr>
          <w:sz w:val="20"/>
        </w:rPr>
        <w:t xml:space="preserve">  </w:t>
      </w:r>
    </w:p>
    <w:p w:rsidR="00613054" w:rsidRDefault="00613054" w:rsidP="00613054">
      <w:pPr>
        <w:ind w:left="-720" w:firstLine="720"/>
        <w:rPr>
          <w:sz w:val="20"/>
        </w:rPr>
      </w:pPr>
    </w:p>
    <w:p w:rsidR="00525448" w:rsidRDefault="00613054" w:rsidP="00613054">
      <w:pPr>
        <w:ind w:left="-720" w:firstLine="720"/>
        <w:rPr>
          <w:sz w:val="20"/>
        </w:rPr>
      </w:pPr>
      <w:r>
        <w:rPr>
          <w:sz w:val="20"/>
        </w:rPr>
        <w:t>She also reported that the MPO will be participating in</w:t>
      </w:r>
      <w:r w:rsidR="00525448">
        <w:rPr>
          <w:sz w:val="20"/>
        </w:rPr>
        <w:t xml:space="preserve"> Milford’s Bug and Bud Festival, Earth Day, Dover Days </w:t>
      </w:r>
      <w:r>
        <w:rPr>
          <w:sz w:val="20"/>
        </w:rPr>
        <w:t xml:space="preserve">and the 55+ </w:t>
      </w:r>
    </w:p>
    <w:p w:rsidR="00525448" w:rsidRDefault="00613054" w:rsidP="00525448">
      <w:pPr>
        <w:ind w:left="-720" w:firstLine="720"/>
        <w:rPr>
          <w:sz w:val="20"/>
        </w:rPr>
      </w:pPr>
      <w:proofErr w:type="gramStart"/>
      <w:r>
        <w:rPr>
          <w:sz w:val="20"/>
        </w:rPr>
        <w:t>Expo at Dover Downs.</w:t>
      </w:r>
      <w:proofErr w:type="gramEnd"/>
      <w:r>
        <w:rPr>
          <w:sz w:val="20"/>
        </w:rPr>
        <w:t xml:space="preserve">  The MPO is partnering with the Division of Motor Vehicles, DART and AAA </w:t>
      </w:r>
      <w:proofErr w:type="spellStart"/>
      <w:r>
        <w:rPr>
          <w:sz w:val="20"/>
        </w:rPr>
        <w:t>Midatlantic</w:t>
      </w:r>
      <w:proofErr w:type="spellEnd"/>
      <w:r w:rsidR="00525448">
        <w:rPr>
          <w:sz w:val="20"/>
        </w:rPr>
        <w:t xml:space="preserve">.  She </w:t>
      </w:r>
    </w:p>
    <w:p w:rsidR="00525448" w:rsidRDefault="00525448" w:rsidP="00525448">
      <w:pPr>
        <w:ind w:left="-720" w:firstLine="720"/>
        <w:rPr>
          <w:sz w:val="20"/>
        </w:rPr>
      </w:pPr>
      <w:proofErr w:type="gramStart"/>
      <w:r>
        <w:rPr>
          <w:sz w:val="20"/>
        </w:rPr>
        <w:t>continues</w:t>
      </w:r>
      <w:proofErr w:type="gramEnd"/>
      <w:r>
        <w:rPr>
          <w:sz w:val="20"/>
        </w:rPr>
        <w:t xml:space="preserve"> to work with the Kent Kids Coalition, which is nearing the end of the grant funding from CMMI.  The prevention of </w:t>
      </w:r>
    </w:p>
    <w:p w:rsidR="00525448" w:rsidRDefault="00525448" w:rsidP="00525448">
      <w:pPr>
        <w:ind w:left="-720" w:firstLine="720"/>
        <w:rPr>
          <w:sz w:val="20"/>
        </w:rPr>
      </w:pPr>
      <w:proofErr w:type="gramStart"/>
      <w:r>
        <w:rPr>
          <w:sz w:val="20"/>
        </w:rPr>
        <w:t>asthma</w:t>
      </w:r>
      <w:proofErr w:type="gramEnd"/>
      <w:r>
        <w:rPr>
          <w:sz w:val="20"/>
        </w:rPr>
        <w:t xml:space="preserve"> t</w:t>
      </w:r>
      <w:r w:rsidR="00186C55">
        <w:rPr>
          <w:sz w:val="20"/>
        </w:rPr>
        <w:t>riggers is an air quality issue</w:t>
      </w:r>
      <w:r>
        <w:rPr>
          <w:sz w:val="20"/>
        </w:rPr>
        <w:t>, so Kent Kids will be incorporated into the Air Quality Partnership.</w:t>
      </w:r>
    </w:p>
    <w:p w:rsidR="00613054" w:rsidRDefault="00613054" w:rsidP="00613054">
      <w:pPr>
        <w:ind w:left="-720" w:firstLine="720"/>
        <w:rPr>
          <w:sz w:val="20"/>
        </w:rPr>
      </w:pPr>
    </w:p>
    <w:p w:rsidR="00613054" w:rsidRDefault="00525448" w:rsidP="00613054">
      <w:pPr>
        <w:ind w:left="-720" w:firstLine="720"/>
        <w:rPr>
          <w:sz w:val="20"/>
        </w:rPr>
      </w:pPr>
      <w:r>
        <w:rPr>
          <w:sz w:val="20"/>
        </w:rPr>
        <w:t>Ms. Layton noted that the PAC would be updating the Public Participation Plan this year.</w:t>
      </w:r>
    </w:p>
    <w:p w:rsidR="00525448" w:rsidRDefault="00525448" w:rsidP="00613054">
      <w:pPr>
        <w:ind w:left="-720" w:firstLine="720"/>
        <w:rPr>
          <w:sz w:val="20"/>
        </w:rPr>
      </w:pPr>
    </w:p>
    <w:p w:rsidR="00525448" w:rsidRDefault="00525448" w:rsidP="00613054">
      <w:pPr>
        <w:ind w:left="-720" w:firstLine="720"/>
        <w:rPr>
          <w:sz w:val="20"/>
        </w:rPr>
      </w:pPr>
      <w:r>
        <w:rPr>
          <w:sz w:val="20"/>
        </w:rPr>
        <w:t xml:space="preserve">Mr. Vetter reported that the </w:t>
      </w:r>
      <w:r w:rsidR="00186C55">
        <w:rPr>
          <w:sz w:val="20"/>
        </w:rPr>
        <w:t xml:space="preserve">Route 10 study (Brecknock Part </w:t>
      </w:r>
      <w:r>
        <w:rPr>
          <w:sz w:val="20"/>
        </w:rPr>
        <w:t>t</w:t>
      </w:r>
      <w:r w:rsidR="00186C55">
        <w:rPr>
          <w:sz w:val="20"/>
        </w:rPr>
        <w:t>o</w:t>
      </w:r>
      <w:r>
        <w:rPr>
          <w:sz w:val="20"/>
        </w:rPr>
        <w:t xml:space="preserve"> west of DAFB) is wrapping up.  The </w:t>
      </w:r>
      <w:proofErr w:type="spellStart"/>
      <w:r>
        <w:rPr>
          <w:sz w:val="20"/>
        </w:rPr>
        <w:t>Walkable</w:t>
      </w:r>
      <w:proofErr w:type="spellEnd"/>
      <w:r>
        <w:rPr>
          <w:sz w:val="20"/>
        </w:rPr>
        <w:t>/</w:t>
      </w:r>
      <w:proofErr w:type="spellStart"/>
      <w:r>
        <w:rPr>
          <w:sz w:val="20"/>
        </w:rPr>
        <w:t>Bikable</w:t>
      </w:r>
      <w:proofErr w:type="spellEnd"/>
      <w:r>
        <w:rPr>
          <w:sz w:val="20"/>
        </w:rPr>
        <w:t xml:space="preserve"> Summit </w:t>
      </w:r>
    </w:p>
    <w:p w:rsidR="00525448" w:rsidRDefault="00525448" w:rsidP="00613054">
      <w:pPr>
        <w:ind w:left="-720" w:firstLine="720"/>
        <w:rPr>
          <w:sz w:val="20"/>
        </w:rPr>
      </w:pPr>
      <w:proofErr w:type="gramStart"/>
      <w:r>
        <w:rPr>
          <w:sz w:val="20"/>
        </w:rPr>
        <w:t>will</w:t>
      </w:r>
      <w:proofErr w:type="gramEnd"/>
      <w:r>
        <w:rPr>
          <w:sz w:val="20"/>
        </w:rPr>
        <w:t xml:space="preserve"> take place on May 7 @ Legislative Mall.</w:t>
      </w:r>
    </w:p>
    <w:p w:rsidR="00525448" w:rsidRPr="00613054" w:rsidRDefault="00525448" w:rsidP="00613054">
      <w:pPr>
        <w:ind w:left="-720" w:firstLine="720"/>
        <w:rPr>
          <w:sz w:val="20"/>
        </w:rPr>
      </w:pPr>
    </w:p>
    <w:p w:rsidR="00D11168" w:rsidRDefault="008701CD" w:rsidP="008D6AF9">
      <w:pPr>
        <w:pStyle w:val="ListParagraph"/>
        <w:numPr>
          <w:ilvl w:val="0"/>
          <w:numId w:val="7"/>
        </w:numPr>
        <w:rPr>
          <w:b/>
          <w:sz w:val="20"/>
        </w:rPr>
      </w:pPr>
      <w:r>
        <w:rPr>
          <w:b/>
          <w:sz w:val="20"/>
        </w:rPr>
        <w:t xml:space="preserve"> </w:t>
      </w:r>
      <w:r w:rsidR="002A5182" w:rsidRPr="00F074F4">
        <w:rPr>
          <w:b/>
          <w:sz w:val="20"/>
        </w:rPr>
        <w:t>Next Meeting:</w:t>
      </w:r>
      <w:r w:rsidR="002C1706">
        <w:rPr>
          <w:b/>
          <w:sz w:val="20"/>
        </w:rPr>
        <w:t xml:space="preserve"> </w:t>
      </w:r>
      <w:r w:rsidR="00006C0A" w:rsidRPr="00F074F4">
        <w:rPr>
          <w:b/>
          <w:sz w:val="20"/>
        </w:rPr>
        <w:t xml:space="preserve"> </w:t>
      </w:r>
      <w:r w:rsidR="00FE7272">
        <w:rPr>
          <w:b/>
          <w:sz w:val="20"/>
        </w:rPr>
        <w:t>June 10</w:t>
      </w:r>
      <w:r w:rsidR="00F30FBB">
        <w:rPr>
          <w:b/>
          <w:sz w:val="20"/>
        </w:rPr>
        <w:t xml:space="preserve">, </w:t>
      </w:r>
      <w:r w:rsidR="005B1580">
        <w:rPr>
          <w:b/>
          <w:sz w:val="20"/>
        </w:rPr>
        <w:t>201</w:t>
      </w:r>
      <w:r w:rsidR="00A53514">
        <w:rPr>
          <w:b/>
          <w:sz w:val="20"/>
        </w:rPr>
        <w:t>5</w:t>
      </w:r>
    </w:p>
    <w:p w:rsidR="00AF7565" w:rsidRDefault="00AF7565" w:rsidP="00AF7565">
      <w:pPr>
        <w:rPr>
          <w:b/>
          <w:sz w:val="20"/>
        </w:rPr>
      </w:pPr>
    </w:p>
    <w:p w:rsidR="00AF7565" w:rsidRPr="00525448" w:rsidRDefault="00525448" w:rsidP="00AF7565">
      <w:pPr>
        <w:rPr>
          <w:sz w:val="20"/>
        </w:rPr>
      </w:pPr>
      <w:proofErr w:type="gramStart"/>
      <w:r>
        <w:rPr>
          <w:sz w:val="20"/>
        </w:rPr>
        <w:t>MOTION</w:t>
      </w:r>
      <w:r>
        <w:rPr>
          <w:sz w:val="20"/>
        </w:rPr>
        <w:tab/>
        <w:t>By Mr. Chaffinch to adjourn the meeting.</w:t>
      </w:r>
      <w:proofErr w:type="gramEnd"/>
      <w:r>
        <w:rPr>
          <w:sz w:val="20"/>
        </w:rPr>
        <w:t xml:space="preserve">  </w:t>
      </w:r>
      <w:proofErr w:type="gramStart"/>
      <w:r>
        <w:rPr>
          <w:sz w:val="20"/>
        </w:rPr>
        <w:t xml:space="preserve">Seconded by Mr. </w:t>
      </w:r>
      <w:proofErr w:type="spellStart"/>
      <w:r>
        <w:rPr>
          <w:sz w:val="20"/>
        </w:rPr>
        <w:t>Medlarz</w:t>
      </w:r>
      <w:proofErr w:type="spellEnd"/>
      <w:r>
        <w:rPr>
          <w:sz w:val="20"/>
        </w:rPr>
        <w:t>.</w:t>
      </w:r>
      <w:proofErr w:type="gramEnd"/>
      <w:r>
        <w:rPr>
          <w:sz w:val="20"/>
        </w:rPr>
        <w:t xml:space="preserve">  Motion carried.</w:t>
      </w:r>
    </w:p>
    <w:p w:rsidR="00AF7565" w:rsidRDefault="00AF7565" w:rsidP="00AF7565">
      <w:pPr>
        <w:rPr>
          <w:b/>
          <w:sz w:val="20"/>
        </w:rPr>
      </w:pPr>
    </w:p>
    <w:p w:rsidR="00AF7565" w:rsidRPr="00AF7565" w:rsidRDefault="00AF7565" w:rsidP="00AF7565">
      <w:pPr>
        <w:rPr>
          <w:b/>
          <w:sz w:val="20"/>
        </w:rPr>
      </w:pPr>
    </w:p>
    <w:sectPr w:rsidR="00AF7565" w:rsidRPr="00AF7565" w:rsidSect="009F7079">
      <w:headerReference w:type="default" r:id="rId8"/>
      <w:endnotePr>
        <w:numFmt w:val="decimal"/>
      </w:endnotePr>
      <w:type w:val="continuous"/>
      <w:pgSz w:w="12240" w:h="15840" w:code="1"/>
      <w:pgMar w:top="1440" w:right="1008" w:bottom="1008" w:left="1008" w:header="331"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054" w:rsidRDefault="00613054">
      <w:r>
        <w:separator/>
      </w:r>
    </w:p>
  </w:endnote>
  <w:endnote w:type="continuationSeparator" w:id="1">
    <w:p w:rsidR="00613054" w:rsidRDefault="00613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054" w:rsidRDefault="00613054">
      <w:r>
        <w:separator/>
      </w:r>
    </w:p>
  </w:footnote>
  <w:footnote w:type="continuationSeparator" w:id="1">
    <w:p w:rsidR="00613054" w:rsidRDefault="00613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54" w:rsidRDefault="00613054">
    <w:pPr>
      <w:framePr w:w="1294" w:h="1372" w:hRule="exact" w:hSpace="124" w:vSpace="124" w:wrap="notBeside" w:vAnchor="page" w:hAnchor="page" w:x="1205"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68680"/>
                  </a:xfrm>
                  <a:prstGeom prst="rect">
                    <a:avLst/>
                  </a:prstGeom>
                  <a:noFill/>
                  <a:ln w="9525">
                    <a:noFill/>
                    <a:miter lim="800000"/>
                    <a:headEnd/>
                    <a:tailEnd/>
                  </a:ln>
                </pic:spPr>
              </pic:pic>
            </a:graphicData>
          </a:graphic>
        </wp:inline>
      </w:drawing>
    </w:r>
  </w:p>
  <w:p w:rsidR="00613054" w:rsidRDefault="00613054">
    <w:pPr>
      <w:ind w:left="-360"/>
      <w:rPr>
        <w:sz w:val="36"/>
      </w:rPr>
    </w:pPr>
  </w:p>
  <w:p w:rsidR="00613054" w:rsidRDefault="00613054">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613054" w:rsidRDefault="00613054">
    <w:pPr>
      <w:tabs>
        <w:tab w:val="right" w:pos="9360"/>
      </w:tabs>
      <w:ind w:left="-360"/>
      <w:rPr>
        <w:b/>
        <w:sz w:val="20"/>
      </w:rPr>
    </w:pPr>
    <w:r>
      <w:rPr>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 xml:space="preserve">              (302) 387-6030    FAX: (302) 387-6032</w:t>
    </w:r>
  </w:p>
  <w:p w:rsidR="00613054" w:rsidRDefault="00613054">
    <w:pPr>
      <w:tabs>
        <w:tab w:val="right" w:pos="9360"/>
      </w:tabs>
      <w:ind w:left="-360"/>
      <w:rPr>
        <w:b/>
        <w:sz w:val="20"/>
      </w:rPr>
    </w:pPr>
    <w:r>
      <w:rPr>
        <w:b/>
        <w:sz w:val="20"/>
      </w:rPr>
      <w:t xml:space="preserve">                                        </w:t>
    </w:r>
    <w:hyperlink r:id="rId2" w:history="1">
      <w:r>
        <w:rPr>
          <w:rStyle w:val="Hyperlink"/>
          <w:b/>
        </w:rPr>
        <w:t>http://doverkentmpo.</w:t>
      </w:r>
      <w:bookmarkStart w:id="0" w:name="_Hlt499521362"/>
      <w:r>
        <w:rPr>
          <w:rStyle w:val="Hyperlink"/>
          <w:b/>
        </w:rPr>
        <w:t>o</w:t>
      </w:r>
      <w:bookmarkEnd w:id="0"/>
      <w:r>
        <w:rPr>
          <w:rStyle w:val="Hyperlink"/>
          <w:b/>
        </w:rPr>
        <w:t>rg</w:t>
      </w:r>
    </w:hyperlink>
  </w:p>
  <w:p w:rsidR="00613054" w:rsidRDefault="00613054">
    <w:pPr>
      <w:tabs>
        <w:tab w:val="right" w:pos="9360"/>
      </w:tabs>
      <w:ind w:left="-360"/>
      <w:rPr>
        <w:sz w:val="20"/>
      </w:rPr>
    </w:pPr>
  </w:p>
  <w:p w:rsidR="00613054" w:rsidRDefault="000C1021">
    <w:pPr>
      <w:spacing w:line="43" w:lineRule="exact"/>
      <w:ind w:left="-360"/>
      <w:rPr>
        <w:sz w:val="20"/>
      </w:rPr>
    </w:pPr>
    <w:r w:rsidRPr="000C1021">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613054" w:rsidRDefault="00613054">
    <w:pPr>
      <w:spacing w:line="240" w:lineRule="exac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0306F"/>
    <w:multiLevelType w:val="hybridMultilevel"/>
    <w:tmpl w:val="B3541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A1B54"/>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D30545"/>
    <w:multiLevelType w:val="hybridMultilevel"/>
    <w:tmpl w:val="BEAE9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F2C21"/>
    <w:multiLevelType w:val="hybridMultilevel"/>
    <w:tmpl w:val="1F401AD0"/>
    <w:lvl w:ilvl="0" w:tplc="71A67E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8D447D1"/>
    <w:multiLevelType w:val="hybridMultilevel"/>
    <w:tmpl w:val="B10A793C"/>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8"/>
  </w:num>
  <w:num w:numId="6">
    <w:abstractNumId w:val="7"/>
  </w:num>
  <w:num w:numId="7">
    <w:abstractNumId w:val="2"/>
  </w:num>
  <w:num w:numId="8">
    <w:abstractNumId w:val="4"/>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1"/>
    </o:shapelayout>
  </w:hdrShapeDefaults>
  <w:footnotePr>
    <w:footnote w:id="0"/>
    <w:footnote w:id="1"/>
  </w:footnotePr>
  <w:endnotePr>
    <w:numFmt w:val="decimal"/>
    <w:endnote w:id="0"/>
    <w:endnote w:id="1"/>
  </w:endnotePr>
  <w:compat/>
  <w:rsids>
    <w:rsidRoot w:val="007B02FA"/>
    <w:rsid w:val="00002D3A"/>
    <w:rsid w:val="00002F1E"/>
    <w:rsid w:val="00006346"/>
    <w:rsid w:val="00006C0A"/>
    <w:rsid w:val="00012D5F"/>
    <w:rsid w:val="000158F5"/>
    <w:rsid w:val="000158F6"/>
    <w:rsid w:val="0002048F"/>
    <w:rsid w:val="00023ABF"/>
    <w:rsid w:val="00041122"/>
    <w:rsid w:val="0004602A"/>
    <w:rsid w:val="00046612"/>
    <w:rsid w:val="00047EC6"/>
    <w:rsid w:val="00054611"/>
    <w:rsid w:val="00062D7D"/>
    <w:rsid w:val="00071324"/>
    <w:rsid w:val="00077114"/>
    <w:rsid w:val="00077D1D"/>
    <w:rsid w:val="00082CF8"/>
    <w:rsid w:val="00084555"/>
    <w:rsid w:val="000944AF"/>
    <w:rsid w:val="00094873"/>
    <w:rsid w:val="000B7948"/>
    <w:rsid w:val="000C0F40"/>
    <w:rsid w:val="000C1021"/>
    <w:rsid w:val="000C3214"/>
    <w:rsid w:val="000C62E2"/>
    <w:rsid w:val="000D4902"/>
    <w:rsid w:val="000F2852"/>
    <w:rsid w:val="000F3297"/>
    <w:rsid w:val="000F515A"/>
    <w:rsid w:val="000F7618"/>
    <w:rsid w:val="0010339E"/>
    <w:rsid w:val="001065D7"/>
    <w:rsid w:val="001100B5"/>
    <w:rsid w:val="00120407"/>
    <w:rsid w:val="001263C9"/>
    <w:rsid w:val="00127DAB"/>
    <w:rsid w:val="00134FD1"/>
    <w:rsid w:val="00136C68"/>
    <w:rsid w:val="0014621F"/>
    <w:rsid w:val="00154D8A"/>
    <w:rsid w:val="00160039"/>
    <w:rsid w:val="00162A00"/>
    <w:rsid w:val="00164C81"/>
    <w:rsid w:val="00171CA8"/>
    <w:rsid w:val="00180B3C"/>
    <w:rsid w:val="00181499"/>
    <w:rsid w:val="0018335C"/>
    <w:rsid w:val="00184485"/>
    <w:rsid w:val="0018602F"/>
    <w:rsid w:val="00186C55"/>
    <w:rsid w:val="001A02E6"/>
    <w:rsid w:val="001A7F94"/>
    <w:rsid w:val="001D4D4D"/>
    <w:rsid w:val="001D7E63"/>
    <w:rsid w:val="001E2ED0"/>
    <w:rsid w:val="001E390A"/>
    <w:rsid w:val="001E5DBB"/>
    <w:rsid w:val="001E5F4C"/>
    <w:rsid w:val="001F7E48"/>
    <w:rsid w:val="00200865"/>
    <w:rsid w:val="00204A34"/>
    <w:rsid w:val="002073FD"/>
    <w:rsid w:val="002077DE"/>
    <w:rsid w:val="002107C0"/>
    <w:rsid w:val="002209BB"/>
    <w:rsid w:val="002219C1"/>
    <w:rsid w:val="002227BA"/>
    <w:rsid w:val="0022504A"/>
    <w:rsid w:val="002253E1"/>
    <w:rsid w:val="00227615"/>
    <w:rsid w:val="00227EAC"/>
    <w:rsid w:val="00230405"/>
    <w:rsid w:val="00233CB4"/>
    <w:rsid w:val="002346D6"/>
    <w:rsid w:val="00244044"/>
    <w:rsid w:val="0026027C"/>
    <w:rsid w:val="00264F08"/>
    <w:rsid w:val="00265FEB"/>
    <w:rsid w:val="00276405"/>
    <w:rsid w:val="00283154"/>
    <w:rsid w:val="00283467"/>
    <w:rsid w:val="002858D9"/>
    <w:rsid w:val="00287511"/>
    <w:rsid w:val="0028787B"/>
    <w:rsid w:val="0029000E"/>
    <w:rsid w:val="00291380"/>
    <w:rsid w:val="0029416C"/>
    <w:rsid w:val="00296689"/>
    <w:rsid w:val="00296726"/>
    <w:rsid w:val="002A517B"/>
    <w:rsid w:val="002A5182"/>
    <w:rsid w:val="002A699E"/>
    <w:rsid w:val="002A737B"/>
    <w:rsid w:val="002B6B20"/>
    <w:rsid w:val="002C095F"/>
    <w:rsid w:val="002C1706"/>
    <w:rsid w:val="002C1E9E"/>
    <w:rsid w:val="002C2166"/>
    <w:rsid w:val="002C3EFF"/>
    <w:rsid w:val="002D0336"/>
    <w:rsid w:val="002D39FE"/>
    <w:rsid w:val="002D676D"/>
    <w:rsid w:val="002E4343"/>
    <w:rsid w:val="002E5A92"/>
    <w:rsid w:val="002E5B90"/>
    <w:rsid w:val="002E7CF3"/>
    <w:rsid w:val="002F29EC"/>
    <w:rsid w:val="00303312"/>
    <w:rsid w:val="003052B5"/>
    <w:rsid w:val="00307731"/>
    <w:rsid w:val="00321712"/>
    <w:rsid w:val="00322AB2"/>
    <w:rsid w:val="0032730C"/>
    <w:rsid w:val="00331401"/>
    <w:rsid w:val="00332EC3"/>
    <w:rsid w:val="0033655C"/>
    <w:rsid w:val="00337219"/>
    <w:rsid w:val="0034531C"/>
    <w:rsid w:val="00345ED0"/>
    <w:rsid w:val="003464F7"/>
    <w:rsid w:val="003479CF"/>
    <w:rsid w:val="00353ED1"/>
    <w:rsid w:val="00355A20"/>
    <w:rsid w:val="0035665C"/>
    <w:rsid w:val="00361582"/>
    <w:rsid w:val="003620D7"/>
    <w:rsid w:val="00362999"/>
    <w:rsid w:val="00367CFA"/>
    <w:rsid w:val="00374C58"/>
    <w:rsid w:val="00381D7B"/>
    <w:rsid w:val="00387491"/>
    <w:rsid w:val="00387494"/>
    <w:rsid w:val="00393749"/>
    <w:rsid w:val="003941D6"/>
    <w:rsid w:val="003A008F"/>
    <w:rsid w:val="003A3F5F"/>
    <w:rsid w:val="003A6CF7"/>
    <w:rsid w:val="003B0D8C"/>
    <w:rsid w:val="003B4331"/>
    <w:rsid w:val="003B5A41"/>
    <w:rsid w:val="003C2C2C"/>
    <w:rsid w:val="003E0948"/>
    <w:rsid w:val="003E1C3B"/>
    <w:rsid w:val="003E4817"/>
    <w:rsid w:val="003F283A"/>
    <w:rsid w:val="003F4EAC"/>
    <w:rsid w:val="003F7938"/>
    <w:rsid w:val="0040032F"/>
    <w:rsid w:val="00401ACD"/>
    <w:rsid w:val="00403D87"/>
    <w:rsid w:val="004066F4"/>
    <w:rsid w:val="0041064D"/>
    <w:rsid w:val="004254C4"/>
    <w:rsid w:val="0043033F"/>
    <w:rsid w:val="00441B23"/>
    <w:rsid w:val="004514E5"/>
    <w:rsid w:val="00465513"/>
    <w:rsid w:val="00480C4D"/>
    <w:rsid w:val="00483CF4"/>
    <w:rsid w:val="00496C65"/>
    <w:rsid w:val="004A1DC8"/>
    <w:rsid w:val="004B2C76"/>
    <w:rsid w:val="004B602D"/>
    <w:rsid w:val="004C3BF4"/>
    <w:rsid w:val="004C424F"/>
    <w:rsid w:val="004C43BC"/>
    <w:rsid w:val="004C6254"/>
    <w:rsid w:val="004D11A9"/>
    <w:rsid w:val="004D6137"/>
    <w:rsid w:val="004F4C0C"/>
    <w:rsid w:val="00502BA4"/>
    <w:rsid w:val="0050550F"/>
    <w:rsid w:val="00511CF1"/>
    <w:rsid w:val="005128EC"/>
    <w:rsid w:val="00520BE5"/>
    <w:rsid w:val="00525448"/>
    <w:rsid w:val="005319B4"/>
    <w:rsid w:val="005456FA"/>
    <w:rsid w:val="00553A29"/>
    <w:rsid w:val="005555FD"/>
    <w:rsid w:val="0055639D"/>
    <w:rsid w:val="00565369"/>
    <w:rsid w:val="0057523E"/>
    <w:rsid w:val="00583848"/>
    <w:rsid w:val="00583C72"/>
    <w:rsid w:val="005861DD"/>
    <w:rsid w:val="00596E4A"/>
    <w:rsid w:val="00597344"/>
    <w:rsid w:val="005B1580"/>
    <w:rsid w:val="005B734A"/>
    <w:rsid w:val="005C0A8E"/>
    <w:rsid w:val="005D0078"/>
    <w:rsid w:val="005D1A00"/>
    <w:rsid w:val="005D265B"/>
    <w:rsid w:val="005D28E2"/>
    <w:rsid w:val="005D3F24"/>
    <w:rsid w:val="005E377D"/>
    <w:rsid w:val="005E3DE9"/>
    <w:rsid w:val="005E7EF2"/>
    <w:rsid w:val="005F29D4"/>
    <w:rsid w:val="005F34B3"/>
    <w:rsid w:val="006026D3"/>
    <w:rsid w:val="00605A17"/>
    <w:rsid w:val="00606CC4"/>
    <w:rsid w:val="00612310"/>
    <w:rsid w:val="00613054"/>
    <w:rsid w:val="0062597C"/>
    <w:rsid w:val="006259E3"/>
    <w:rsid w:val="00627EF8"/>
    <w:rsid w:val="0063569A"/>
    <w:rsid w:val="00635C0F"/>
    <w:rsid w:val="00636AE1"/>
    <w:rsid w:val="0065124C"/>
    <w:rsid w:val="00653BCA"/>
    <w:rsid w:val="006576F1"/>
    <w:rsid w:val="00660B4D"/>
    <w:rsid w:val="006673E2"/>
    <w:rsid w:val="00667CCE"/>
    <w:rsid w:val="00671915"/>
    <w:rsid w:val="00673FDE"/>
    <w:rsid w:val="00675689"/>
    <w:rsid w:val="00675D4C"/>
    <w:rsid w:val="00675D7B"/>
    <w:rsid w:val="00684D4A"/>
    <w:rsid w:val="00694456"/>
    <w:rsid w:val="006B4AEF"/>
    <w:rsid w:val="006B56AE"/>
    <w:rsid w:val="006B5D05"/>
    <w:rsid w:val="006C7BC8"/>
    <w:rsid w:val="006D14AE"/>
    <w:rsid w:val="006D56BD"/>
    <w:rsid w:val="006D69B7"/>
    <w:rsid w:val="006E3858"/>
    <w:rsid w:val="006E7E1A"/>
    <w:rsid w:val="006F4C64"/>
    <w:rsid w:val="00703C92"/>
    <w:rsid w:val="00712FCD"/>
    <w:rsid w:val="00713CD1"/>
    <w:rsid w:val="00716F92"/>
    <w:rsid w:val="007241FB"/>
    <w:rsid w:val="00731DAD"/>
    <w:rsid w:val="007421C5"/>
    <w:rsid w:val="00747741"/>
    <w:rsid w:val="00753BE8"/>
    <w:rsid w:val="007544EF"/>
    <w:rsid w:val="00756E3D"/>
    <w:rsid w:val="00773E4C"/>
    <w:rsid w:val="00774106"/>
    <w:rsid w:val="00774A52"/>
    <w:rsid w:val="00776859"/>
    <w:rsid w:val="0078453D"/>
    <w:rsid w:val="00794864"/>
    <w:rsid w:val="007967B4"/>
    <w:rsid w:val="007A24A0"/>
    <w:rsid w:val="007A45B0"/>
    <w:rsid w:val="007A6E80"/>
    <w:rsid w:val="007B02FA"/>
    <w:rsid w:val="007B4078"/>
    <w:rsid w:val="007B414D"/>
    <w:rsid w:val="007D7663"/>
    <w:rsid w:val="007E404E"/>
    <w:rsid w:val="007E7C83"/>
    <w:rsid w:val="007F523C"/>
    <w:rsid w:val="007F72D2"/>
    <w:rsid w:val="00806236"/>
    <w:rsid w:val="0080676B"/>
    <w:rsid w:val="008072F2"/>
    <w:rsid w:val="00807D2B"/>
    <w:rsid w:val="008102B0"/>
    <w:rsid w:val="00814761"/>
    <w:rsid w:val="00821573"/>
    <w:rsid w:val="00825CB4"/>
    <w:rsid w:val="00833912"/>
    <w:rsid w:val="00851797"/>
    <w:rsid w:val="00852224"/>
    <w:rsid w:val="00852617"/>
    <w:rsid w:val="00852F41"/>
    <w:rsid w:val="00853FEE"/>
    <w:rsid w:val="00855F6C"/>
    <w:rsid w:val="00857429"/>
    <w:rsid w:val="00857F86"/>
    <w:rsid w:val="00860FB4"/>
    <w:rsid w:val="0086198E"/>
    <w:rsid w:val="0086244E"/>
    <w:rsid w:val="008660D9"/>
    <w:rsid w:val="00867AEA"/>
    <w:rsid w:val="008701CD"/>
    <w:rsid w:val="00870497"/>
    <w:rsid w:val="008712D7"/>
    <w:rsid w:val="00876028"/>
    <w:rsid w:val="00883D2A"/>
    <w:rsid w:val="008867EC"/>
    <w:rsid w:val="0089070F"/>
    <w:rsid w:val="00891B11"/>
    <w:rsid w:val="008A1415"/>
    <w:rsid w:val="008B3A61"/>
    <w:rsid w:val="008B7BCE"/>
    <w:rsid w:val="008C164A"/>
    <w:rsid w:val="008C5C5B"/>
    <w:rsid w:val="008D41FA"/>
    <w:rsid w:val="008D6AF9"/>
    <w:rsid w:val="008D6D64"/>
    <w:rsid w:val="008D6F79"/>
    <w:rsid w:val="008E5D0C"/>
    <w:rsid w:val="008E688A"/>
    <w:rsid w:val="008E6B81"/>
    <w:rsid w:val="008F183D"/>
    <w:rsid w:val="008F1C2C"/>
    <w:rsid w:val="009070F4"/>
    <w:rsid w:val="0091217A"/>
    <w:rsid w:val="0091750D"/>
    <w:rsid w:val="00921DE2"/>
    <w:rsid w:val="00923458"/>
    <w:rsid w:val="00927D20"/>
    <w:rsid w:val="0093051E"/>
    <w:rsid w:val="009416B2"/>
    <w:rsid w:val="00944B86"/>
    <w:rsid w:val="00951A3D"/>
    <w:rsid w:val="00954B7F"/>
    <w:rsid w:val="00961FEF"/>
    <w:rsid w:val="00966F87"/>
    <w:rsid w:val="009670F0"/>
    <w:rsid w:val="0098009B"/>
    <w:rsid w:val="00983669"/>
    <w:rsid w:val="00984120"/>
    <w:rsid w:val="00987BCD"/>
    <w:rsid w:val="00991EFF"/>
    <w:rsid w:val="00996EC2"/>
    <w:rsid w:val="009C3EC6"/>
    <w:rsid w:val="009C4843"/>
    <w:rsid w:val="009C658B"/>
    <w:rsid w:val="009D0577"/>
    <w:rsid w:val="009D33B9"/>
    <w:rsid w:val="009D3AB4"/>
    <w:rsid w:val="009E0069"/>
    <w:rsid w:val="009E7DCC"/>
    <w:rsid w:val="009F2000"/>
    <w:rsid w:val="009F7079"/>
    <w:rsid w:val="00A0155E"/>
    <w:rsid w:val="00A02BFE"/>
    <w:rsid w:val="00A050F9"/>
    <w:rsid w:val="00A10C66"/>
    <w:rsid w:val="00A12B45"/>
    <w:rsid w:val="00A176D4"/>
    <w:rsid w:val="00A21E16"/>
    <w:rsid w:val="00A22872"/>
    <w:rsid w:val="00A236E7"/>
    <w:rsid w:val="00A236FE"/>
    <w:rsid w:val="00A243CF"/>
    <w:rsid w:val="00A40916"/>
    <w:rsid w:val="00A4110A"/>
    <w:rsid w:val="00A4174C"/>
    <w:rsid w:val="00A41F37"/>
    <w:rsid w:val="00A45D54"/>
    <w:rsid w:val="00A47F20"/>
    <w:rsid w:val="00A53514"/>
    <w:rsid w:val="00A55984"/>
    <w:rsid w:val="00A616D2"/>
    <w:rsid w:val="00A63379"/>
    <w:rsid w:val="00A63810"/>
    <w:rsid w:val="00A64D2A"/>
    <w:rsid w:val="00A72013"/>
    <w:rsid w:val="00A73BCE"/>
    <w:rsid w:val="00A73CBA"/>
    <w:rsid w:val="00A76482"/>
    <w:rsid w:val="00A82890"/>
    <w:rsid w:val="00A835BE"/>
    <w:rsid w:val="00A83CA7"/>
    <w:rsid w:val="00A84E6B"/>
    <w:rsid w:val="00A94A2B"/>
    <w:rsid w:val="00A9652E"/>
    <w:rsid w:val="00AA1DC1"/>
    <w:rsid w:val="00AA7CED"/>
    <w:rsid w:val="00AB0026"/>
    <w:rsid w:val="00AB3DC9"/>
    <w:rsid w:val="00AB6C5A"/>
    <w:rsid w:val="00AC06D4"/>
    <w:rsid w:val="00AC3CBE"/>
    <w:rsid w:val="00AC62E6"/>
    <w:rsid w:val="00AD23B6"/>
    <w:rsid w:val="00AD3CC2"/>
    <w:rsid w:val="00AD46ED"/>
    <w:rsid w:val="00AD5EA4"/>
    <w:rsid w:val="00AD657D"/>
    <w:rsid w:val="00AD7E40"/>
    <w:rsid w:val="00AE35F5"/>
    <w:rsid w:val="00AE3687"/>
    <w:rsid w:val="00AF0245"/>
    <w:rsid w:val="00AF7565"/>
    <w:rsid w:val="00B006B1"/>
    <w:rsid w:val="00B04E04"/>
    <w:rsid w:val="00B300C5"/>
    <w:rsid w:val="00B36DEB"/>
    <w:rsid w:val="00B37156"/>
    <w:rsid w:val="00B52AEE"/>
    <w:rsid w:val="00B551CE"/>
    <w:rsid w:val="00B5542D"/>
    <w:rsid w:val="00B7113A"/>
    <w:rsid w:val="00B776D2"/>
    <w:rsid w:val="00B77F99"/>
    <w:rsid w:val="00B947CF"/>
    <w:rsid w:val="00B94F6A"/>
    <w:rsid w:val="00BA64DA"/>
    <w:rsid w:val="00BB07DA"/>
    <w:rsid w:val="00BB3E4B"/>
    <w:rsid w:val="00BC5077"/>
    <w:rsid w:val="00BC74B2"/>
    <w:rsid w:val="00BD0AFA"/>
    <w:rsid w:val="00BD22BC"/>
    <w:rsid w:val="00BD7CD6"/>
    <w:rsid w:val="00BE00B1"/>
    <w:rsid w:val="00BF482E"/>
    <w:rsid w:val="00BF6450"/>
    <w:rsid w:val="00C05D12"/>
    <w:rsid w:val="00C070BB"/>
    <w:rsid w:val="00C10D2D"/>
    <w:rsid w:val="00C15F58"/>
    <w:rsid w:val="00C16BCB"/>
    <w:rsid w:val="00C220BB"/>
    <w:rsid w:val="00C328E7"/>
    <w:rsid w:val="00C34B0F"/>
    <w:rsid w:val="00C44E89"/>
    <w:rsid w:val="00C46882"/>
    <w:rsid w:val="00C542B4"/>
    <w:rsid w:val="00C574F3"/>
    <w:rsid w:val="00C61A67"/>
    <w:rsid w:val="00C677D6"/>
    <w:rsid w:val="00C738DC"/>
    <w:rsid w:val="00C75728"/>
    <w:rsid w:val="00C77E81"/>
    <w:rsid w:val="00C81E31"/>
    <w:rsid w:val="00C85082"/>
    <w:rsid w:val="00C869D0"/>
    <w:rsid w:val="00C911FF"/>
    <w:rsid w:val="00CC1026"/>
    <w:rsid w:val="00CC287F"/>
    <w:rsid w:val="00CC2C18"/>
    <w:rsid w:val="00CD26D7"/>
    <w:rsid w:val="00CD2C30"/>
    <w:rsid w:val="00CD6A6B"/>
    <w:rsid w:val="00CE1734"/>
    <w:rsid w:val="00CF0F73"/>
    <w:rsid w:val="00D06324"/>
    <w:rsid w:val="00D0796D"/>
    <w:rsid w:val="00D07A90"/>
    <w:rsid w:val="00D11168"/>
    <w:rsid w:val="00D136A2"/>
    <w:rsid w:val="00D14A07"/>
    <w:rsid w:val="00D20574"/>
    <w:rsid w:val="00D21903"/>
    <w:rsid w:val="00D37609"/>
    <w:rsid w:val="00D4290C"/>
    <w:rsid w:val="00D435C0"/>
    <w:rsid w:val="00D46ADE"/>
    <w:rsid w:val="00D56EE6"/>
    <w:rsid w:val="00D635A0"/>
    <w:rsid w:val="00D64138"/>
    <w:rsid w:val="00D7266B"/>
    <w:rsid w:val="00D7558C"/>
    <w:rsid w:val="00D770A8"/>
    <w:rsid w:val="00D81DE2"/>
    <w:rsid w:val="00D85967"/>
    <w:rsid w:val="00D9321F"/>
    <w:rsid w:val="00D9716F"/>
    <w:rsid w:val="00DA18B0"/>
    <w:rsid w:val="00DA33BA"/>
    <w:rsid w:val="00DA6AE8"/>
    <w:rsid w:val="00DA6DA0"/>
    <w:rsid w:val="00DB4A1F"/>
    <w:rsid w:val="00DC16A3"/>
    <w:rsid w:val="00DC1E59"/>
    <w:rsid w:val="00DC5322"/>
    <w:rsid w:val="00DC5871"/>
    <w:rsid w:val="00DC6DEB"/>
    <w:rsid w:val="00DD66BE"/>
    <w:rsid w:val="00DD6C65"/>
    <w:rsid w:val="00DD76DB"/>
    <w:rsid w:val="00DE48BB"/>
    <w:rsid w:val="00DF1AC3"/>
    <w:rsid w:val="00DF327E"/>
    <w:rsid w:val="00E040CF"/>
    <w:rsid w:val="00E07351"/>
    <w:rsid w:val="00E111B4"/>
    <w:rsid w:val="00E14290"/>
    <w:rsid w:val="00E14E67"/>
    <w:rsid w:val="00E166BF"/>
    <w:rsid w:val="00E20C5B"/>
    <w:rsid w:val="00E22AAC"/>
    <w:rsid w:val="00E237EC"/>
    <w:rsid w:val="00E271A9"/>
    <w:rsid w:val="00E315FB"/>
    <w:rsid w:val="00E320B3"/>
    <w:rsid w:val="00E44583"/>
    <w:rsid w:val="00E46A8A"/>
    <w:rsid w:val="00E650F3"/>
    <w:rsid w:val="00E65F28"/>
    <w:rsid w:val="00E66B2C"/>
    <w:rsid w:val="00E67E27"/>
    <w:rsid w:val="00E71CBD"/>
    <w:rsid w:val="00E74D16"/>
    <w:rsid w:val="00E7533A"/>
    <w:rsid w:val="00E76A6A"/>
    <w:rsid w:val="00E77140"/>
    <w:rsid w:val="00E8162D"/>
    <w:rsid w:val="00E85C3F"/>
    <w:rsid w:val="00E92241"/>
    <w:rsid w:val="00EA3ED9"/>
    <w:rsid w:val="00EB3876"/>
    <w:rsid w:val="00EC0D0A"/>
    <w:rsid w:val="00EC1FFE"/>
    <w:rsid w:val="00EC6498"/>
    <w:rsid w:val="00EC6C80"/>
    <w:rsid w:val="00ED3E8B"/>
    <w:rsid w:val="00ED5AFB"/>
    <w:rsid w:val="00ED68D0"/>
    <w:rsid w:val="00EE3E54"/>
    <w:rsid w:val="00EE4E8A"/>
    <w:rsid w:val="00EF7EE2"/>
    <w:rsid w:val="00F02C49"/>
    <w:rsid w:val="00F04723"/>
    <w:rsid w:val="00F04A47"/>
    <w:rsid w:val="00F05521"/>
    <w:rsid w:val="00F06BFB"/>
    <w:rsid w:val="00F074F4"/>
    <w:rsid w:val="00F07E0A"/>
    <w:rsid w:val="00F14024"/>
    <w:rsid w:val="00F23C0F"/>
    <w:rsid w:val="00F2532A"/>
    <w:rsid w:val="00F27536"/>
    <w:rsid w:val="00F30FBB"/>
    <w:rsid w:val="00F330D9"/>
    <w:rsid w:val="00F335BB"/>
    <w:rsid w:val="00F342CB"/>
    <w:rsid w:val="00F35BB2"/>
    <w:rsid w:val="00F35D58"/>
    <w:rsid w:val="00F47C72"/>
    <w:rsid w:val="00F529D5"/>
    <w:rsid w:val="00F52D4A"/>
    <w:rsid w:val="00F565DD"/>
    <w:rsid w:val="00F56EE2"/>
    <w:rsid w:val="00F572E3"/>
    <w:rsid w:val="00F66B32"/>
    <w:rsid w:val="00F77A4D"/>
    <w:rsid w:val="00F836C4"/>
    <w:rsid w:val="00F853C4"/>
    <w:rsid w:val="00F865A4"/>
    <w:rsid w:val="00FA1838"/>
    <w:rsid w:val="00FA1CC2"/>
    <w:rsid w:val="00FA2D79"/>
    <w:rsid w:val="00FA5EB3"/>
    <w:rsid w:val="00FB2E73"/>
    <w:rsid w:val="00FC176B"/>
    <w:rsid w:val="00FC4DED"/>
    <w:rsid w:val="00FC6DCB"/>
    <w:rsid w:val="00FD250E"/>
    <w:rsid w:val="00FD4401"/>
    <w:rsid w:val="00FE299C"/>
    <w:rsid w:val="00FE715F"/>
    <w:rsid w:val="00FE7272"/>
    <w:rsid w:val="00FF25B1"/>
    <w:rsid w:val="00FF4C14"/>
    <w:rsid w:val="00FF6DAB"/>
    <w:rsid w:val="00FF7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DE9"/>
    <w:pPr>
      <w:widowControl w:val="0"/>
    </w:pPr>
    <w:rPr>
      <w:snapToGrid w:val="0"/>
      <w:sz w:val="24"/>
    </w:rPr>
  </w:style>
  <w:style w:type="paragraph" w:styleId="Heading1">
    <w:name w:val="heading 1"/>
    <w:basedOn w:val="Normal"/>
    <w:next w:val="Normal"/>
    <w:qFormat/>
    <w:rsid w:val="005E3DE9"/>
    <w:pPr>
      <w:keepNext/>
      <w:widowControl/>
      <w:outlineLvl w:val="0"/>
    </w:pPr>
    <w:rPr>
      <w:snapToGrid/>
    </w:rPr>
  </w:style>
  <w:style w:type="paragraph" w:styleId="Heading2">
    <w:name w:val="heading 2"/>
    <w:basedOn w:val="Normal"/>
    <w:next w:val="Normal"/>
    <w:qFormat/>
    <w:rsid w:val="005E3DE9"/>
    <w:pPr>
      <w:keepNext/>
      <w:jc w:val="center"/>
      <w:outlineLvl w:val="1"/>
    </w:pPr>
    <w:rPr>
      <w:rFonts w:ascii="BernhardMod BT" w:hAnsi="BernhardMod BT"/>
      <w:b/>
      <w:sz w:val="32"/>
      <w:u w:val="single"/>
    </w:rPr>
  </w:style>
  <w:style w:type="paragraph" w:styleId="Heading3">
    <w:name w:val="heading 3"/>
    <w:basedOn w:val="Normal"/>
    <w:next w:val="Normal"/>
    <w:qFormat/>
    <w:rsid w:val="005E3DE9"/>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DE9"/>
  </w:style>
  <w:style w:type="paragraph" w:styleId="Header">
    <w:name w:val="header"/>
    <w:basedOn w:val="Normal"/>
    <w:rsid w:val="005E3DE9"/>
    <w:pPr>
      <w:tabs>
        <w:tab w:val="center" w:pos="4320"/>
        <w:tab w:val="right" w:pos="8640"/>
      </w:tabs>
    </w:pPr>
  </w:style>
  <w:style w:type="paragraph" w:styleId="Footer">
    <w:name w:val="footer"/>
    <w:basedOn w:val="Normal"/>
    <w:link w:val="FooterChar"/>
    <w:rsid w:val="005E3DE9"/>
    <w:pPr>
      <w:tabs>
        <w:tab w:val="center" w:pos="4320"/>
        <w:tab w:val="right" w:pos="8640"/>
      </w:tabs>
    </w:pPr>
  </w:style>
  <w:style w:type="paragraph" w:styleId="Title">
    <w:name w:val="Title"/>
    <w:basedOn w:val="Normal"/>
    <w:qFormat/>
    <w:rsid w:val="005E3DE9"/>
    <w:pPr>
      <w:widowControl/>
      <w:tabs>
        <w:tab w:val="left" w:pos="720"/>
      </w:tabs>
      <w:jc w:val="center"/>
    </w:pPr>
    <w:rPr>
      <w:rFonts w:ascii="Tahoma" w:hAnsi="Tahoma"/>
      <w:sz w:val="32"/>
    </w:rPr>
  </w:style>
  <w:style w:type="paragraph" w:styleId="Subtitle">
    <w:name w:val="Subtitle"/>
    <w:basedOn w:val="Normal"/>
    <w:qFormat/>
    <w:rsid w:val="005E3DE9"/>
    <w:pPr>
      <w:tabs>
        <w:tab w:val="left" w:pos="720"/>
      </w:tabs>
      <w:jc w:val="center"/>
    </w:pPr>
    <w:rPr>
      <w:rFonts w:ascii="Tahoma" w:hAnsi="Tahoma"/>
      <w:sz w:val="32"/>
    </w:rPr>
  </w:style>
  <w:style w:type="paragraph" w:styleId="BodyText">
    <w:name w:val="Body Text"/>
    <w:basedOn w:val="Normal"/>
    <w:rsid w:val="005E3DE9"/>
    <w:pPr>
      <w:jc w:val="center"/>
    </w:pPr>
  </w:style>
  <w:style w:type="character" w:styleId="Hyperlink">
    <w:name w:val="Hyperlink"/>
    <w:basedOn w:val="DefaultParagraphFont"/>
    <w:rsid w:val="005E3DE9"/>
    <w:rPr>
      <w:color w:val="0000FF"/>
      <w:u w:val="single"/>
    </w:rPr>
  </w:style>
  <w:style w:type="character" w:styleId="FollowedHyperlink">
    <w:name w:val="FollowedHyperlink"/>
    <w:basedOn w:val="DefaultParagraphFont"/>
    <w:rsid w:val="005E3DE9"/>
    <w:rPr>
      <w:color w:val="800080"/>
      <w:u w:val="single"/>
    </w:rPr>
  </w:style>
  <w:style w:type="paragraph" w:styleId="DocumentMap">
    <w:name w:val="Document Map"/>
    <w:basedOn w:val="Normal"/>
    <w:semiHidden/>
    <w:rsid w:val="005E3DE9"/>
    <w:pPr>
      <w:shd w:val="clear" w:color="auto" w:fill="000080"/>
    </w:pPr>
    <w:rPr>
      <w:rFonts w:ascii="Tahoma" w:hAnsi="Tahoma"/>
    </w:rPr>
  </w:style>
  <w:style w:type="paragraph" w:styleId="BalloonText">
    <w:name w:val="Balloon Text"/>
    <w:basedOn w:val="Normal"/>
    <w:semiHidden/>
    <w:rsid w:val="00B006B1"/>
    <w:rPr>
      <w:rFonts w:ascii="Tahoma" w:hAnsi="Tahoma" w:cs="Tahoma"/>
      <w:sz w:val="16"/>
      <w:szCs w:val="16"/>
    </w:rPr>
  </w:style>
  <w:style w:type="paragraph" w:styleId="ListParagraph">
    <w:name w:val="List Paragraph"/>
    <w:basedOn w:val="Normal"/>
    <w:uiPriority w:val="34"/>
    <w:qFormat/>
    <w:rsid w:val="00283154"/>
    <w:pPr>
      <w:ind w:left="720"/>
    </w:pPr>
  </w:style>
  <w:style w:type="character" w:customStyle="1" w:styleId="FooterChar">
    <w:name w:val="Footer Char"/>
    <w:basedOn w:val="DefaultParagraphFont"/>
    <w:link w:val="Footer"/>
    <w:rsid w:val="002A5182"/>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53C7-E82C-4E45-ABD4-0909788D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1948</Words>
  <Characters>10131</Characters>
  <Application>Microsoft Office Word</Application>
  <DocSecurity>0</DocSecurity>
  <Lines>84</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February 15, 2000</vt:lpstr>
      <vt:lpstr>        Aaron Chaffinch, Town of Camden				Hans Medlarz, City of Milford		</vt:lpstr>
      <vt:lpstr>        Mary Ellen Gray, Kent County Planning (Chair)		Marc Dixon, Federal Highway Admin</vt:lpstr>
      <vt:lpstr>        Ryan Long, Federal Transit Administration		Ann Marie Townshend, City of Dover, P</vt:lpstr>
      <vt:lpstr>        Rick Crawford, Norfolk Southern			Milton Melendez, DE Dept. of Agriculture</vt:lpstr>
    </vt:vector>
  </TitlesOfParts>
  <Company>City Of Dover MPO</Company>
  <LinksUpToDate>false</LinksUpToDate>
  <CharactersWithSpaces>12055</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17</cp:revision>
  <cp:lastPrinted>2015-03-25T15:01:00Z</cp:lastPrinted>
  <dcterms:created xsi:type="dcterms:W3CDTF">2015-05-14T20:32:00Z</dcterms:created>
  <dcterms:modified xsi:type="dcterms:W3CDTF">2015-05-28T18:41:00Z</dcterms:modified>
</cp:coreProperties>
</file>