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618" w:rsidRDefault="002C095F">
      <w:pPr>
        <w:jc w:val="center"/>
        <w:rPr>
          <w:b/>
          <w:sz w:val="20"/>
          <w:u w:val="single"/>
        </w:rPr>
      </w:pPr>
      <w:r w:rsidRPr="000944AF">
        <w:rPr>
          <w:b/>
          <w:sz w:val="20"/>
          <w:u w:val="single"/>
        </w:rPr>
        <w:t xml:space="preserve">DOVER/KENT COUNTY MPO TECHNICAL ADVISORY COMMITTEE </w:t>
      </w:r>
    </w:p>
    <w:p w:rsidR="00023ABF" w:rsidRDefault="00065D00">
      <w:pPr>
        <w:jc w:val="center"/>
        <w:rPr>
          <w:b/>
          <w:sz w:val="20"/>
          <w:u w:val="single"/>
        </w:rPr>
      </w:pPr>
      <w:r>
        <w:rPr>
          <w:b/>
          <w:sz w:val="20"/>
          <w:u w:val="single"/>
        </w:rPr>
        <w:t>MINUTES OF</w:t>
      </w:r>
      <w:r w:rsidR="005B1580">
        <w:rPr>
          <w:b/>
          <w:sz w:val="20"/>
          <w:u w:val="single"/>
        </w:rPr>
        <w:t xml:space="preserve"> </w:t>
      </w:r>
      <w:r w:rsidR="00D91D6F">
        <w:rPr>
          <w:b/>
          <w:sz w:val="20"/>
          <w:u w:val="single"/>
        </w:rPr>
        <w:t>JUNE</w:t>
      </w:r>
      <w:r w:rsidR="00196B42">
        <w:rPr>
          <w:b/>
          <w:sz w:val="20"/>
          <w:u w:val="single"/>
        </w:rPr>
        <w:t xml:space="preserve"> 10</w:t>
      </w:r>
      <w:r w:rsidR="002C1706">
        <w:rPr>
          <w:b/>
          <w:sz w:val="20"/>
          <w:u w:val="single"/>
        </w:rPr>
        <w:t>,</w:t>
      </w:r>
      <w:r w:rsidR="005B1580">
        <w:rPr>
          <w:b/>
          <w:sz w:val="20"/>
          <w:u w:val="single"/>
        </w:rPr>
        <w:t xml:space="preserve"> 201</w:t>
      </w:r>
      <w:r w:rsidR="00F30FBB">
        <w:rPr>
          <w:b/>
          <w:sz w:val="20"/>
          <w:u w:val="single"/>
        </w:rPr>
        <w:t>5</w:t>
      </w:r>
    </w:p>
    <w:p w:rsidR="00B300C5" w:rsidRPr="000944AF" w:rsidRDefault="00B300C5">
      <w:pPr>
        <w:jc w:val="center"/>
        <w:rPr>
          <w:b/>
          <w:sz w:val="20"/>
          <w:u w:val="single"/>
        </w:rPr>
      </w:pPr>
    </w:p>
    <w:p w:rsidR="002C095F" w:rsidRPr="000944AF" w:rsidRDefault="002C095F">
      <w:pPr>
        <w:rPr>
          <w:b/>
          <w:sz w:val="20"/>
        </w:rPr>
      </w:pPr>
      <w:r w:rsidRPr="000944AF">
        <w:rPr>
          <w:b/>
          <w:sz w:val="20"/>
          <w:u w:val="single"/>
        </w:rPr>
        <w:t>Technical Advisory Committee Representatives</w:t>
      </w:r>
      <w:r w:rsidR="00065D00">
        <w:rPr>
          <w:b/>
          <w:sz w:val="20"/>
          <w:u w:val="single"/>
        </w:rPr>
        <w:t xml:space="preserve"> attending</w:t>
      </w:r>
      <w:r w:rsidR="00EC0D0A" w:rsidRPr="000944AF">
        <w:rPr>
          <w:b/>
          <w:sz w:val="20"/>
        </w:rPr>
        <w:t>:</w:t>
      </w:r>
      <w:r w:rsidR="00EC0D0A" w:rsidRPr="000944AF">
        <w:rPr>
          <w:b/>
          <w:sz w:val="20"/>
        </w:rPr>
        <w:tab/>
      </w:r>
      <w:r w:rsidR="00EC0D0A" w:rsidRPr="000944AF">
        <w:rPr>
          <w:b/>
          <w:sz w:val="20"/>
        </w:rPr>
        <w:tab/>
      </w:r>
    </w:p>
    <w:p w:rsidR="00DA6AE8" w:rsidRPr="000944AF" w:rsidRDefault="003B4331" w:rsidP="00D9321F">
      <w:pPr>
        <w:rPr>
          <w:b/>
          <w:sz w:val="20"/>
        </w:rPr>
      </w:pPr>
      <w:r w:rsidRPr="000944AF">
        <w:rPr>
          <w:b/>
          <w:sz w:val="20"/>
        </w:rPr>
        <w:t>Mary Ellen Gray, Kent County Planning (Chair)</w:t>
      </w:r>
      <w:r w:rsidR="002C095F" w:rsidRPr="000944AF">
        <w:rPr>
          <w:b/>
          <w:sz w:val="20"/>
        </w:rPr>
        <w:tab/>
      </w:r>
      <w:r w:rsidR="00D9321F" w:rsidRPr="000944AF">
        <w:rPr>
          <w:b/>
          <w:sz w:val="20"/>
        </w:rPr>
        <w:tab/>
      </w:r>
      <w:r w:rsidR="004D11A9" w:rsidRPr="000944AF">
        <w:rPr>
          <w:b/>
          <w:sz w:val="20"/>
        </w:rPr>
        <w:tab/>
      </w:r>
      <w:r w:rsidR="00D9321F" w:rsidRPr="000944AF">
        <w:rPr>
          <w:b/>
          <w:sz w:val="20"/>
        </w:rPr>
        <w:t>David Edgell, Office of State Planning (Vice-ch</w:t>
      </w:r>
      <w:r w:rsidR="00EC0D0A" w:rsidRPr="000944AF">
        <w:rPr>
          <w:b/>
          <w:sz w:val="20"/>
        </w:rPr>
        <w:t>air)</w:t>
      </w:r>
    </w:p>
    <w:p w:rsidR="00D9321F" w:rsidRPr="000944AF" w:rsidRDefault="00065D00" w:rsidP="00D9321F">
      <w:pPr>
        <w:rPr>
          <w:b/>
          <w:sz w:val="20"/>
        </w:rPr>
      </w:pPr>
      <w:r>
        <w:rPr>
          <w:b/>
          <w:sz w:val="20"/>
        </w:rPr>
        <w:t>Bill Cook for AM</w:t>
      </w:r>
      <w:r w:rsidR="0014621F" w:rsidRPr="000944AF">
        <w:rPr>
          <w:b/>
          <w:sz w:val="20"/>
        </w:rPr>
        <w:t xml:space="preserve"> </w:t>
      </w:r>
      <w:r w:rsidR="004C3BF4" w:rsidRPr="000944AF">
        <w:rPr>
          <w:b/>
          <w:sz w:val="20"/>
        </w:rPr>
        <w:t>Townshend</w:t>
      </w:r>
      <w:r w:rsidR="00F66B32" w:rsidRPr="000944AF">
        <w:rPr>
          <w:b/>
          <w:sz w:val="20"/>
        </w:rPr>
        <w:t xml:space="preserve">, City of Dover, Planning &amp; </w:t>
      </w:r>
      <w:r w:rsidR="002C095F" w:rsidRPr="000944AF">
        <w:rPr>
          <w:b/>
          <w:sz w:val="20"/>
        </w:rPr>
        <w:t>Insp.</w:t>
      </w:r>
      <w:r w:rsidR="00D9321F" w:rsidRPr="000944AF">
        <w:rPr>
          <w:b/>
          <w:sz w:val="20"/>
        </w:rPr>
        <w:tab/>
      </w:r>
      <w:r w:rsidR="00FE7272">
        <w:rPr>
          <w:b/>
          <w:sz w:val="20"/>
        </w:rPr>
        <w:t>Mila Robinson</w:t>
      </w:r>
      <w:r w:rsidR="00D9321F" w:rsidRPr="000944AF">
        <w:rPr>
          <w:b/>
          <w:sz w:val="20"/>
        </w:rPr>
        <w:t>, DelDOT Planning</w:t>
      </w:r>
    </w:p>
    <w:p w:rsidR="00673FDE" w:rsidRPr="00065D00" w:rsidRDefault="00E65F28" w:rsidP="00065D00">
      <w:pPr>
        <w:rPr>
          <w:b/>
          <w:sz w:val="20"/>
        </w:rPr>
      </w:pPr>
      <w:r w:rsidRPr="00065D00">
        <w:rPr>
          <w:b/>
          <w:sz w:val="20"/>
        </w:rPr>
        <w:t>Valerie Gray</w:t>
      </w:r>
      <w:r w:rsidR="00D9321F" w:rsidRPr="00065D00">
        <w:rPr>
          <w:b/>
          <w:sz w:val="20"/>
        </w:rPr>
        <w:t>, DNREC</w:t>
      </w:r>
      <w:r w:rsidR="00065D00" w:rsidRPr="00065D00">
        <w:rPr>
          <w:b/>
          <w:sz w:val="20"/>
        </w:rPr>
        <w:tab/>
      </w:r>
      <w:r w:rsidR="00065D00" w:rsidRPr="00065D00">
        <w:rPr>
          <w:b/>
          <w:sz w:val="20"/>
        </w:rPr>
        <w:tab/>
      </w:r>
      <w:r w:rsidR="00065D00" w:rsidRPr="00065D00">
        <w:rPr>
          <w:b/>
          <w:sz w:val="20"/>
        </w:rPr>
        <w:tab/>
      </w:r>
      <w:r w:rsidR="00065D00" w:rsidRPr="00065D00">
        <w:rPr>
          <w:b/>
          <w:sz w:val="20"/>
        </w:rPr>
        <w:tab/>
      </w:r>
      <w:r w:rsidR="00065D00" w:rsidRPr="00065D00">
        <w:rPr>
          <w:b/>
          <w:sz w:val="20"/>
        </w:rPr>
        <w:tab/>
      </w:r>
      <w:r w:rsidR="00065D00" w:rsidRPr="00065D00">
        <w:rPr>
          <w:b/>
          <w:sz w:val="20"/>
        </w:rPr>
        <w:tab/>
      </w:r>
      <w:r w:rsidR="007A24A0" w:rsidRPr="00065D00">
        <w:rPr>
          <w:b/>
          <w:sz w:val="20"/>
        </w:rPr>
        <w:t>J</w:t>
      </w:r>
      <w:r w:rsidR="00361582" w:rsidRPr="00065D00">
        <w:rPr>
          <w:b/>
          <w:sz w:val="20"/>
        </w:rPr>
        <w:t>oe Zilcosky</w:t>
      </w:r>
      <w:r w:rsidR="00AD5EA4" w:rsidRPr="00065D00">
        <w:rPr>
          <w:b/>
          <w:sz w:val="20"/>
        </w:rPr>
        <w:t xml:space="preserve">, </w:t>
      </w:r>
      <w:r w:rsidR="00673FDE" w:rsidRPr="00065D00">
        <w:rPr>
          <w:b/>
          <w:sz w:val="20"/>
        </w:rPr>
        <w:t>DE Economic Dev. Office</w:t>
      </w:r>
    </w:p>
    <w:p w:rsidR="00065D00" w:rsidRDefault="002C095F" w:rsidP="00002F1E">
      <w:pPr>
        <w:pStyle w:val="Heading3"/>
      </w:pPr>
      <w:r w:rsidRPr="000944AF">
        <w:t>Milton Melendez, DE Dept. of Agriculture</w:t>
      </w:r>
      <w:r w:rsidRPr="000944AF">
        <w:tab/>
      </w:r>
      <w:r w:rsidRPr="000944AF">
        <w:tab/>
      </w:r>
      <w:r w:rsidR="00673FDE" w:rsidRPr="000944AF">
        <w:tab/>
      </w:r>
      <w:r w:rsidR="00FE7272">
        <w:t>Aaron Chaffinch, Town of Camden</w:t>
      </w:r>
      <w:r w:rsidR="00065D00">
        <w:tab/>
      </w:r>
    </w:p>
    <w:p w:rsidR="00BD21E1" w:rsidRDefault="00F06BFB" w:rsidP="00065D00">
      <w:pPr>
        <w:pStyle w:val="Heading3"/>
      </w:pPr>
      <w:r w:rsidRPr="000944AF">
        <w:tab/>
      </w:r>
      <w:r w:rsidR="005128EC">
        <w:tab/>
      </w:r>
      <w:r w:rsidR="00065D00">
        <w:tab/>
      </w:r>
      <w:r w:rsidR="00065D00">
        <w:tab/>
      </w:r>
      <w:r w:rsidR="00065D00">
        <w:tab/>
      </w:r>
      <w:r w:rsidR="00FE7272" w:rsidRPr="000944AF">
        <w:t>Marc Dixon, Federal Highway Administration</w:t>
      </w:r>
      <w:r w:rsidR="00FE7272">
        <w:tab/>
      </w:r>
    </w:p>
    <w:p w:rsidR="002A5182" w:rsidRPr="00065D00" w:rsidRDefault="00BD21E1" w:rsidP="00065D00">
      <w:pPr>
        <w:pStyle w:val="Heading3"/>
      </w:pPr>
      <w:r w:rsidRPr="000944AF">
        <w:t>Cathy Smith, Delaware Transit Corporation</w:t>
      </w:r>
      <w:r w:rsidR="00FE7272">
        <w:tab/>
      </w:r>
    </w:p>
    <w:p w:rsidR="00065D00" w:rsidRDefault="00065D00" w:rsidP="002A5182">
      <w:pPr>
        <w:rPr>
          <w:b/>
          <w:sz w:val="20"/>
        </w:rPr>
      </w:pPr>
      <w:r w:rsidRPr="00065D00">
        <w:rPr>
          <w:b/>
          <w:sz w:val="20"/>
          <w:u w:val="single"/>
        </w:rPr>
        <w:t>Members not attending:</w:t>
      </w:r>
    </w:p>
    <w:p w:rsidR="00065D00" w:rsidRDefault="00065D00" w:rsidP="00065D00">
      <w:pPr>
        <w:pStyle w:val="Heading3"/>
      </w:pPr>
      <w:r w:rsidRPr="000944AF">
        <w:t>Ryan Long, Federal Transit Admin</w:t>
      </w:r>
      <w:r>
        <w:t>istration</w:t>
      </w:r>
      <w:r>
        <w:tab/>
      </w:r>
      <w:r>
        <w:tab/>
      </w:r>
      <w:r>
        <w:tab/>
      </w:r>
      <w:r w:rsidRPr="000944AF">
        <w:t>Sharon Duca, City of Dover, Public Works</w:t>
      </w:r>
    </w:p>
    <w:p w:rsidR="00065D00" w:rsidRDefault="00065D00" w:rsidP="00065D00">
      <w:pPr>
        <w:pStyle w:val="Heading3"/>
      </w:pPr>
      <w:r w:rsidRPr="000944AF">
        <w:t>Rick Crawford, Norfolk Southern</w:t>
      </w:r>
      <w:r w:rsidRPr="000944AF">
        <w:tab/>
      </w:r>
      <w:r w:rsidRPr="000944AF">
        <w:tab/>
      </w:r>
      <w:r w:rsidR="00BD21E1">
        <w:tab/>
      </w:r>
      <w:r w:rsidR="00BD21E1">
        <w:tab/>
        <w:t xml:space="preserve">Hans Medlarz, </w:t>
      </w:r>
      <w:r w:rsidR="00BD21E1" w:rsidRPr="000944AF">
        <w:t>City of Milford</w:t>
      </w:r>
      <w:r>
        <w:tab/>
      </w:r>
      <w:r>
        <w:tab/>
      </w:r>
    </w:p>
    <w:p w:rsidR="00BD21E1" w:rsidRDefault="00065D00" w:rsidP="00BD21E1">
      <w:pPr>
        <w:pStyle w:val="Heading3"/>
      </w:pPr>
      <w:r>
        <w:t xml:space="preserve">Jennifer </w:t>
      </w:r>
      <w:proofErr w:type="spellStart"/>
      <w:r>
        <w:t>Vallee</w:t>
      </w:r>
      <w:proofErr w:type="spellEnd"/>
      <w:r w:rsidRPr="000944AF">
        <w:t>, Dover Air Force Base</w:t>
      </w:r>
      <w:r w:rsidR="00BD21E1">
        <w:tab/>
      </w:r>
      <w:r w:rsidR="00BD21E1">
        <w:tab/>
      </w:r>
      <w:r w:rsidR="00BD21E1">
        <w:tab/>
      </w:r>
      <w:r w:rsidR="00BD21E1">
        <w:tab/>
      </w:r>
      <w:r w:rsidR="00BD21E1" w:rsidRPr="000944AF">
        <w:t>Tim Riley, Kent Conservation District</w:t>
      </w:r>
      <w:r w:rsidR="00BD21E1" w:rsidRPr="000944AF">
        <w:tab/>
      </w:r>
    </w:p>
    <w:p w:rsidR="00BD21E1" w:rsidRDefault="00BD21E1" w:rsidP="00BD21E1">
      <w:pPr>
        <w:pStyle w:val="Heading3"/>
      </w:pPr>
      <w:r w:rsidRPr="000944AF">
        <w:t>Dave Hugg, Town of Smyrna</w:t>
      </w:r>
    </w:p>
    <w:p w:rsidR="00BD21E1" w:rsidRPr="00BD21E1" w:rsidRDefault="00BD21E1" w:rsidP="00BD21E1"/>
    <w:p w:rsidR="00065D00" w:rsidRDefault="00065D00" w:rsidP="002A5182">
      <w:pPr>
        <w:rPr>
          <w:b/>
          <w:sz w:val="20"/>
        </w:rPr>
      </w:pPr>
      <w:r w:rsidRPr="00065D00">
        <w:rPr>
          <w:b/>
          <w:sz w:val="20"/>
          <w:u w:val="single"/>
        </w:rPr>
        <w:t>Non-members attending:</w:t>
      </w:r>
    </w:p>
    <w:p w:rsidR="002E2258" w:rsidRDefault="00065D00" w:rsidP="002A5182">
      <w:pPr>
        <w:rPr>
          <w:b/>
          <w:sz w:val="20"/>
        </w:rPr>
      </w:pPr>
      <w:r>
        <w:rPr>
          <w:b/>
          <w:sz w:val="20"/>
        </w:rPr>
        <w:t>Tim Snow, DelDOT</w:t>
      </w:r>
      <w:r>
        <w:rPr>
          <w:b/>
          <w:sz w:val="20"/>
        </w:rPr>
        <w:tab/>
      </w:r>
      <w:r>
        <w:rPr>
          <w:b/>
          <w:sz w:val="20"/>
        </w:rPr>
        <w:tab/>
      </w:r>
      <w:r>
        <w:rPr>
          <w:b/>
          <w:sz w:val="20"/>
        </w:rPr>
        <w:tab/>
      </w:r>
      <w:r>
        <w:rPr>
          <w:b/>
          <w:sz w:val="20"/>
        </w:rPr>
        <w:tab/>
      </w:r>
      <w:r>
        <w:rPr>
          <w:b/>
          <w:sz w:val="20"/>
        </w:rPr>
        <w:tab/>
      </w:r>
      <w:r>
        <w:rPr>
          <w:b/>
          <w:sz w:val="20"/>
        </w:rPr>
        <w:tab/>
      </w:r>
      <w:r w:rsidR="002E2258">
        <w:rPr>
          <w:b/>
          <w:sz w:val="20"/>
        </w:rPr>
        <w:t>Michael DuRoss, DelDOT</w:t>
      </w:r>
    </w:p>
    <w:p w:rsidR="002E2258" w:rsidRDefault="00065D00" w:rsidP="002A5182">
      <w:pPr>
        <w:rPr>
          <w:b/>
          <w:sz w:val="20"/>
        </w:rPr>
      </w:pPr>
      <w:r>
        <w:rPr>
          <w:b/>
          <w:sz w:val="20"/>
        </w:rPr>
        <w:t xml:space="preserve">Rachel </w:t>
      </w:r>
      <w:proofErr w:type="spellStart"/>
      <w:r>
        <w:rPr>
          <w:b/>
          <w:sz w:val="20"/>
        </w:rPr>
        <w:t>Yocum</w:t>
      </w:r>
      <w:proofErr w:type="spellEnd"/>
      <w:r>
        <w:rPr>
          <w:b/>
          <w:sz w:val="20"/>
        </w:rPr>
        <w:t>, DNREC</w:t>
      </w:r>
      <w:r w:rsidR="002E2258">
        <w:rPr>
          <w:b/>
          <w:sz w:val="20"/>
        </w:rPr>
        <w:tab/>
      </w:r>
      <w:r w:rsidR="002E2258">
        <w:rPr>
          <w:b/>
          <w:sz w:val="20"/>
        </w:rPr>
        <w:tab/>
      </w:r>
      <w:r w:rsidR="002E2258">
        <w:rPr>
          <w:b/>
          <w:sz w:val="20"/>
        </w:rPr>
        <w:tab/>
      </w:r>
      <w:r w:rsidR="002E2258">
        <w:rPr>
          <w:b/>
          <w:sz w:val="20"/>
        </w:rPr>
        <w:tab/>
      </w:r>
      <w:r w:rsidR="002E2258">
        <w:rPr>
          <w:b/>
          <w:sz w:val="20"/>
        </w:rPr>
        <w:tab/>
      </w:r>
      <w:r w:rsidR="002E2258">
        <w:rPr>
          <w:b/>
          <w:sz w:val="20"/>
        </w:rPr>
        <w:tab/>
      </w:r>
      <w:r>
        <w:rPr>
          <w:b/>
          <w:sz w:val="20"/>
        </w:rPr>
        <w:t>Rich Vetter, MPO staff</w:t>
      </w:r>
      <w:r>
        <w:rPr>
          <w:b/>
          <w:sz w:val="20"/>
        </w:rPr>
        <w:tab/>
      </w:r>
      <w:r>
        <w:rPr>
          <w:b/>
          <w:sz w:val="20"/>
        </w:rPr>
        <w:tab/>
      </w:r>
    </w:p>
    <w:p w:rsidR="002E2258" w:rsidRDefault="00065D00" w:rsidP="002A5182">
      <w:pPr>
        <w:rPr>
          <w:b/>
          <w:sz w:val="20"/>
        </w:rPr>
      </w:pPr>
      <w:r>
        <w:rPr>
          <w:b/>
          <w:sz w:val="20"/>
        </w:rPr>
        <w:t>Kate Layton, MPO Staff</w:t>
      </w:r>
      <w:r w:rsidR="002E2258">
        <w:rPr>
          <w:b/>
          <w:sz w:val="20"/>
        </w:rPr>
        <w:tab/>
      </w:r>
      <w:r w:rsidR="002E2258">
        <w:rPr>
          <w:b/>
          <w:sz w:val="20"/>
        </w:rPr>
        <w:tab/>
      </w:r>
      <w:r w:rsidR="002E2258">
        <w:rPr>
          <w:b/>
          <w:sz w:val="20"/>
        </w:rPr>
        <w:tab/>
      </w:r>
      <w:r w:rsidR="002E2258">
        <w:rPr>
          <w:b/>
          <w:sz w:val="20"/>
        </w:rPr>
        <w:tab/>
      </w:r>
      <w:r w:rsidR="002E2258">
        <w:rPr>
          <w:b/>
          <w:sz w:val="20"/>
        </w:rPr>
        <w:tab/>
      </w:r>
      <w:r w:rsidR="002E2258">
        <w:rPr>
          <w:b/>
          <w:sz w:val="20"/>
        </w:rPr>
        <w:tab/>
      </w:r>
      <w:r w:rsidR="00F20B11">
        <w:rPr>
          <w:b/>
          <w:sz w:val="20"/>
        </w:rPr>
        <w:t>James Galvin, MPO staff</w:t>
      </w:r>
      <w:r w:rsidR="00F20B11">
        <w:rPr>
          <w:b/>
          <w:sz w:val="20"/>
        </w:rPr>
        <w:tab/>
      </w:r>
      <w:r w:rsidR="00F20B11">
        <w:rPr>
          <w:b/>
          <w:sz w:val="20"/>
        </w:rPr>
        <w:tab/>
      </w:r>
      <w:r w:rsidR="00F20B11">
        <w:rPr>
          <w:b/>
          <w:sz w:val="20"/>
        </w:rPr>
        <w:tab/>
      </w:r>
    </w:p>
    <w:p w:rsidR="00F20B11" w:rsidRPr="00065D00" w:rsidRDefault="00F20B11" w:rsidP="002A5182">
      <w:pPr>
        <w:rPr>
          <w:b/>
          <w:sz w:val="20"/>
        </w:rPr>
      </w:pPr>
      <w:r>
        <w:rPr>
          <w:b/>
          <w:sz w:val="20"/>
        </w:rPr>
        <w:t>Chris Kirby, MPO Staff</w:t>
      </w:r>
    </w:p>
    <w:p w:rsidR="00065D00" w:rsidRDefault="00065D00" w:rsidP="002A5182">
      <w:pPr>
        <w:rPr>
          <w:b/>
          <w:sz w:val="20"/>
        </w:rPr>
      </w:pPr>
    </w:p>
    <w:p w:rsidR="009D47FA" w:rsidRDefault="009D47FA" w:rsidP="002A5182">
      <w:pPr>
        <w:rPr>
          <w:b/>
          <w:sz w:val="20"/>
        </w:rPr>
      </w:pPr>
      <w:r>
        <w:rPr>
          <w:b/>
          <w:sz w:val="20"/>
        </w:rPr>
        <w:t>The meeting was called to order at 10:03 AM.</w:t>
      </w:r>
    </w:p>
    <w:p w:rsidR="009D47FA" w:rsidRDefault="009D47FA" w:rsidP="002A5182">
      <w:pPr>
        <w:rPr>
          <w:b/>
          <w:sz w:val="20"/>
        </w:rPr>
      </w:pPr>
    </w:p>
    <w:p w:rsidR="00065D00" w:rsidRDefault="00065D00" w:rsidP="008D6AF9">
      <w:pPr>
        <w:numPr>
          <w:ilvl w:val="0"/>
          <w:numId w:val="7"/>
        </w:numPr>
        <w:rPr>
          <w:b/>
          <w:sz w:val="20"/>
        </w:rPr>
      </w:pPr>
      <w:r>
        <w:rPr>
          <w:b/>
          <w:sz w:val="20"/>
        </w:rPr>
        <w:t>Introduction of members and guests</w:t>
      </w:r>
    </w:p>
    <w:p w:rsidR="00065D00" w:rsidRDefault="00065D00" w:rsidP="00065D00">
      <w:pPr>
        <w:ind w:left="720"/>
        <w:rPr>
          <w:b/>
          <w:sz w:val="20"/>
        </w:rPr>
      </w:pPr>
    </w:p>
    <w:p w:rsidR="002A5182" w:rsidRPr="000944AF" w:rsidRDefault="002A5182" w:rsidP="008D6AF9">
      <w:pPr>
        <w:numPr>
          <w:ilvl w:val="0"/>
          <w:numId w:val="7"/>
        </w:numPr>
        <w:rPr>
          <w:b/>
          <w:sz w:val="20"/>
        </w:rPr>
      </w:pPr>
      <w:r w:rsidRPr="000944AF">
        <w:rPr>
          <w:b/>
          <w:sz w:val="20"/>
        </w:rPr>
        <w:t>Public Comments</w:t>
      </w:r>
    </w:p>
    <w:p w:rsidR="002A5182" w:rsidRPr="000944AF" w:rsidRDefault="002A5182" w:rsidP="002A5182">
      <w:pPr>
        <w:rPr>
          <w:b/>
          <w:sz w:val="20"/>
        </w:rPr>
      </w:pPr>
    </w:p>
    <w:p w:rsidR="002A5182" w:rsidRPr="000944AF" w:rsidRDefault="002A5182" w:rsidP="008D6AF9">
      <w:pPr>
        <w:numPr>
          <w:ilvl w:val="0"/>
          <w:numId w:val="7"/>
        </w:numPr>
        <w:rPr>
          <w:b/>
          <w:sz w:val="20"/>
        </w:rPr>
      </w:pPr>
      <w:r w:rsidRPr="000944AF">
        <w:rPr>
          <w:b/>
          <w:i/>
          <w:sz w:val="20"/>
        </w:rPr>
        <w:t>ACTION ITEM</w:t>
      </w:r>
      <w:r w:rsidRPr="000944AF">
        <w:rPr>
          <w:b/>
          <w:sz w:val="20"/>
        </w:rPr>
        <w:t xml:space="preserve">: </w:t>
      </w:r>
      <w:r w:rsidR="00B7113A" w:rsidRPr="000944AF">
        <w:rPr>
          <w:b/>
          <w:sz w:val="20"/>
        </w:rPr>
        <w:t xml:space="preserve"> </w:t>
      </w:r>
      <w:r w:rsidRPr="000944AF">
        <w:rPr>
          <w:b/>
          <w:sz w:val="20"/>
        </w:rPr>
        <w:t>App</w:t>
      </w:r>
      <w:r w:rsidR="009D47FA">
        <w:rPr>
          <w:b/>
          <w:sz w:val="20"/>
        </w:rPr>
        <w:t xml:space="preserve">roval of Agenda </w:t>
      </w:r>
    </w:p>
    <w:p w:rsidR="002A5182" w:rsidRDefault="002A5182" w:rsidP="002A5182">
      <w:pPr>
        <w:rPr>
          <w:sz w:val="20"/>
        </w:rPr>
      </w:pPr>
    </w:p>
    <w:p w:rsidR="009D47FA" w:rsidRPr="007D67FD" w:rsidRDefault="002E2258" w:rsidP="002A5182">
      <w:pPr>
        <w:rPr>
          <w:sz w:val="20"/>
        </w:rPr>
      </w:pPr>
      <w:proofErr w:type="gramStart"/>
      <w:r w:rsidRPr="007D67FD">
        <w:rPr>
          <w:sz w:val="20"/>
        </w:rPr>
        <w:t>MO</w:t>
      </w:r>
      <w:r w:rsidR="007D67FD" w:rsidRPr="007D67FD">
        <w:rPr>
          <w:sz w:val="20"/>
        </w:rPr>
        <w:t>TION</w:t>
      </w:r>
      <w:r w:rsidR="007D67FD" w:rsidRPr="007D67FD">
        <w:rPr>
          <w:sz w:val="20"/>
        </w:rPr>
        <w:tab/>
        <w:t>By Mr. Melendez to approve the agenda.</w:t>
      </w:r>
      <w:proofErr w:type="gramEnd"/>
      <w:r w:rsidR="007D67FD" w:rsidRPr="007D67FD">
        <w:rPr>
          <w:sz w:val="20"/>
        </w:rPr>
        <w:t xml:space="preserve">  </w:t>
      </w:r>
      <w:proofErr w:type="gramStart"/>
      <w:r w:rsidR="007D67FD" w:rsidRPr="007D67FD">
        <w:rPr>
          <w:sz w:val="20"/>
        </w:rPr>
        <w:t>Seconded by Mr. Chaffinch.</w:t>
      </w:r>
      <w:proofErr w:type="gramEnd"/>
      <w:r w:rsidR="007D67FD" w:rsidRPr="007D67FD">
        <w:rPr>
          <w:sz w:val="20"/>
        </w:rPr>
        <w:t xml:space="preserve">  Motion carried.</w:t>
      </w:r>
    </w:p>
    <w:p w:rsidR="009D47FA" w:rsidRPr="007D67FD" w:rsidRDefault="009D47FA" w:rsidP="002A5182">
      <w:pPr>
        <w:rPr>
          <w:b/>
          <w:sz w:val="20"/>
        </w:rPr>
      </w:pPr>
    </w:p>
    <w:p w:rsidR="00BB3E4B" w:rsidRPr="007D67FD" w:rsidRDefault="002A5182" w:rsidP="008D6AF9">
      <w:pPr>
        <w:numPr>
          <w:ilvl w:val="0"/>
          <w:numId w:val="7"/>
        </w:numPr>
        <w:rPr>
          <w:b/>
          <w:sz w:val="20"/>
        </w:rPr>
      </w:pPr>
      <w:r w:rsidRPr="007D67FD">
        <w:rPr>
          <w:b/>
          <w:i/>
          <w:sz w:val="20"/>
        </w:rPr>
        <w:t>ACTION ITEM</w:t>
      </w:r>
      <w:r w:rsidRPr="007D67FD">
        <w:rPr>
          <w:b/>
          <w:sz w:val="20"/>
        </w:rPr>
        <w:t>:  Approval of Minutes –</w:t>
      </w:r>
      <w:r w:rsidR="005B1580" w:rsidRPr="007D67FD">
        <w:rPr>
          <w:b/>
          <w:sz w:val="20"/>
        </w:rPr>
        <w:t xml:space="preserve"> </w:t>
      </w:r>
      <w:r w:rsidR="00FE7272" w:rsidRPr="007D67FD">
        <w:rPr>
          <w:b/>
          <w:sz w:val="20"/>
        </w:rPr>
        <w:t>February 11</w:t>
      </w:r>
      <w:r w:rsidR="00BB3E4B" w:rsidRPr="007D67FD">
        <w:rPr>
          <w:b/>
          <w:sz w:val="20"/>
        </w:rPr>
        <w:t>, 201</w:t>
      </w:r>
      <w:r w:rsidR="00FE7272" w:rsidRPr="007D67FD">
        <w:rPr>
          <w:b/>
          <w:sz w:val="20"/>
        </w:rPr>
        <w:t>5</w:t>
      </w:r>
      <w:r w:rsidR="00443891" w:rsidRPr="007D67FD">
        <w:rPr>
          <w:b/>
          <w:sz w:val="20"/>
        </w:rPr>
        <w:t xml:space="preserve"> Amended</w:t>
      </w:r>
      <w:r w:rsidR="00BB3E4B" w:rsidRPr="007D67FD">
        <w:rPr>
          <w:b/>
          <w:sz w:val="20"/>
        </w:rPr>
        <w:t xml:space="preserve"> </w:t>
      </w:r>
      <w:r w:rsidR="00006346" w:rsidRPr="007D67FD">
        <w:rPr>
          <w:b/>
          <w:sz w:val="20"/>
        </w:rPr>
        <w:t xml:space="preserve"> </w:t>
      </w:r>
      <w:r w:rsidR="00196B42" w:rsidRPr="007D67FD">
        <w:rPr>
          <w:b/>
          <w:sz w:val="20"/>
        </w:rPr>
        <w:t xml:space="preserve">and April 8, 2015 </w:t>
      </w:r>
    </w:p>
    <w:p w:rsidR="00ED1CCD" w:rsidRPr="007D67FD" w:rsidRDefault="00ED1CCD" w:rsidP="00ED1CCD">
      <w:pPr>
        <w:ind w:left="360"/>
        <w:rPr>
          <w:b/>
          <w:sz w:val="20"/>
        </w:rPr>
      </w:pPr>
    </w:p>
    <w:p w:rsidR="009D47FA" w:rsidRPr="007D67FD" w:rsidRDefault="002E2258" w:rsidP="009D47FA">
      <w:pPr>
        <w:rPr>
          <w:sz w:val="20"/>
        </w:rPr>
      </w:pPr>
      <w:r w:rsidRPr="007D67FD">
        <w:rPr>
          <w:sz w:val="20"/>
        </w:rPr>
        <w:t>MOTION</w:t>
      </w:r>
      <w:r w:rsidRPr="007D67FD">
        <w:rPr>
          <w:sz w:val="20"/>
        </w:rPr>
        <w:tab/>
      </w:r>
      <w:r w:rsidR="007D67FD" w:rsidRPr="007D67FD">
        <w:rPr>
          <w:sz w:val="20"/>
        </w:rPr>
        <w:t xml:space="preserve">By Mr. </w:t>
      </w:r>
      <w:proofErr w:type="gramStart"/>
      <w:r w:rsidR="007D67FD" w:rsidRPr="007D67FD">
        <w:rPr>
          <w:sz w:val="20"/>
        </w:rPr>
        <w:t xml:space="preserve">Chaffinch </w:t>
      </w:r>
      <w:r w:rsidRPr="007D67FD">
        <w:rPr>
          <w:sz w:val="20"/>
        </w:rPr>
        <w:t xml:space="preserve"> to</w:t>
      </w:r>
      <w:proofErr w:type="gramEnd"/>
      <w:r w:rsidRPr="007D67FD">
        <w:rPr>
          <w:sz w:val="20"/>
        </w:rPr>
        <w:t xml:space="preserve"> approve the February 11, 2015 amended minutes.  </w:t>
      </w:r>
      <w:proofErr w:type="gramStart"/>
      <w:r w:rsidRPr="007D67FD">
        <w:rPr>
          <w:sz w:val="20"/>
        </w:rPr>
        <w:t xml:space="preserve">Second by </w:t>
      </w:r>
      <w:proofErr w:type="spellStart"/>
      <w:r w:rsidRPr="007D67FD">
        <w:rPr>
          <w:sz w:val="20"/>
        </w:rPr>
        <w:t>Mr.Melendez</w:t>
      </w:r>
      <w:proofErr w:type="spellEnd"/>
      <w:r w:rsidRPr="007D67FD">
        <w:rPr>
          <w:sz w:val="20"/>
        </w:rPr>
        <w:t>.</w:t>
      </w:r>
      <w:proofErr w:type="gramEnd"/>
      <w:r w:rsidRPr="007D67FD">
        <w:rPr>
          <w:sz w:val="20"/>
        </w:rPr>
        <w:t xml:space="preserve">  </w:t>
      </w:r>
    </w:p>
    <w:p w:rsidR="002E2258" w:rsidRDefault="002E2258" w:rsidP="009D47FA">
      <w:pPr>
        <w:rPr>
          <w:sz w:val="20"/>
        </w:rPr>
      </w:pPr>
      <w:r w:rsidRPr="007D67FD">
        <w:rPr>
          <w:sz w:val="20"/>
        </w:rPr>
        <w:tab/>
      </w:r>
      <w:r w:rsidRPr="007D67FD">
        <w:rPr>
          <w:sz w:val="20"/>
        </w:rPr>
        <w:tab/>
        <w:t>Motion carried.</w:t>
      </w:r>
    </w:p>
    <w:p w:rsidR="002E2258" w:rsidRDefault="002E2258" w:rsidP="009D47FA">
      <w:pPr>
        <w:rPr>
          <w:sz w:val="20"/>
        </w:rPr>
      </w:pPr>
    </w:p>
    <w:p w:rsidR="002E2258" w:rsidRPr="009D47FA" w:rsidRDefault="002E2258" w:rsidP="009D47FA">
      <w:pPr>
        <w:rPr>
          <w:sz w:val="20"/>
        </w:rPr>
      </w:pPr>
      <w:proofErr w:type="gramStart"/>
      <w:r>
        <w:rPr>
          <w:sz w:val="20"/>
        </w:rPr>
        <w:t>MOTION</w:t>
      </w:r>
      <w:r>
        <w:rPr>
          <w:sz w:val="20"/>
        </w:rPr>
        <w:tab/>
        <w:t>By Mr. Edgell to approve the April 8, 2015 minutes.</w:t>
      </w:r>
      <w:proofErr w:type="gramEnd"/>
      <w:r>
        <w:rPr>
          <w:sz w:val="20"/>
        </w:rPr>
        <w:t xml:space="preserve">  </w:t>
      </w:r>
      <w:proofErr w:type="gramStart"/>
      <w:r>
        <w:rPr>
          <w:sz w:val="20"/>
        </w:rPr>
        <w:t>Second by Ms. V. Gray.</w:t>
      </w:r>
      <w:proofErr w:type="gramEnd"/>
      <w:r>
        <w:rPr>
          <w:sz w:val="20"/>
        </w:rPr>
        <w:t xml:space="preserve">  Motion carried.</w:t>
      </w:r>
    </w:p>
    <w:p w:rsidR="009D47FA" w:rsidRDefault="009D47FA" w:rsidP="00ED1CCD">
      <w:pPr>
        <w:ind w:left="360"/>
        <w:rPr>
          <w:b/>
          <w:sz w:val="20"/>
        </w:rPr>
      </w:pPr>
    </w:p>
    <w:p w:rsidR="00ED1CCD" w:rsidRDefault="00ED1CCD" w:rsidP="00ED1CCD">
      <w:pPr>
        <w:numPr>
          <w:ilvl w:val="0"/>
          <w:numId w:val="7"/>
        </w:numPr>
        <w:rPr>
          <w:b/>
          <w:sz w:val="20"/>
        </w:rPr>
      </w:pPr>
      <w:r w:rsidRPr="00ED1CCD">
        <w:rPr>
          <w:b/>
          <w:sz w:val="20"/>
        </w:rPr>
        <w:t>PRESENTATION: Delmarva Freight Plan - DelDOT Planning</w:t>
      </w:r>
      <w:r w:rsidR="00A44699">
        <w:rPr>
          <w:b/>
          <w:sz w:val="20"/>
        </w:rPr>
        <w:t xml:space="preserve"> (enclosure)</w:t>
      </w:r>
    </w:p>
    <w:p w:rsidR="00A44699" w:rsidRDefault="00A44699" w:rsidP="00F06CBE">
      <w:pPr>
        <w:rPr>
          <w:sz w:val="20"/>
        </w:rPr>
      </w:pPr>
    </w:p>
    <w:p w:rsidR="00F06CBE" w:rsidRDefault="00F06CBE" w:rsidP="00F06CBE">
      <w:pPr>
        <w:rPr>
          <w:sz w:val="20"/>
        </w:rPr>
      </w:pPr>
      <w:r>
        <w:rPr>
          <w:sz w:val="20"/>
        </w:rPr>
        <w:t xml:space="preserve">Mr. DuRoss gave a PowerPoint presentation on the Delmarva Freight Plan; the TAC members had been sent a copy of the summary prior to the meeting.  Mr. DuRoss reported that the federal MAP-21 recommends developing a freight transportation plan.  The Delmarva Freight Plan was the result of 18 months of outreach, 150 surveys to shippers and trucking companies, agricultural and chemical companies, 30-35 interviews, and consultation with a major freight organization.  </w:t>
      </w:r>
      <w:r w:rsidR="00410A25">
        <w:rPr>
          <w:sz w:val="20"/>
        </w:rPr>
        <w:t>Data from multiple sources was gathered and integrated to form a clear picture of what is moving in Delaware.</w:t>
      </w:r>
    </w:p>
    <w:p w:rsidR="00410A25" w:rsidRDefault="00410A25" w:rsidP="00F06CBE">
      <w:pPr>
        <w:rPr>
          <w:sz w:val="20"/>
        </w:rPr>
      </w:pPr>
    </w:p>
    <w:p w:rsidR="00410A25" w:rsidRDefault="00410A25" w:rsidP="00F06CBE">
      <w:pPr>
        <w:rPr>
          <w:sz w:val="20"/>
        </w:rPr>
      </w:pPr>
      <w:r>
        <w:rPr>
          <w:sz w:val="20"/>
        </w:rPr>
        <w:t>TAC members had questions and/or comments regarding air cargo, individual projects, and how often the Plan would be updated.  It</w:t>
      </w:r>
      <w:r w:rsidR="00BD21E1">
        <w:rPr>
          <w:sz w:val="20"/>
        </w:rPr>
        <w:t xml:space="preserve"> was noted that the </w:t>
      </w:r>
      <w:proofErr w:type="gramStart"/>
      <w:r w:rsidR="00BD21E1">
        <w:rPr>
          <w:sz w:val="20"/>
        </w:rPr>
        <w:t>MPO  Metropolitan</w:t>
      </w:r>
      <w:proofErr w:type="gramEnd"/>
      <w:r>
        <w:rPr>
          <w:sz w:val="20"/>
        </w:rPr>
        <w:t xml:space="preserve"> Transportation Plan </w:t>
      </w:r>
      <w:r w:rsidR="00BD21E1">
        <w:rPr>
          <w:sz w:val="20"/>
        </w:rPr>
        <w:t xml:space="preserve">(MTP, </w:t>
      </w:r>
      <w:r>
        <w:rPr>
          <w:sz w:val="20"/>
        </w:rPr>
        <w:t>also referred to as the Long Range Transportation Plan</w:t>
      </w:r>
      <w:r w:rsidR="00BD21E1">
        <w:rPr>
          <w:sz w:val="20"/>
        </w:rPr>
        <w:t xml:space="preserve"> and Regional Transportation Plan</w:t>
      </w:r>
      <w:r>
        <w:rPr>
          <w:sz w:val="20"/>
        </w:rPr>
        <w:t>) will be updated this year.</w:t>
      </w:r>
    </w:p>
    <w:p w:rsidR="00F06CBE" w:rsidRDefault="00F06CBE" w:rsidP="00F06CBE">
      <w:pPr>
        <w:rPr>
          <w:sz w:val="20"/>
        </w:rPr>
      </w:pPr>
    </w:p>
    <w:p w:rsidR="00410A25" w:rsidRPr="00F06CBE" w:rsidRDefault="00410A25" w:rsidP="00F06CBE">
      <w:pPr>
        <w:rPr>
          <w:sz w:val="20"/>
        </w:rPr>
      </w:pPr>
    </w:p>
    <w:p w:rsidR="00A44699" w:rsidRDefault="00A44699" w:rsidP="00ED1CCD">
      <w:pPr>
        <w:numPr>
          <w:ilvl w:val="0"/>
          <w:numId w:val="7"/>
        </w:numPr>
        <w:rPr>
          <w:b/>
          <w:sz w:val="20"/>
        </w:rPr>
      </w:pPr>
      <w:r w:rsidRPr="007E404E">
        <w:rPr>
          <w:b/>
          <w:i/>
          <w:sz w:val="20"/>
        </w:rPr>
        <w:lastRenderedPageBreak/>
        <w:t>ACTION ITEM</w:t>
      </w:r>
      <w:r w:rsidRPr="007E404E">
        <w:rPr>
          <w:b/>
          <w:sz w:val="20"/>
        </w:rPr>
        <w:t xml:space="preserve">:  </w:t>
      </w:r>
      <w:r>
        <w:rPr>
          <w:b/>
          <w:sz w:val="20"/>
        </w:rPr>
        <w:t>Delmarva Freight Plan Endorsement</w:t>
      </w:r>
    </w:p>
    <w:p w:rsidR="00ED1CCD" w:rsidRDefault="00ED1CCD" w:rsidP="00F06CBE">
      <w:pPr>
        <w:rPr>
          <w:sz w:val="20"/>
        </w:rPr>
      </w:pPr>
    </w:p>
    <w:p w:rsidR="00F06CBE" w:rsidRDefault="00F06CBE" w:rsidP="00F06CBE">
      <w:pPr>
        <w:rPr>
          <w:sz w:val="20"/>
        </w:rPr>
      </w:pPr>
      <w:r>
        <w:rPr>
          <w:sz w:val="20"/>
        </w:rPr>
        <w:t>MOTION</w:t>
      </w:r>
      <w:r>
        <w:rPr>
          <w:sz w:val="20"/>
        </w:rPr>
        <w:tab/>
        <w:t xml:space="preserve">By Ms. V. Gray to recommend Council endorse the Delmarva Freight Plan.  </w:t>
      </w:r>
      <w:proofErr w:type="gramStart"/>
      <w:r>
        <w:rPr>
          <w:sz w:val="20"/>
        </w:rPr>
        <w:t>Seconded by Mr. Chaffinch.</w:t>
      </w:r>
      <w:proofErr w:type="gramEnd"/>
    </w:p>
    <w:p w:rsidR="00F06CBE" w:rsidRDefault="00F06CBE" w:rsidP="00F06CBE">
      <w:pPr>
        <w:rPr>
          <w:sz w:val="20"/>
        </w:rPr>
      </w:pPr>
      <w:r>
        <w:rPr>
          <w:sz w:val="20"/>
        </w:rPr>
        <w:tab/>
      </w:r>
      <w:r>
        <w:rPr>
          <w:sz w:val="20"/>
        </w:rPr>
        <w:tab/>
        <w:t>Motion carried.</w:t>
      </w:r>
    </w:p>
    <w:p w:rsidR="00F06CBE" w:rsidRDefault="00F06CBE" w:rsidP="00F06CBE">
      <w:pPr>
        <w:rPr>
          <w:sz w:val="20"/>
        </w:rPr>
      </w:pPr>
    </w:p>
    <w:p w:rsidR="00ED1CCD" w:rsidRPr="00ED1CCD" w:rsidRDefault="00ED1CCD" w:rsidP="00ED1CCD">
      <w:pPr>
        <w:numPr>
          <w:ilvl w:val="0"/>
          <w:numId w:val="7"/>
        </w:numPr>
        <w:rPr>
          <w:b/>
          <w:sz w:val="20"/>
        </w:rPr>
      </w:pPr>
      <w:r w:rsidRPr="00ED1CCD">
        <w:rPr>
          <w:b/>
          <w:sz w:val="20"/>
        </w:rPr>
        <w:t>PRESENTATION: Route 10 Trail Study - Rich Vetter</w:t>
      </w:r>
    </w:p>
    <w:p w:rsidR="00FA1838" w:rsidRDefault="00FA1838" w:rsidP="00CF2070">
      <w:pPr>
        <w:rPr>
          <w:sz w:val="20"/>
        </w:rPr>
      </w:pPr>
    </w:p>
    <w:p w:rsidR="00CF2070" w:rsidRDefault="00CF2070" w:rsidP="00CF2070">
      <w:pPr>
        <w:rPr>
          <w:sz w:val="20"/>
        </w:rPr>
      </w:pPr>
      <w:r>
        <w:rPr>
          <w:sz w:val="20"/>
        </w:rPr>
        <w:t>Mr. Vetter gave a presentation on the Route 10 Bicycle Trail.  The map illustrated the entire trail, including completed, in-design and proposed sections of the trail</w:t>
      </w:r>
      <w:r w:rsidR="003F140C">
        <w:rPr>
          <w:sz w:val="20"/>
        </w:rPr>
        <w:t>.  The TAC members had questions regarding the proposed sections and the timing for design and construction.  There was discussion concerning the different facilities and road connections involved in the trail.  Ms. ME Gray commented that it was good to see that the plan is in place.</w:t>
      </w:r>
    </w:p>
    <w:p w:rsidR="00CF2070" w:rsidRDefault="00CF2070" w:rsidP="00CF2070">
      <w:pPr>
        <w:rPr>
          <w:sz w:val="20"/>
        </w:rPr>
      </w:pPr>
    </w:p>
    <w:p w:rsidR="00244044" w:rsidRDefault="00ED1CCD" w:rsidP="00DD6C65">
      <w:pPr>
        <w:numPr>
          <w:ilvl w:val="0"/>
          <w:numId w:val="7"/>
        </w:numPr>
        <w:rPr>
          <w:b/>
          <w:sz w:val="20"/>
        </w:rPr>
      </w:pPr>
      <w:r>
        <w:rPr>
          <w:b/>
          <w:sz w:val="20"/>
        </w:rPr>
        <w:t>DISCUSSION</w:t>
      </w:r>
      <w:r w:rsidR="00F30FBB" w:rsidRPr="00ED1CCD">
        <w:rPr>
          <w:b/>
          <w:sz w:val="20"/>
        </w:rPr>
        <w:t xml:space="preserve"> ITEM</w:t>
      </w:r>
      <w:r w:rsidR="002C1706">
        <w:rPr>
          <w:b/>
          <w:sz w:val="20"/>
        </w:rPr>
        <w:t xml:space="preserve">:  </w:t>
      </w:r>
      <w:r>
        <w:rPr>
          <w:b/>
          <w:sz w:val="20"/>
        </w:rPr>
        <w:t>Project Prioritization Working Group</w:t>
      </w:r>
      <w:r w:rsidR="002C1706">
        <w:rPr>
          <w:b/>
          <w:sz w:val="20"/>
        </w:rPr>
        <w:t xml:space="preserve"> – </w:t>
      </w:r>
      <w:r>
        <w:rPr>
          <w:b/>
          <w:sz w:val="20"/>
        </w:rPr>
        <w:t>Jim Galvin</w:t>
      </w:r>
    </w:p>
    <w:p w:rsidR="003F140C" w:rsidRDefault="003F140C" w:rsidP="003F140C">
      <w:pPr>
        <w:rPr>
          <w:sz w:val="20"/>
        </w:rPr>
      </w:pPr>
    </w:p>
    <w:p w:rsidR="00476FD2" w:rsidRDefault="00D64112" w:rsidP="00D64112">
      <w:pPr>
        <w:rPr>
          <w:sz w:val="20"/>
        </w:rPr>
      </w:pPr>
      <w:r>
        <w:rPr>
          <w:sz w:val="20"/>
        </w:rPr>
        <w:t xml:space="preserve">Mr. Galvin reviewed the history of the Prioritization Working Group.  The Working group is necessary to develop a method to rank projects </w:t>
      </w:r>
      <w:r w:rsidR="00476FD2">
        <w:rPr>
          <w:sz w:val="20"/>
        </w:rPr>
        <w:t>based on MPO</w:t>
      </w:r>
      <w:r>
        <w:rPr>
          <w:sz w:val="20"/>
        </w:rPr>
        <w:t xml:space="preserve"> priorities</w:t>
      </w:r>
      <w:r w:rsidR="00476FD2">
        <w:rPr>
          <w:sz w:val="20"/>
        </w:rPr>
        <w:t>, which are somewhat</w:t>
      </w:r>
      <w:r>
        <w:rPr>
          <w:sz w:val="20"/>
        </w:rPr>
        <w:t xml:space="preserve"> different from DelDOT’s policies and needs.  After the initial meeting, the Working Group</w:t>
      </w:r>
      <w:r w:rsidR="00476FD2">
        <w:rPr>
          <w:sz w:val="20"/>
        </w:rPr>
        <w:t xml:space="preserve"> chose to pursue development of</w:t>
      </w:r>
      <w:r>
        <w:rPr>
          <w:sz w:val="20"/>
        </w:rPr>
        <w:t xml:space="preserve"> a complete</w:t>
      </w:r>
      <w:r w:rsidRPr="001F0E92">
        <w:rPr>
          <w:sz w:val="20"/>
        </w:rPr>
        <w:t xml:space="preserve"> </w:t>
      </w:r>
      <w:r>
        <w:rPr>
          <w:sz w:val="20"/>
        </w:rPr>
        <w:t>prioritizat</w:t>
      </w:r>
      <w:r w:rsidR="00476FD2">
        <w:rPr>
          <w:sz w:val="20"/>
        </w:rPr>
        <w:t>ion process, and to use</w:t>
      </w:r>
      <w:r>
        <w:rPr>
          <w:sz w:val="20"/>
        </w:rPr>
        <w:t xml:space="preserve"> DecisionLens to accomplish this</w:t>
      </w:r>
      <w:r w:rsidR="00476FD2">
        <w:rPr>
          <w:sz w:val="20"/>
        </w:rPr>
        <w:t>, using MPO criteria rather than DelDOT’s criteria.</w:t>
      </w:r>
      <w:r>
        <w:rPr>
          <w:sz w:val="20"/>
        </w:rPr>
        <w:t xml:space="preserve">  Mr. Galvin distributed a copy of the draft criteria that the Working Group</w:t>
      </w:r>
      <w:r w:rsidR="00476FD2">
        <w:rPr>
          <w:sz w:val="20"/>
        </w:rPr>
        <w:t xml:space="preserve"> developed.  The draft </w:t>
      </w:r>
      <w:r>
        <w:rPr>
          <w:sz w:val="20"/>
        </w:rPr>
        <w:t>h</w:t>
      </w:r>
      <w:r w:rsidRPr="001F0E92">
        <w:rPr>
          <w:sz w:val="20"/>
        </w:rPr>
        <w:t>as gone t</w:t>
      </w:r>
      <w:r>
        <w:rPr>
          <w:sz w:val="20"/>
        </w:rPr>
        <w:t>hrough a couple of iterations with DecisionLens to see how projects would be identified</w:t>
      </w:r>
      <w:r w:rsidR="00476FD2">
        <w:rPr>
          <w:sz w:val="20"/>
        </w:rPr>
        <w:t>.   The Working Group would like to</w:t>
      </w:r>
      <w:r w:rsidRPr="001F0E92">
        <w:rPr>
          <w:sz w:val="20"/>
        </w:rPr>
        <w:t xml:space="preserve"> run the proce</w:t>
      </w:r>
      <w:r w:rsidR="00476FD2">
        <w:rPr>
          <w:sz w:val="20"/>
        </w:rPr>
        <w:t>ss and look at projects fr</w:t>
      </w:r>
      <w:r w:rsidR="00BD21E1">
        <w:rPr>
          <w:sz w:val="20"/>
        </w:rPr>
        <w:t xml:space="preserve">om </w:t>
      </w:r>
      <w:proofErr w:type="gramStart"/>
      <w:r w:rsidR="00BD21E1">
        <w:rPr>
          <w:sz w:val="20"/>
        </w:rPr>
        <w:t>M</w:t>
      </w:r>
      <w:r w:rsidR="00476FD2">
        <w:rPr>
          <w:sz w:val="20"/>
        </w:rPr>
        <w:t xml:space="preserve">TP </w:t>
      </w:r>
      <w:r w:rsidRPr="001F0E92">
        <w:rPr>
          <w:sz w:val="20"/>
        </w:rPr>
        <w:t xml:space="preserve"> that</w:t>
      </w:r>
      <w:proofErr w:type="gramEnd"/>
      <w:r w:rsidRPr="001F0E92">
        <w:rPr>
          <w:sz w:val="20"/>
        </w:rPr>
        <w:t xml:space="preserve"> haven't been addressed yet </w:t>
      </w:r>
      <w:r w:rsidR="00476FD2">
        <w:rPr>
          <w:sz w:val="20"/>
        </w:rPr>
        <w:t>in DelDOT’s</w:t>
      </w:r>
      <w:r w:rsidR="00BD21E1">
        <w:rPr>
          <w:sz w:val="20"/>
        </w:rPr>
        <w:t xml:space="preserve"> Capital Transportation Program</w:t>
      </w:r>
      <w:r w:rsidR="00476FD2">
        <w:rPr>
          <w:sz w:val="20"/>
        </w:rPr>
        <w:t xml:space="preserve"> </w:t>
      </w:r>
      <w:r w:rsidRPr="001F0E92">
        <w:rPr>
          <w:sz w:val="20"/>
        </w:rPr>
        <w:t xml:space="preserve">and </w:t>
      </w:r>
      <w:r w:rsidR="00476FD2">
        <w:rPr>
          <w:sz w:val="20"/>
        </w:rPr>
        <w:t>see how these projects</w:t>
      </w:r>
      <w:r w:rsidRPr="001F0E92">
        <w:rPr>
          <w:sz w:val="20"/>
        </w:rPr>
        <w:t xml:space="preserve"> would rank. </w:t>
      </w:r>
      <w:r w:rsidR="00476FD2">
        <w:rPr>
          <w:sz w:val="20"/>
        </w:rPr>
        <w:t xml:space="preserve"> </w:t>
      </w:r>
    </w:p>
    <w:p w:rsidR="00D64112" w:rsidRPr="00637321" w:rsidRDefault="00D64112" w:rsidP="00D64112">
      <w:pPr>
        <w:rPr>
          <w:sz w:val="20"/>
          <w:u w:val="single"/>
        </w:rPr>
      </w:pPr>
    </w:p>
    <w:p w:rsidR="00D64112" w:rsidRDefault="00476FD2" w:rsidP="00D64112">
      <w:pPr>
        <w:rPr>
          <w:sz w:val="20"/>
        </w:rPr>
      </w:pPr>
      <w:r>
        <w:rPr>
          <w:sz w:val="20"/>
        </w:rPr>
        <w:t>The DecisionLens process of setting criteria and weights has</w:t>
      </w:r>
      <w:r w:rsidR="00D64112" w:rsidRPr="001F0E92">
        <w:rPr>
          <w:sz w:val="20"/>
        </w:rPr>
        <w:t xml:space="preserve"> allowed the wo</w:t>
      </w:r>
      <w:r>
        <w:rPr>
          <w:sz w:val="20"/>
        </w:rPr>
        <w:t>rking to group to determine which</w:t>
      </w:r>
      <w:r w:rsidR="00D64112" w:rsidRPr="001F0E92">
        <w:rPr>
          <w:sz w:val="20"/>
        </w:rPr>
        <w:t xml:space="preserve"> p</w:t>
      </w:r>
      <w:r>
        <w:rPr>
          <w:sz w:val="20"/>
        </w:rPr>
        <w:t>rojects mean more than others.  One e</w:t>
      </w:r>
      <w:r w:rsidR="00D64112" w:rsidRPr="001F0E92">
        <w:rPr>
          <w:sz w:val="20"/>
        </w:rPr>
        <w:t xml:space="preserve">xample is </w:t>
      </w:r>
      <w:r>
        <w:rPr>
          <w:sz w:val="20"/>
        </w:rPr>
        <w:t>“</w:t>
      </w:r>
      <w:r w:rsidR="00AC73B9">
        <w:rPr>
          <w:sz w:val="20"/>
        </w:rPr>
        <w:t>S</w:t>
      </w:r>
      <w:r w:rsidR="00D64112" w:rsidRPr="001F0E92">
        <w:rPr>
          <w:sz w:val="20"/>
        </w:rPr>
        <w:t>ystem effectiveness</w:t>
      </w:r>
      <w:r>
        <w:rPr>
          <w:sz w:val="20"/>
        </w:rPr>
        <w:t>”</w:t>
      </w:r>
      <w:r w:rsidR="00D64112" w:rsidRPr="001F0E92">
        <w:rPr>
          <w:sz w:val="20"/>
        </w:rPr>
        <w:t xml:space="preserve"> and </w:t>
      </w:r>
      <w:r>
        <w:rPr>
          <w:sz w:val="20"/>
        </w:rPr>
        <w:t>“</w:t>
      </w:r>
      <w:r w:rsidR="00AC73B9">
        <w:rPr>
          <w:sz w:val="20"/>
        </w:rPr>
        <w:t>S</w:t>
      </w:r>
      <w:r w:rsidR="00D64112" w:rsidRPr="001F0E92">
        <w:rPr>
          <w:sz w:val="20"/>
        </w:rPr>
        <w:t>afety.</w:t>
      </w:r>
      <w:r>
        <w:rPr>
          <w:sz w:val="20"/>
        </w:rPr>
        <w:t xml:space="preserve">” </w:t>
      </w:r>
      <w:r w:rsidR="00D64112" w:rsidRPr="001F0E92">
        <w:rPr>
          <w:sz w:val="20"/>
        </w:rPr>
        <w:t xml:space="preserve"> Comparing</w:t>
      </w:r>
      <w:r>
        <w:rPr>
          <w:sz w:val="20"/>
        </w:rPr>
        <w:t xml:space="preserve"> the</w:t>
      </w:r>
      <w:r w:rsidR="00D64112" w:rsidRPr="001F0E92">
        <w:rPr>
          <w:sz w:val="20"/>
        </w:rPr>
        <w:t xml:space="preserve"> two, </w:t>
      </w:r>
      <w:r>
        <w:rPr>
          <w:sz w:val="20"/>
        </w:rPr>
        <w:t>the Working Group members each had a hand-held voting</w:t>
      </w:r>
      <w:r w:rsidR="00D64112" w:rsidRPr="001F0E92">
        <w:rPr>
          <w:sz w:val="20"/>
        </w:rPr>
        <w:t xml:space="preserve"> </w:t>
      </w:r>
      <w:proofErr w:type="spellStart"/>
      <w:r w:rsidR="00D64112" w:rsidRPr="001F0E92">
        <w:rPr>
          <w:sz w:val="20"/>
        </w:rPr>
        <w:t>voting</w:t>
      </w:r>
      <w:proofErr w:type="spellEnd"/>
      <w:r w:rsidR="00D64112" w:rsidRPr="001F0E92">
        <w:rPr>
          <w:sz w:val="20"/>
        </w:rPr>
        <w:t xml:space="preserve"> machine and</w:t>
      </w:r>
      <w:r>
        <w:rPr>
          <w:sz w:val="20"/>
        </w:rPr>
        <w:t xml:space="preserve"> each person rates the criteria individually.  </w:t>
      </w:r>
      <w:r w:rsidR="00AC73B9">
        <w:rPr>
          <w:sz w:val="20"/>
        </w:rPr>
        <w:t xml:space="preserve"> Under “Safety” there is both road and bike/</w:t>
      </w:r>
      <w:proofErr w:type="spellStart"/>
      <w:r w:rsidR="00AC73B9">
        <w:rPr>
          <w:sz w:val="20"/>
        </w:rPr>
        <w:t>ped</w:t>
      </w:r>
      <w:proofErr w:type="spellEnd"/>
      <w:r w:rsidR="00AC73B9">
        <w:rPr>
          <w:sz w:val="20"/>
        </w:rPr>
        <w:t xml:space="preserve"> safety. Th</w:t>
      </w:r>
      <w:r w:rsidR="00D64112" w:rsidRPr="001F0E92">
        <w:rPr>
          <w:sz w:val="20"/>
        </w:rPr>
        <w:t xml:space="preserve">ose would be ranked evenly under the greater scheme of things. </w:t>
      </w:r>
      <w:r w:rsidR="00AC73B9">
        <w:rPr>
          <w:sz w:val="20"/>
        </w:rPr>
        <w:t xml:space="preserve"> </w:t>
      </w:r>
      <w:r w:rsidR="00D64112" w:rsidRPr="001F0E92">
        <w:rPr>
          <w:sz w:val="20"/>
        </w:rPr>
        <w:t>After</w:t>
      </w:r>
      <w:r w:rsidR="00AC73B9">
        <w:rPr>
          <w:sz w:val="20"/>
        </w:rPr>
        <w:t xml:space="preserve"> the Working Group finished prioritizing comparisons, DecisionLens will combine all the information and show how the criteria rank next to each other.   If the criteria ranking is not felt to be accurate, the weighting can be changed and the criteria can be run again.</w:t>
      </w:r>
    </w:p>
    <w:p w:rsidR="00AC73B9" w:rsidRPr="001F0E92" w:rsidRDefault="00AC73B9" w:rsidP="00D64112">
      <w:pPr>
        <w:rPr>
          <w:sz w:val="20"/>
        </w:rPr>
      </w:pPr>
    </w:p>
    <w:p w:rsidR="00D64112" w:rsidRDefault="00D64112" w:rsidP="00D64112">
      <w:pPr>
        <w:rPr>
          <w:sz w:val="20"/>
        </w:rPr>
      </w:pPr>
      <w:r w:rsidRPr="001F0E92">
        <w:rPr>
          <w:sz w:val="20"/>
        </w:rPr>
        <w:t>Coming out of the process will be a list of p</w:t>
      </w:r>
      <w:r w:rsidR="00AC73B9">
        <w:rPr>
          <w:sz w:val="20"/>
        </w:rPr>
        <w:t xml:space="preserve">rojects from the </w:t>
      </w:r>
      <w:r w:rsidR="00BD21E1">
        <w:rPr>
          <w:sz w:val="20"/>
        </w:rPr>
        <w:t>MTP</w:t>
      </w:r>
      <w:r w:rsidRPr="001F0E92">
        <w:rPr>
          <w:sz w:val="20"/>
        </w:rPr>
        <w:t xml:space="preserve"> that show high</w:t>
      </w:r>
      <w:r w:rsidR="00AC73B9">
        <w:rPr>
          <w:sz w:val="20"/>
        </w:rPr>
        <w:t>est to lowest priorities. After the Working Group completes this step of the</w:t>
      </w:r>
      <w:r w:rsidRPr="001F0E92">
        <w:rPr>
          <w:sz w:val="20"/>
        </w:rPr>
        <w:t xml:space="preserve"> process, </w:t>
      </w:r>
      <w:r w:rsidR="00AC73B9">
        <w:rPr>
          <w:sz w:val="20"/>
        </w:rPr>
        <w:t>the Group will come back to TAC and have members go throu</w:t>
      </w:r>
      <w:r w:rsidRPr="001F0E92">
        <w:rPr>
          <w:sz w:val="20"/>
        </w:rPr>
        <w:t xml:space="preserve">gh </w:t>
      </w:r>
      <w:r w:rsidR="00AC73B9">
        <w:rPr>
          <w:sz w:val="20"/>
        </w:rPr>
        <w:t xml:space="preserve">the voting and prioritization </w:t>
      </w:r>
      <w:r w:rsidRPr="001F0E92">
        <w:rPr>
          <w:sz w:val="20"/>
        </w:rPr>
        <w:t xml:space="preserve">process themselves and compare </w:t>
      </w:r>
      <w:r w:rsidR="00AC73B9">
        <w:rPr>
          <w:sz w:val="20"/>
        </w:rPr>
        <w:t xml:space="preserve">the </w:t>
      </w:r>
      <w:r w:rsidRPr="001F0E92">
        <w:rPr>
          <w:sz w:val="20"/>
        </w:rPr>
        <w:t>results</w:t>
      </w:r>
      <w:r w:rsidR="00AC73B9">
        <w:rPr>
          <w:sz w:val="20"/>
        </w:rPr>
        <w:t xml:space="preserve"> with the Working Group results</w:t>
      </w:r>
      <w:r w:rsidRPr="001F0E92">
        <w:rPr>
          <w:sz w:val="20"/>
        </w:rPr>
        <w:t xml:space="preserve">. </w:t>
      </w:r>
      <w:r w:rsidR="00AC73B9">
        <w:rPr>
          <w:sz w:val="20"/>
        </w:rPr>
        <w:t xml:space="preserve">  This will be time consuming, </w:t>
      </w:r>
      <w:r w:rsidRPr="001F0E92">
        <w:rPr>
          <w:sz w:val="20"/>
        </w:rPr>
        <w:t xml:space="preserve">but </w:t>
      </w:r>
      <w:r w:rsidR="00AC73B9">
        <w:rPr>
          <w:sz w:val="20"/>
        </w:rPr>
        <w:t>it is necessary to see what differences there may be between the TAC and Working Group results.  Mr. Galvin would like to do this with the PAC as well.  Then, if the C</w:t>
      </w:r>
      <w:r w:rsidRPr="001F0E92">
        <w:rPr>
          <w:sz w:val="20"/>
        </w:rPr>
        <w:t xml:space="preserve">ouncil sees fit, </w:t>
      </w:r>
      <w:r w:rsidR="00AC73B9">
        <w:rPr>
          <w:sz w:val="20"/>
        </w:rPr>
        <w:t>he would like Council members to go through the process as well</w:t>
      </w:r>
      <w:proofErr w:type="gramStart"/>
      <w:r w:rsidR="00AC73B9">
        <w:rPr>
          <w:sz w:val="20"/>
        </w:rPr>
        <w:t>,  to</w:t>
      </w:r>
      <w:proofErr w:type="gramEnd"/>
      <w:r w:rsidR="00AC73B9">
        <w:rPr>
          <w:sz w:val="20"/>
        </w:rPr>
        <w:t xml:space="preserve"> see how the 4 different results compare.</w:t>
      </w:r>
    </w:p>
    <w:p w:rsidR="00AC73B9" w:rsidRDefault="00AC73B9" w:rsidP="00D64112">
      <w:pPr>
        <w:rPr>
          <w:sz w:val="20"/>
        </w:rPr>
      </w:pPr>
    </w:p>
    <w:p w:rsidR="00AC73B9" w:rsidRDefault="00AC73B9" w:rsidP="00D64112">
      <w:pPr>
        <w:rPr>
          <w:sz w:val="20"/>
        </w:rPr>
      </w:pPr>
      <w:r>
        <w:rPr>
          <w:sz w:val="20"/>
        </w:rPr>
        <w:t>Mr. Edgell asked how the results from the Working Group, PAC, TAC and Council would be reconciled.  Mr. Galvin said that Ms. Robinson could run the numbers and models together and come up with a cumulative score.</w:t>
      </w:r>
      <w:r w:rsidR="00C51349">
        <w:rPr>
          <w:sz w:val="20"/>
        </w:rPr>
        <w:t xml:space="preserve">  Mr. Chaffinch asked how the Working Group felt about the process</w:t>
      </w:r>
      <w:proofErr w:type="gramStart"/>
      <w:r w:rsidR="00C51349">
        <w:rPr>
          <w:sz w:val="20"/>
        </w:rPr>
        <w:t>;  Mr</w:t>
      </w:r>
      <w:proofErr w:type="gramEnd"/>
      <w:r w:rsidR="00C51349">
        <w:rPr>
          <w:sz w:val="20"/>
        </w:rPr>
        <w:t>. Galvin said the Group felt comfortable that the criteria represented the MPO priorities, and he was looking forward to the results of running the projects through DecisionLens.</w:t>
      </w:r>
    </w:p>
    <w:p w:rsidR="00B300C5" w:rsidRDefault="00B300C5" w:rsidP="003F140C">
      <w:pPr>
        <w:rPr>
          <w:b/>
          <w:sz w:val="20"/>
        </w:rPr>
      </w:pPr>
    </w:p>
    <w:p w:rsidR="002A5182" w:rsidRPr="002C1706" w:rsidRDefault="002A5182" w:rsidP="002C1706">
      <w:pPr>
        <w:numPr>
          <w:ilvl w:val="0"/>
          <w:numId w:val="7"/>
        </w:numPr>
        <w:rPr>
          <w:b/>
          <w:sz w:val="20"/>
        </w:rPr>
      </w:pPr>
      <w:r w:rsidRPr="002C1706">
        <w:rPr>
          <w:b/>
          <w:sz w:val="20"/>
        </w:rPr>
        <w:t>Member Agency Reports:</w:t>
      </w:r>
      <w:r w:rsidRPr="002C1706">
        <w:rPr>
          <w:b/>
          <w:sz w:val="20"/>
        </w:rPr>
        <w:tab/>
      </w:r>
      <w:r w:rsidRPr="002C1706">
        <w:rPr>
          <w:b/>
          <w:sz w:val="20"/>
        </w:rPr>
        <w:tab/>
      </w:r>
      <w:r w:rsidRPr="002C1706">
        <w:rPr>
          <w:b/>
          <w:sz w:val="20"/>
        </w:rPr>
        <w:tab/>
      </w:r>
      <w:r w:rsidRPr="002C1706">
        <w:rPr>
          <w:b/>
          <w:sz w:val="20"/>
        </w:rPr>
        <w:tab/>
      </w:r>
    </w:p>
    <w:p w:rsidR="003A41A0" w:rsidRDefault="003A41A0" w:rsidP="008D6AF9">
      <w:pPr>
        <w:pStyle w:val="Footer"/>
        <w:tabs>
          <w:tab w:val="clear" w:pos="4320"/>
          <w:tab w:val="clear" w:pos="8640"/>
        </w:tabs>
        <w:ind w:left="1080"/>
        <w:rPr>
          <w:b/>
          <w:sz w:val="20"/>
        </w:rPr>
      </w:pPr>
    </w:p>
    <w:p w:rsidR="003A41A0" w:rsidRPr="001F0E92" w:rsidRDefault="003A41A0" w:rsidP="003A41A0">
      <w:pPr>
        <w:rPr>
          <w:sz w:val="20"/>
        </w:rPr>
      </w:pPr>
      <w:r>
        <w:rPr>
          <w:b/>
          <w:sz w:val="20"/>
        </w:rPr>
        <w:t xml:space="preserve">Statewide Planning – </w:t>
      </w:r>
      <w:r>
        <w:rPr>
          <w:sz w:val="20"/>
        </w:rPr>
        <w:t xml:space="preserve">Mr. Edgell noted </w:t>
      </w:r>
      <w:r w:rsidRPr="001F0E92">
        <w:rPr>
          <w:sz w:val="20"/>
        </w:rPr>
        <w:t xml:space="preserve">at </w:t>
      </w:r>
      <w:r>
        <w:rPr>
          <w:sz w:val="20"/>
        </w:rPr>
        <w:t xml:space="preserve">the </w:t>
      </w:r>
      <w:r w:rsidRPr="001F0E92">
        <w:rPr>
          <w:sz w:val="20"/>
        </w:rPr>
        <w:t>last</w:t>
      </w:r>
      <w:r>
        <w:rPr>
          <w:sz w:val="20"/>
        </w:rPr>
        <w:t xml:space="preserve"> TAC meeting that his office was</w:t>
      </w:r>
      <w:r w:rsidRPr="001F0E92">
        <w:rPr>
          <w:sz w:val="20"/>
        </w:rPr>
        <w:t xml:space="preserve"> updating</w:t>
      </w:r>
      <w:r>
        <w:rPr>
          <w:sz w:val="20"/>
        </w:rPr>
        <w:t xml:space="preserve"> the</w:t>
      </w:r>
      <w:r w:rsidRPr="001F0E92">
        <w:rPr>
          <w:sz w:val="20"/>
        </w:rPr>
        <w:t xml:space="preserve"> process for State Strat</w:t>
      </w:r>
      <w:r>
        <w:rPr>
          <w:sz w:val="20"/>
        </w:rPr>
        <w:t>egies</w:t>
      </w:r>
      <w:r w:rsidRPr="001F0E92">
        <w:rPr>
          <w:sz w:val="20"/>
        </w:rPr>
        <w:t xml:space="preserve"> for Policies and Spending.</w:t>
      </w:r>
      <w:r>
        <w:rPr>
          <w:sz w:val="20"/>
        </w:rPr>
        <w:t xml:space="preserve">   There will be new text and maps</w:t>
      </w:r>
      <w:proofErr w:type="gramStart"/>
      <w:r>
        <w:rPr>
          <w:sz w:val="20"/>
        </w:rPr>
        <w:t>,  and</w:t>
      </w:r>
      <w:proofErr w:type="gramEnd"/>
      <w:r>
        <w:rPr>
          <w:sz w:val="20"/>
        </w:rPr>
        <w:t xml:space="preserve"> is e</w:t>
      </w:r>
      <w:r w:rsidRPr="001F0E92">
        <w:rPr>
          <w:sz w:val="20"/>
        </w:rPr>
        <w:t xml:space="preserve">xpected to go for public review in fall. </w:t>
      </w:r>
      <w:r>
        <w:rPr>
          <w:sz w:val="20"/>
        </w:rPr>
        <w:t xml:space="preserve"> Many of the </w:t>
      </w:r>
      <w:r w:rsidRPr="001F0E92">
        <w:rPr>
          <w:sz w:val="20"/>
        </w:rPr>
        <w:t xml:space="preserve">various </w:t>
      </w:r>
      <w:r>
        <w:rPr>
          <w:sz w:val="20"/>
        </w:rPr>
        <w:t xml:space="preserve">State </w:t>
      </w:r>
      <w:r w:rsidRPr="001F0E92">
        <w:rPr>
          <w:sz w:val="20"/>
        </w:rPr>
        <w:t xml:space="preserve">agencies have provided data, so </w:t>
      </w:r>
      <w:r w:rsidR="00BD21E1">
        <w:rPr>
          <w:sz w:val="20"/>
        </w:rPr>
        <w:t xml:space="preserve">it </w:t>
      </w:r>
      <w:r w:rsidRPr="001F0E92">
        <w:rPr>
          <w:sz w:val="20"/>
        </w:rPr>
        <w:t>would be</w:t>
      </w:r>
      <w:r w:rsidR="00BD21E1">
        <w:rPr>
          <w:sz w:val="20"/>
        </w:rPr>
        <w:t xml:space="preserve"> a</w:t>
      </w:r>
      <w:r w:rsidRPr="001F0E92">
        <w:rPr>
          <w:sz w:val="20"/>
        </w:rPr>
        <w:t xml:space="preserve"> good idea for those agencies to take a look</w:t>
      </w:r>
      <w:r>
        <w:rPr>
          <w:sz w:val="20"/>
        </w:rPr>
        <w:t xml:space="preserve"> at the </w:t>
      </w:r>
      <w:proofErr w:type="gramStart"/>
      <w:r>
        <w:rPr>
          <w:sz w:val="20"/>
        </w:rPr>
        <w:t xml:space="preserve">draft </w:t>
      </w:r>
      <w:r w:rsidRPr="001F0E92">
        <w:rPr>
          <w:sz w:val="20"/>
        </w:rPr>
        <w:t xml:space="preserve"> </w:t>
      </w:r>
      <w:r>
        <w:rPr>
          <w:sz w:val="20"/>
        </w:rPr>
        <w:t>and</w:t>
      </w:r>
      <w:proofErr w:type="gramEnd"/>
      <w:r>
        <w:rPr>
          <w:sz w:val="20"/>
        </w:rPr>
        <w:t xml:space="preserve"> see if something missing.  He asked everyone to</w:t>
      </w:r>
      <w:r w:rsidRPr="001F0E92">
        <w:rPr>
          <w:sz w:val="20"/>
        </w:rPr>
        <w:t xml:space="preserve"> make an </w:t>
      </w:r>
      <w:r>
        <w:rPr>
          <w:sz w:val="20"/>
        </w:rPr>
        <w:t>effort to go out to the local governments</w:t>
      </w:r>
      <w:r w:rsidRPr="001F0E92">
        <w:rPr>
          <w:sz w:val="20"/>
        </w:rPr>
        <w:t xml:space="preserve"> to make sure things make sense and get comments.</w:t>
      </w:r>
      <w:r>
        <w:rPr>
          <w:sz w:val="20"/>
        </w:rPr>
        <w:t xml:space="preserve">  Ms. Smith suggested using</w:t>
      </w:r>
      <w:r w:rsidRPr="001F0E92">
        <w:rPr>
          <w:sz w:val="20"/>
        </w:rPr>
        <w:t xml:space="preserve"> software or </w:t>
      </w:r>
      <w:r>
        <w:rPr>
          <w:sz w:val="20"/>
        </w:rPr>
        <w:t xml:space="preserve">some </w:t>
      </w:r>
      <w:r w:rsidRPr="001F0E92">
        <w:rPr>
          <w:sz w:val="20"/>
        </w:rPr>
        <w:t>program th</w:t>
      </w:r>
      <w:r>
        <w:rPr>
          <w:sz w:val="20"/>
        </w:rPr>
        <w:t>at could superimpose those figures and compare with State St</w:t>
      </w:r>
      <w:r w:rsidRPr="001F0E92">
        <w:rPr>
          <w:sz w:val="20"/>
        </w:rPr>
        <w:t>rategies?</w:t>
      </w:r>
      <w:r>
        <w:rPr>
          <w:sz w:val="20"/>
        </w:rPr>
        <w:t xml:space="preserve">  She felt it could contribute to the plan, and would really show </w:t>
      </w:r>
      <w:r w:rsidRPr="001F0E92">
        <w:rPr>
          <w:sz w:val="20"/>
        </w:rPr>
        <w:t>the feasibility of transit standard basis and critical mass and support of hourly bus service.</w:t>
      </w:r>
      <w:r>
        <w:rPr>
          <w:sz w:val="20"/>
        </w:rPr>
        <w:t xml:space="preserve">  If the whole state was looked at, Delaware could get a good sense of fixed route service needs.  Mr. Edgell</w:t>
      </w:r>
      <w:r w:rsidRPr="001F0E92">
        <w:rPr>
          <w:sz w:val="20"/>
        </w:rPr>
        <w:t xml:space="preserve"> asked</w:t>
      </w:r>
      <w:r>
        <w:rPr>
          <w:sz w:val="20"/>
        </w:rPr>
        <w:t xml:space="preserve"> if</w:t>
      </w:r>
      <w:r w:rsidR="00BD21E1">
        <w:rPr>
          <w:sz w:val="20"/>
        </w:rPr>
        <w:t xml:space="preserve"> he</w:t>
      </w:r>
      <w:r>
        <w:rPr>
          <w:sz w:val="20"/>
        </w:rPr>
        <w:t xml:space="preserve"> could get together with her</w:t>
      </w:r>
      <w:r w:rsidRPr="001F0E92">
        <w:rPr>
          <w:sz w:val="20"/>
        </w:rPr>
        <w:t xml:space="preserve"> to get that information</w:t>
      </w:r>
      <w:r>
        <w:rPr>
          <w:sz w:val="20"/>
        </w:rPr>
        <w:t xml:space="preserve"> from DTC</w:t>
      </w:r>
      <w:r w:rsidRPr="001F0E92">
        <w:rPr>
          <w:sz w:val="20"/>
        </w:rPr>
        <w:t>.</w:t>
      </w:r>
    </w:p>
    <w:p w:rsidR="003A41A0" w:rsidRDefault="002A5182" w:rsidP="008D6AF9">
      <w:pPr>
        <w:pStyle w:val="Footer"/>
        <w:tabs>
          <w:tab w:val="clear" w:pos="4320"/>
          <w:tab w:val="clear" w:pos="8640"/>
        </w:tabs>
        <w:ind w:left="1080"/>
        <w:rPr>
          <w:b/>
          <w:sz w:val="20"/>
        </w:rPr>
      </w:pPr>
      <w:r w:rsidRPr="000944AF">
        <w:rPr>
          <w:b/>
          <w:sz w:val="20"/>
        </w:rPr>
        <w:t xml:space="preserve"> </w:t>
      </w:r>
    </w:p>
    <w:p w:rsidR="00BD21E1" w:rsidRDefault="00BD21E1" w:rsidP="008D6AF9">
      <w:pPr>
        <w:pStyle w:val="Footer"/>
        <w:tabs>
          <w:tab w:val="clear" w:pos="4320"/>
          <w:tab w:val="clear" w:pos="8640"/>
        </w:tabs>
        <w:ind w:left="1080"/>
        <w:rPr>
          <w:b/>
          <w:sz w:val="20"/>
        </w:rPr>
      </w:pPr>
    </w:p>
    <w:p w:rsidR="00BD21E1" w:rsidRDefault="00BD21E1" w:rsidP="008D6AF9">
      <w:pPr>
        <w:pStyle w:val="Footer"/>
        <w:tabs>
          <w:tab w:val="clear" w:pos="4320"/>
          <w:tab w:val="clear" w:pos="8640"/>
        </w:tabs>
        <w:ind w:left="1080"/>
        <w:rPr>
          <w:b/>
          <w:sz w:val="20"/>
        </w:rPr>
      </w:pPr>
    </w:p>
    <w:p w:rsidR="00BD21E1" w:rsidRDefault="00BD21E1" w:rsidP="008D6AF9">
      <w:pPr>
        <w:pStyle w:val="Footer"/>
        <w:tabs>
          <w:tab w:val="clear" w:pos="4320"/>
          <w:tab w:val="clear" w:pos="8640"/>
        </w:tabs>
        <w:ind w:left="1080"/>
        <w:rPr>
          <w:b/>
          <w:sz w:val="20"/>
        </w:rPr>
      </w:pPr>
    </w:p>
    <w:p w:rsidR="002A5182" w:rsidRPr="000944AF" w:rsidRDefault="002A5182" w:rsidP="008D6AF9">
      <w:pPr>
        <w:numPr>
          <w:ilvl w:val="0"/>
          <w:numId w:val="7"/>
        </w:numPr>
        <w:rPr>
          <w:b/>
          <w:sz w:val="20"/>
        </w:rPr>
      </w:pPr>
      <w:r w:rsidRPr="000944AF">
        <w:rPr>
          <w:b/>
          <w:sz w:val="20"/>
        </w:rPr>
        <w:lastRenderedPageBreak/>
        <w:t xml:space="preserve"> Staff Report</w:t>
      </w:r>
      <w:r w:rsidR="00A9652E">
        <w:rPr>
          <w:b/>
          <w:sz w:val="20"/>
        </w:rPr>
        <w:t>:</w:t>
      </w:r>
      <w:r w:rsidRPr="000944AF">
        <w:rPr>
          <w:b/>
          <w:sz w:val="20"/>
        </w:rPr>
        <w:t xml:space="preserve"> </w:t>
      </w:r>
    </w:p>
    <w:p w:rsidR="002A5182" w:rsidRPr="008D6AF9" w:rsidRDefault="00A44699" w:rsidP="008D6AF9">
      <w:pPr>
        <w:ind w:left="1080"/>
        <w:rPr>
          <w:b/>
          <w:sz w:val="20"/>
        </w:rPr>
      </w:pPr>
      <w:r>
        <w:rPr>
          <w:b/>
          <w:sz w:val="20"/>
        </w:rPr>
        <w:t>10</w:t>
      </w:r>
      <w:r w:rsidR="00984120" w:rsidRPr="008D6AF9">
        <w:rPr>
          <w:b/>
          <w:sz w:val="20"/>
        </w:rPr>
        <w:t>.1</w:t>
      </w:r>
      <w:r w:rsidR="00984120" w:rsidRPr="008D6AF9">
        <w:rPr>
          <w:b/>
          <w:sz w:val="20"/>
        </w:rPr>
        <w:tab/>
      </w:r>
      <w:r w:rsidR="008D6AF9">
        <w:rPr>
          <w:b/>
          <w:sz w:val="20"/>
        </w:rPr>
        <w:t xml:space="preserve">  </w:t>
      </w:r>
      <w:r w:rsidR="00984120" w:rsidRPr="008D6AF9">
        <w:rPr>
          <w:b/>
          <w:sz w:val="20"/>
        </w:rPr>
        <w:t xml:space="preserve">Outreach Activities – </w:t>
      </w:r>
      <w:r w:rsidR="008D6AF9">
        <w:rPr>
          <w:b/>
          <w:sz w:val="20"/>
        </w:rPr>
        <w:t>K</w:t>
      </w:r>
      <w:r w:rsidR="00B36DEB">
        <w:rPr>
          <w:b/>
          <w:sz w:val="20"/>
        </w:rPr>
        <w:t>ate</w:t>
      </w:r>
      <w:r w:rsidR="008D6AF9">
        <w:rPr>
          <w:b/>
          <w:sz w:val="20"/>
        </w:rPr>
        <w:t xml:space="preserve"> Layton</w:t>
      </w:r>
    </w:p>
    <w:p w:rsidR="00EB3876" w:rsidRDefault="00A44699" w:rsidP="008D6AF9">
      <w:pPr>
        <w:ind w:left="1080"/>
        <w:rPr>
          <w:b/>
          <w:sz w:val="20"/>
        </w:rPr>
      </w:pPr>
      <w:r>
        <w:rPr>
          <w:b/>
          <w:sz w:val="20"/>
        </w:rPr>
        <w:t>10</w:t>
      </w:r>
      <w:r w:rsidR="002A5182" w:rsidRPr="008D6AF9">
        <w:rPr>
          <w:b/>
          <w:sz w:val="20"/>
        </w:rPr>
        <w:t>.</w:t>
      </w:r>
      <w:r w:rsidR="003F283A" w:rsidRPr="008D6AF9">
        <w:rPr>
          <w:b/>
          <w:sz w:val="20"/>
        </w:rPr>
        <w:t>2</w:t>
      </w:r>
      <w:r w:rsidR="002A5182" w:rsidRPr="008D6AF9">
        <w:rPr>
          <w:b/>
          <w:sz w:val="20"/>
        </w:rPr>
        <w:tab/>
      </w:r>
      <w:r w:rsidR="008D6AF9">
        <w:rPr>
          <w:b/>
          <w:sz w:val="20"/>
        </w:rPr>
        <w:t xml:space="preserve">  </w:t>
      </w:r>
      <w:r w:rsidR="002A5182" w:rsidRPr="008D6AF9">
        <w:rPr>
          <w:b/>
          <w:sz w:val="20"/>
        </w:rPr>
        <w:t xml:space="preserve">UPWP Progress &amp; Financial Reports – </w:t>
      </w:r>
      <w:r w:rsidR="00FC176B" w:rsidRPr="008D6AF9">
        <w:rPr>
          <w:b/>
          <w:sz w:val="20"/>
        </w:rPr>
        <w:t>R</w:t>
      </w:r>
      <w:r w:rsidR="00B36DEB">
        <w:rPr>
          <w:b/>
          <w:sz w:val="20"/>
        </w:rPr>
        <w:t>ich</w:t>
      </w:r>
      <w:r w:rsidR="00FC176B" w:rsidRPr="008D6AF9">
        <w:rPr>
          <w:b/>
          <w:sz w:val="20"/>
        </w:rPr>
        <w:t xml:space="preserve"> </w:t>
      </w:r>
      <w:r w:rsidR="00AD46ED" w:rsidRPr="008D6AF9">
        <w:rPr>
          <w:b/>
          <w:sz w:val="20"/>
        </w:rPr>
        <w:t>Vetter</w:t>
      </w:r>
      <w:r w:rsidR="002A5182" w:rsidRPr="008D6AF9">
        <w:rPr>
          <w:b/>
          <w:sz w:val="20"/>
        </w:rPr>
        <w:t xml:space="preserve"> (enclosure</w:t>
      </w:r>
      <w:r w:rsidR="00296689">
        <w:rPr>
          <w:b/>
          <w:sz w:val="20"/>
        </w:rPr>
        <w:t>s</w:t>
      </w:r>
      <w:r w:rsidR="002A5182" w:rsidRPr="008D6AF9">
        <w:rPr>
          <w:b/>
          <w:sz w:val="20"/>
        </w:rPr>
        <w:t>)</w:t>
      </w:r>
    </w:p>
    <w:p w:rsidR="00BD21E1" w:rsidRDefault="00BD21E1" w:rsidP="003A41A0">
      <w:pPr>
        <w:rPr>
          <w:sz w:val="20"/>
        </w:rPr>
      </w:pPr>
    </w:p>
    <w:p w:rsidR="003A41A0" w:rsidRDefault="00BD21E1" w:rsidP="003A41A0">
      <w:pPr>
        <w:rPr>
          <w:sz w:val="20"/>
        </w:rPr>
      </w:pPr>
      <w:r>
        <w:rPr>
          <w:sz w:val="20"/>
        </w:rPr>
        <w:t>Ms. Layton</w:t>
      </w:r>
      <w:r w:rsidR="003A41A0">
        <w:rPr>
          <w:sz w:val="20"/>
        </w:rPr>
        <w:t xml:space="preserve"> reported on her outreach activities.  Mr. Vetter reported that the MPO is updating the TIP video inf</w:t>
      </w:r>
      <w:r>
        <w:rPr>
          <w:sz w:val="20"/>
        </w:rPr>
        <w:t>ormation.  He also reported that</w:t>
      </w:r>
      <w:r w:rsidR="003A41A0">
        <w:rPr>
          <w:sz w:val="20"/>
        </w:rPr>
        <w:t xml:space="preserve"> the MPO has met with DelDOT and Delaware State University about extending </w:t>
      </w:r>
      <w:r>
        <w:rPr>
          <w:sz w:val="20"/>
        </w:rPr>
        <w:t xml:space="preserve">Crawford </w:t>
      </w:r>
      <w:proofErr w:type="spellStart"/>
      <w:r>
        <w:rPr>
          <w:sz w:val="20"/>
        </w:rPr>
        <w:t>Carrol</w:t>
      </w:r>
      <w:proofErr w:type="spellEnd"/>
      <w:r>
        <w:rPr>
          <w:sz w:val="20"/>
        </w:rPr>
        <w:t xml:space="preserve"> Road to the Dover Mall. </w:t>
      </w:r>
      <w:r w:rsidR="003A41A0">
        <w:rPr>
          <w:sz w:val="20"/>
        </w:rPr>
        <w:t xml:space="preserve"> DSU is in favor of that project.</w:t>
      </w:r>
    </w:p>
    <w:p w:rsidR="003A41A0" w:rsidRDefault="003A41A0" w:rsidP="003A41A0">
      <w:pPr>
        <w:rPr>
          <w:sz w:val="20"/>
        </w:rPr>
      </w:pPr>
    </w:p>
    <w:p w:rsidR="003A41A0" w:rsidRDefault="003A41A0" w:rsidP="003A41A0">
      <w:pPr>
        <w:rPr>
          <w:sz w:val="20"/>
        </w:rPr>
      </w:pPr>
      <w:r>
        <w:rPr>
          <w:sz w:val="20"/>
        </w:rPr>
        <w:t>The MPO is working with the Town of Little Creek on the update of their Comprehensive Plan, and will work with the Town of Wyoming next.</w:t>
      </w:r>
    </w:p>
    <w:p w:rsidR="003A41A0" w:rsidRDefault="003A41A0" w:rsidP="003A41A0">
      <w:pPr>
        <w:rPr>
          <w:sz w:val="20"/>
        </w:rPr>
      </w:pPr>
    </w:p>
    <w:p w:rsidR="003A41A0" w:rsidRPr="001F0E92" w:rsidRDefault="003A41A0" w:rsidP="003A41A0">
      <w:pPr>
        <w:rPr>
          <w:sz w:val="20"/>
        </w:rPr>
      </w:pPr>
      <w:r>
        <w:rPr>
          <w:sz w:val="20"/>
        </w:rPr>
        <w:t>Mr. DuRoss reminded the TAC that the Third annual Freight S</w:t>
      </w:r>
      <w:r w:rsidRPr="001F0E92">
        <w:rPr>
          <w:sz w:val="20"/>
        </w:rPr>
        <w:t xml:space="preserve">ummit </w:t>
      </w:r>
      <w:r>
        <w:rPr>
          <w:sz w:val="20"/>
        </w:rPr>
        <w:t xml:space="preserve">will be held on June 24 </w:t>
      </w:r>
      <w:r w:rsidRPr="001F0E92">
        <w:rPr>
          <w:sz w:val="20"/>
        </w:rPr>
        <w:t xml:space="preserve">at Dover Downs from 9 </w:t>
      </w:r>
      <w:r>
        <w:rPr>
          <w:sz w:val="20"/>
        </w:rPr>
        <w:t>AM to Noon.  A l</w:t>
      </w:r>
      <w:r w:rsidRPr="001F0E92">
        <w:rPr>
          <w:sz w:val="20"/>
        </w:rPr>
        <w:t>ight lunch</w:t>
      </w:r>
      <w:r w:rsidR="00BD21E1">
        <w:rPr>
          <w:sz w:val="20"/>
        </w:rPr>
        <w:t xml:space="preserve"> is</w:t>
      </w:r>
      <w:r w:rsidRPr="001F0E92">
        <w:rPr>
          <w:sz w:val="20"/>
        </w:rPr>
        <w:t xml:space="preserve"> included. </w:t>
      </w:r>
      <w:r>
        <w:rPr>
          <w:sz w:val="20"/>
        </w:rPr>
        <w:t xml:space="preserve">  Interested members should go to the WILMAPCO</w:t>
      </w:r>
      <w:r w:rsidRPr="001F0E92">
        <w:rPr>
          <w:sz w:val="20"/>
        </w:rPr>
        <w:t xml:space="preserve"> website to register for the free summit. </w:t>
      </w:r>
    </w:p>
    <w:p w:rsidR="00002F1E" w:rsidRPr="000944AF" w:rsidRDefault="00002F1E" w:rsidP="007E404E">
      <w:pPr>
        <w:ind w:firstLine="720"/>
        <w:rPr>
          <w:b/>
          <w:sz w:val="20"/>
        </w:rPr>
      </w:pPr>
    </w:p>
    <w:p w:rsidR="00D11168" w:rsidRDefault="008701CD" w:rsidP="008D6AF9">
      <w:pPr>
        <w:pStyle w:val="ListParagraph"/>
        <w:numPr>
          <w:ilvl w:val="0"/>
          <w:numId w:val="7"/>
        </w:numPr>
        <w:rPr>
          <w:b/>
          <w:sz w:val="20"/>
        </w:rPr>
      </w:pPr>
      <w:r>
        <w:rPr>
          <w:b/>
          <w:sz w:val="20"/>
        </w:rPr>
        <w:t xml:space="preserve"> </w:t>
      </w:r>
      <w:r w:rsidR="002A5182" w:rsidRPr="00F074F4">
        <w:rPr>
          <w:b/>
          <w:sz w:val="20"/>
        </w:rPr>
        <w:t>Next Meeting:</w:t>
      </w:r>
      <w:r w:rsidR="002C1706">
        <w:rPr>
          <w:b/>
          <w:sz w:val="20"/>
        </w:rPr>
        <w:t xml:space="preserve"> </w:t>
      </w:r>
      <w:r w:rsidR="00006C0A" w:rsidRPr="00F074F4">
        <w:rPr>
          <w:b/>
          <w:sz w:val="20"/>
        </w:rPr>
        <w:t xml:space="preserve"> </w:t>
      </w:r>
      <w:r w:rsidR="00ED1CCD">
        <w:rPr>
          <w:b/>
          <w:sz w:val="20"/>
        </w:rPr>
        <w:t>August 12</w:t>
      </w:r>
      <w:r w:rsidR="00F30FBB">
        <w:rPr>
          <w:b/>
          <w:sz w:val="20"/>
        </w:rPr>
        <w:t xml:space="preserve">, </w:t>
      </w:r>
      <w:r w:rsidR="005B1580">
        <w:rPr>
          <w:b/>
          <w:sz w:val="20"/>
        </w:rPr>
        <w:t>201</w:t>
      </w:r>
      <w:r w:rsidR="00A53514">
        <w:rPr>
          <w:b/>
          <w:sz w:val="20"/>
        </w:rPr>
        <w:t>5</w:t>
      </w:r>
    </w:p>
    <w:p w:rsidR="003A41A0" w:rsidRDefault="003A41A0" w:rsidP="003A41A0">
      <w:pPr>
        <w:rPr>
          <w:b/>
          <w:sz w:val="20"/>
        </w:rPr>
      </w:pPr>
    </w:p>
    <w:p w:rsidR="003A41A0" w:rsidRPr="003A41A0" w:rsidRDefault="003A41A0" w:rsidP="003A41A0">
      <w:pPr>
        <w:rPr>
          <w:sz w:val="20"/>
        </w:rPr>
      </w:pPr>
      <w:proofErr w:type="gramStart"/>
      <w:r>
        <w:rPr>
          <w:sz w:val="20"/>
        </w:rPr>
        <w:t>MOTION</w:t>
      </w:r>
      <w:r>
        <w:rPr>
          <w:sz w:val="20"/>
        </w:rPr>
        <w:tab/>
        <w:t>By Mr. Chaffinch to adjourn the meeting.</w:t>
      </w:r>
      <w:proofErr w:type="gramEnd"/>
      <w:r>
        <w:rPr>
          <w:sz w:val="20"/>
        </w:rPr>
        <w:t xml:space="preserve">  </w:t>
      </w:r>
      <w:proofErr w:type="gramStart"/>
      <w:r>
        <w:rPr>
          <w:sz w:val="20"/>
        </w:rPr>
        <w:t>Seconded by Mr. Melendez.</w:t>
      </w:r>
      <w:proofErr w:type="gramEnd"/>
      <w:r>
        <w:rPr>
          <w:sz w:val="20"/>
        </w:rPr>
        <w:t xml:space="preserve">  Motion carried.</w:t>
      </w:r>
    </w:p>
    <w:sectPr w:rsidR="003A41A0" w:rsidRPr="003A41A0" w:rsidSect="009F7079">
      <w:headerReference w:type="default" r:id="rId8"/>
      <w:endnotePr>
        <w:numFmt w:val="decimal"/>
      </w:endnotePr>
      <w:type w:val="continuous"/>
      <w:pgSz w:w="12240" w:h="15840" w:code="1"/>
      <w:pgMar w:top="1440" w:right="1008" w:bottom="1008" w:left="1008" w:header="331"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73B9" w:rsidRDefault="00AC73B9">
      <w:r>
        <w:separator/>
      </w:r>
    </w:p>
  </w:endnote>
  <w:endnote w:type="continuationSeparator" w:id="1">
    <w:p w:rsidR="00AC73B9" w:rsidRDefault="00AC73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rnhardMod BT">
    <w:altName w:val="Times New Roman"/>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73B9" w:rsidRDefault="00AC73B9">
      <w:r>
        <w:separator/>
      </w:r>
    </w:p>
  </w:footnote>
  <w:footnote w:type="continuationSeparator" w:id="1">
    <w:p w:rsidR="00AC73B9" w:rsidRDefault="00AC73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3B9" w:rsidRDefault="00AC73B9">
    <w:pPr>
      <w:framePr w:w="1294" w:h="1372" w:hRule="exact" w:hSpace="124" w:vSpace="124" w:wrap="notBeside" w:vAnchor="page" w:hAnchor="page" w:x="1205" w:y="289"/>
      <w:pBdr>
        <w:top w:val="single" w:sz="6" w:space="0" w:color="FFFFFF"/>
        <w:left w:val="single" w:sz="6" w:space="0" w:color="FFFFFF"/>
        <w:bottom w:val="single" w:sz="6" w:space="0" w:color="FFFFFF"/>
        <w:right w:val="single" w:sz="6" w:space="0" w:color="FFFFFF"/>
      </w:pBdr>
    </w:pPr>
    <w:r>
      <w:rPr>
        <w:noProof/>
        <w:snapToGrid/>
        <w:sz w:val="20"/>
      </w:rPr>
      <w:drawing>
        <wp:inline distT="0" distB="0" distL="0" distR="0">
          <wp:extent cx="822960" cy="8686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266" t="-998" r="-1266" b="-998"/>
                  <a:stretch>
                    <a:fillRect/>
                  </a:stretch>
                </pic:blipFill>
                <pic:spPr bwMode="auto">
                  <a:xfrm>
                    <a:off x="0" y="0"/>
                    <a:ext cx="822960" cy="868680"/>
                  </a:xfrm>
                  <a:prstGeom prst="rect">
                    <a:avLst/>
                  </a:prstGeom>
                  <a:noFill/>
                  <a:ln w="9525">
                    <a:noFill/>
                    <a:miter lim="800000"/>
                    <a:headEnd/>
                    <a:tailEnd/>
                  </a:ln>
                </pic:spPr>
              </pic:pic>
            </a:graphicData>
          </a:graphic>
        </wp:inline>
      </w:drawing>
    </w:r>
  </w:p>
  <w:p w:rsidR="00AC73B9" w:rsidRDefault="00AC73B9">
    <w:pPr>
      <w:ind w:left="-360"/>
      <w:rPr>
        <w:sz w:val="36"/>
      </w:rPr>
    </w:pPr>
  </w:p>
  <w:p w:rsidR="00AC73B9" w:rsidRDefault="00AC73B9">
    <w:pPr>
      <w:ind w:left="-360"/>
      <w:rPr>
        <w:sz w:val="32"/>
      </w:rPr>
    </w:pPr>
    <w:r>
      <w:rPr>
        <w:sz w:val="32"/>
      </w:rPr>
      <w:t xml:space="preserve">                         Dover/Kent </w:t>
    </w:r>
    <w:smartTag w:uri="urn:schemas-microsoft-com:office:smarttags" w:element="place">
      <w:smartTag w:uri="urn:schemas-microsoft-com:office:smarttags" w:element="PlaceType">
        <w:r>
          <w:rPr>
            <w:sz w:val="32"/>
          </w:rPr>
          <w:t>County</w:t>
        </w:r>
      </w:smartTag>
      <w:r>
        <w:rPr>
          <w:sz w:val="32"/>
        </w:rPr>
        <w:t xml:space="preserve"> </w:t>
      </w:r>
      <w:smartTag w:uri="urn:schemas-microsoft-com:office:smarttags" w:element="PlaceName">
        <w:r>
          <w:rPr>
            <w:sz w:val="32"/>
          </w:rPr>
          <w:t>Metropolitan</w:t>
        </w:r>
      </w:smartTag>
    </w:smartTag>
    <w:r>
      <w:rPr>
        <w:sz w:val="32"/>
      </w:rPr>
      <w:t xml:space="preserve"> Planning Organization</w:t>
    </w:r>
  </w:p>
  <w:p w:rsidR="00AC73B9" w:rsidRDefault="00AC73B9">
    <w:pPr>
      <w:tabs>
        <w:tab w:val="right" w:pos="9360"/>
      </w:tabs>
      <w:ind w:left="-360"/>
      <w:rPr>
        <w:b/>
        <w:sz w:val="20"/>
      </w:rPr>
    </w:pPr>
    <w:r>
      <w:rPr>
        <w:sz w:val="20"/>
      </w:rPr>
      <w:t xml:space="preserve">                                        </w:t>
    </w:r>
    <w:smartTag w:uri="urn:schemas-microsoft-com:office:smarttags" w:element="address">
      <w:smartTag w:uri="urn:schemas-microsoft-com:office:smarttags" w:element="Street">
        <w:r>
          <w:rPr>
            <w:b/>
            <w:sz w:val="20"/>
          </w:rPr>
          <w:t>P.O. Box 383</w:t>
        </w:r>
      </w:smartTag>
      <w:r>
        <w:rPr>
          <w:b/>
          <w:sz w:val="20"/>
        </w:rPr>
        <w:t xml:space="preserve">, </w:t>
      </w:r>
      <w:smartTag w:uri="urn:schemas-microsoft-com:office:smarttags" w:element="City">
        <w:r>
          <w:rPr>
            <w:b/>
            <w:sz w:val="20"/>
          </w:rPr>
          <w:t>Dover</w:t>
        </w:r>
      </w:smartTag>
      <w:r>
        <w:rPr>
          <w:b/>
          <w:sz w:val="20"/>
        </w:rPr>
        <w:t xml:space="preserve">, </w:t>
      </w:r>
      <w:smartTag w:uri="urn:schemas-microsoft-com:office:smarttags" w:element="State">
        <w:r>
          <w:rPr>
            <w:b/>
            <w:sz w:val="20"/>
          </w:rPr>
          <w:t>Delaware</w:t>
        </w:r>
      </w:smartTag>
      <w:r>
        <w:rPr>
          <w:b/>
          <w:sz w:val="20"/>
        </w:rPr>
        <w:t xml:space="preserve">  </w:t>
      </w:r>
      <w:smartTag w:uri="urn:schemas-microsoft-com:office:smarttags" w:element="PostalCode">
        <w:r>
          <w:rPr>
            <w:b/>
            <w:sz w:val="20"/>
          </w:rPr>
          <w:t>19903</w:t>
        </w:r>
      </w:smartTag>
    </w:smartTag>
    <w:r>
      <w:rPr>
        <w:b/>
        <w:sz w:val="20"/>
      </w:rPr>
      <w:t xml:space="preserve">              (302) 387-6030    FAX: (302) 387-6032</w:t>
    </w:r>
  </w:p>
  <w:p w:rsidR="00AC73B9" w:rsidRDefault="00AC73B9">
    <w:pPr>
      <w:tabs>
        <w:tab w:val="right" w:pos="9360"/>
      </w:tabs>
      <w:ind w:left="-360"/>
      <w:rPr>
        <w:b/>
        <w:sz w:val="20"/>
      </w:rPr>
    </w:pPr>
    <w:r>
      <w:rPr>
        <w:b/>
        <w:sz w:val="20"/>
      </w:rPr>
      <w:t xml:space="preserve">                                        </w:t>
    </w:r>
    <w:hyperlink r:id="rId2" w:history="1">
      <w:r>
        <w:rPr>
          <w:rStyle w:val="Hyperlink"/>
          <w:b/>
        </w:rPr>
        <w:t>http://doverkentmpo.</w:t>
      </w:r>
      <w:bookmarkStart w:id="0" w:name="_Hlt499521362"/>
      <w:r>
        <w:rPr>
          <w:rStyle w:val="Hyperlink"/>
          <w:b/>
        </w:rPr>
        <w:t>o</w:t>
      </w:r>
      <w:bookmarkEnd w:id="0"/>
      <w:r>
        <w:rPr>
          <w:rStyle w:val="Hyperlink"/>
          <w:b/>
        </w:rPr>
        <w:t>rg</w:t>
      </w:r>
    </w:hyperlink>
  </w:p>
  <w:p w:rsidR="00AC73B9" w:rsidRDefault="00AC73B9">
    <w:pPr>
      <w:tabs>
        <w:tab w:val="right" w:pos="9360"/>
      </w:tabs>
      <w:ind w:left="-360"/>
      <w:rPr>
        <w:sz w:val="20"/>
      </w:rPr>
    </w:pPr>
  </w:p>
  <w:p w:rsidR="00AC73B9" w:rsidRDefault="00C2141B">
    <w:pPr>
      <w:spacing w:line="43" w:lineRule="exact"/>
      <w:ind w:left="-360"/>
      <w:rPr>
        <w:sz w:val="20"/>
      </w:rPr>
    </w:pPr>
    <w:r w:rsidRPr="00C2141B">
      <w:rPr>
        <w:noProof/>
        <w:snapToGrid/>
      </w:rPr>
      <w:pict>
        <v:rect id="_x0000_s1025" style="position:absolute;left:0;text-align:left;margin-left:54pt;margin-top:0;width:486pt;height:2.15pt;z-index:-251658752;mso-position-horizontal-relative:page" o:allowincell="f" fillcolor="black" stroked="f" strokeweight="0">
          <v:fill color2="black"/>
          <w10:wrap anchorx="page"/>
          <w10:anchorlock/>
        </v:rect>
      </w:pict>
    </w:r>
  </w:p>
  <w:p w:rsidR="00AC73B9" w:rsidRDefault="00AC73B9">
    <w:pPr>
      <w:spacing w:line="240" w:lineRule="exact"/>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F54F5"/>
    <w:multiLevelType w:val="hybridMultilevel"/>
    <w:tmpl w:val="4A82AC06"/>
    <w:lvl w:ilvl="0" w:tplc="BDAACD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60306F"/>
    <w:multiLevelType w:val="hybridMultilevel"/>
    <w:tmpl w:val="B3541D9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286F6CAB"/>
    <w:multiLevelType w:val="hybridMultilevel"/>
    <w:tmpl w:val="3968BB5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CA1B54"/>
    <w:multiLevelType w:val="multilevel"/>
    <w:tmpl w:val="0409001D"/>
    <w:lvl w:ilvl="0">
      <w:start w:val="1"/>
      <w:numFmt w:val="decimal"/>
      <w:lvlText w:val="%1)"/>
      <w:lvlJc w:val="left"/>
      <w:pPr>
        <w:ind w:left="360" w:hanging="360"/>
      </w:pPr>
      <w:rPr>
        <w:rFonts w:hint="default"/>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DA10F50"/>
    <w:multiLevelType w:val="hybridMultilevel"/>
    <w:tmpl w:val="76283CC6"/>
    <w:lvl w:ilvl="0" w:tplc="8278B88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3D30545"/>
    <w:multiLevelType w:val="hybridMultilevel"/>
    <w:tmpl w:val="BEAE96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8CF2C21"/>
    <w:multiLevelType w:val="hybridMultilevel"/>
    <w:tmpl w:val="1F401AD0"/>
    <w:lvl w:ilvl="0" w:tplc="71A67E2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68D447D1"/>
    <w:multiLevelType w:val="hybridMultilevel"/>
    <w:tmpl w:val="B10A793C"/>
    <w:lvl w:ilvl="0" w:tplc="BDAACD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5C2C3F"/>
    <w:multiLevelType w:val="hybridMultilevel"/>
    <w:tmpl w:val="5208684A"/>
    <w:lvl w:ilvl="0" w:tplc="BDAACDD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8"/>
  </w:num>
  <w:num w:numId="6">
    <w:abstractNumId w:val="7"/>
  </w:num>
  <w:num w:numId="7">
    <w:abstractNumId w:val="2"/>
  </w:num>
  <w:num w:numId="8">
    <w:abstractNumId w:val="4"/>
  </w:num>
  <w:num w:numId="9">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ctiveWritingStyle w:appName="MSWord" w:lang="en-US" w:vendorID="8" w:dllVersion="513" w:checkStyle="1"/>
  <w:proofState w:spelling="clean" w:grammar="clean"/>
  <w:stylePaneFormatFilter w:val="3F01"/>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savePreviewPicture/>
  <w:hdrShapeDefaults>
    <o:shapedefaults v:ext="edit" spidmax="2050"/>
    <o:shapelayout v:ext="edit">
      <o:idmap v:ext="edit" data="1"/>
    </o:shapelayout>
  </w:hdrShapeDefaults>
  <w:footnotePr>
    <w:footnote w:id="0"/>
    <w:footnote w:id="1"/>
  </w:footnotePr>
  <w:endnotePr>
    <w:numFmt w:val="decimal"/>
    <w:endnote w:id="0"/>
    <w:endnote w:id="1"/>
  </w:endnotePr>
  <w:compat/>
  <w:rsids>
    <w:rsidRoot w:val="007B02FA"/>
    <w:rsid w:val="00002D3A"/>
    <w:rsid w:val="00002F1E"/>
    <w:rsid w:val="00006346"/>
    <w:rsid w:val="00006C0A"/>
    <w:rsid w:val="00012D5F"/>
    <w:rsid w:val="000158F5"/>
    <w:rsid w:val="000158F6"/>
    <w:rsid w:val="0002048F"/>
    <w:rsid w:val="00023ABF"/>
    <w:rsid w:val="00037030"/>
    <w:rsid w:val="00041122"/>
    <w:rsid w:val="0004602A"/>
    <w:rsid w:val="00046612"/>
    <w:rsid w:val="00047EC6"/>
    <w:rsid w:val="00054611"/>
    <w:rsid w:val="00062D7D"/>
    <w:rsid w:val="00065D00"/>
    <w:rsid w:val="00071324"/>
    <w:rsid w:val="00077114"/>
    <w:rsid w:val="00077D1D"/>
    <w:rsid w:val="00082CF8"/>
    <w:rsid w:val="00084555"/>
    <w:rsid w:val="000944AF"/>
    <w:rsid w:val="00094873"/>
    <w:rsid w:val="000B7948"/>
    <w:rsid w:val="000C3214"/>
    <w:rsid w:val="000C62E2"/>
    <w:rsid w:val="000D4902"/>
    <w:rsid w:val="000F3297"/>
    <w:rsid w:val="000F515A"/>
    <w:rsid w:val="000F7618"/>
    <w:rsid w:val="0010339E"/>
    <w:rsid w:val="001065D7"/>
    <w:rsid w:val="001100B5"/>
    <w:rsid w:val="00120407"/>
    <w:rsid w:val="001263C9"/>
    <w:rsid w:val="00127DAB"/>
    <w:rsid w:val="00136C68"/>
    <w:rsid w:val="0014621F"/>
    <w:rsid w:val="00154D8A"/>
    <w:rsid w:val="00160039"/>
    <w:rsid w:val="00162A00"/>
    <w:rsid w:val="00164C81"/>
    <w:rsid w:val="00171CA8"/>
    <w:rsid w:val="00180B3C"/>
    <w:rsid w:val="00181499"/>
    <w:rsid w:val="0018335C"/>
    <w:rsid w:val="00184485"/>
    <w:rsid w:val="0018602F"/>
    <w:rsid w:val="00196B42"/>
    <w:rsid w:val="001A02E6"/>
    <w:rsid w:val="001A7F94"/>
    <w:rsid w:val="001D6821"/>
    <w:rsid w:val="001D7E63"/>
    <w:rsid w:val="001E2ED0"/>
    <w:rsid w:val="001E390A"/>
    <w:rsid w:val="001E5DBB"/>
    <w:rsid w:val="001E5F4C"/>
    <w:rsid w:val="001F7E48"/>
    <w:rsid w:val="00200865"/>
    <w:rsid w:val="00204A34"/>
    <w:rsid w:val="002073FD"/>
    <w:rsid w:val="002077DE"/>
    <w:rsid w:val="002107C0"/>
    <w:rsid w:val="002209BB"/>
    <w:rsid w:val="002227BA"/>
    <w:rsid w:val="0022504A"/>
    <w:rsid w:val="002253E1"/>
    <w:rsid w:val="00227615"/>
    <w:rsid w:val="00227EAC"/>
    <w:rsid w:val="00230405"/>
    <w:rsid w:val="00233CB4"/>
    <w:rsid w:val="002346D6"/>
    <w:rsid w:val="00244044"/>
    <w:rsid w:val="002532FE"/>
    <w:rsid w:val="0026027C"/>
    <w:rsid w:val="00264F08"/>
    <w:rsid w:val="00265FEB"/>
    <w:rsid w:val="00276405"/>
    <w:rsid w:val="00283154"/>
    <w:rsid w:val="00283467"/>
    <w:rsid w:val="002858D9"/>
    <w:rsid w:val="00287511"/>
    <w:rsid w:val="0028787B"/>
    <w:rsid w:val="0029000E"/>
    <w:rsid w:val="00291380"/>
    <w:rsid w:val="0029416C"/>
    <w:rsid w:val="00296689"/>
    <w:rsid w:val="00296726"/>
    <w:rsid w:val="002A517B"/>
    <w:rsid w:val="002A5182"/>
    <w:rsid w:val="002A699E"/>
    <w:rsid w:val="002A737B"/>
    <w:rsid w:val="002B6B20"/>
    <w:rsid w:val="002C095F"/>
    <w:rsid w:val="002C1706"/>
    <w:rsid w:val="002C1E9E"/>
    <w:rsid w:val="002C2166"/>
    <w:rsid w:val="002C3EFF"/>
    <w:rsid w:val="002D0336"/>
    <w:rsid w:val="002D39FE"/>
    <w:rsid w:val="002D676D"/>
    <w:rsid w:val="002E2258"/>
    <w:rsid w:val="002E4343"/>
    <w:rsid w:val="002E5A92"/>
    <w:rsid w:val="002E5B90"/>
    <w:rsid w:val="002E7CF3"/>
    <w:rsid w:val="002F29EC"/>
    <w:rsid w:val="00303312"/>
    <w:rsid w:val="003052B5"/>
    <w:rsid w:val="00307731"/>
    <w:rsid w:val="00321712"/>
    <w:rsid w:val="00322AB2"/>
    <w:rsid w:val="0032730C"/>
    <w:rsid w:val="00331401"/>
    <w:rsid w:val="00332EC3"/>
    <w:rsid w:val="0033655C"/>
    <w:rsid w:val="00337219"/>
    <w:rsid w:val="0034531C"/>
    <w:rsid w:val="00345ED0"/>
    <w:rsid w:val="003464F7"/>
    <w:rsid w:val="003479CF"/>
    <w:rsid w:val="00353ED1"/>
    <w:rsid w:val="00355A20"/>
    <w:rsid w:val="0035665C"/>
    <w:rsid w:val="00361582"/>
    <w:rsid w:val="003620D7"/>
    <w:rsid w:val="00362999"/>
    <w:rsid w:val="00367CFA"/>
    <w:rsid w:val="00374C58"/>
    <w:rsid w:val="00381D7B"/>
    <w:rsid w:val="00387491"/>
    <w:rsid w:val="00387494"/>
    <w:rsid w:val="00393749"/>
    <w:rsid w:val="003A008F"/>
    <w:rsid w:val="003A3F5F"/>
    <w:rsid w:val="003A41A0"/>
    <w:rsid w:val="003A6CF7"/>
    <w:rsid w:val="003B0D8C"/>
    <w:rsid w:val="003B1C10"/>
    <w:rsid w:val="003B4331"/>
    <w:rsid w:val="003B5A41"/>
    <w:rsid w:val="003C2C2C"/>
    <w:rsid w:val="003E1C3B"/>
    <w:rsid w:val="003E4817"/>
    <w:rsid w:val="003F140C"/>
    <w:rsid w:val="003F283A"/>
    <w:rsid w:val="003F4EAC"/>
    <w:rsid w:val="003F7938"/>
    <w:rsid w:val="0040032F"/>
    <w:rsid w:val="00401ACD"/>
    <w:rsid w:val="00403D87"/>
    <w:rsid w:val="0041064D"/>
    <w:rsid w:val="00410A25"/>
    <w:rsid w:val="004254C4"/>
    <w:rsid w:val="0043033F"/>
    <w:rsid w:val="00441B23"/>
    <w:rsid w:val="00443891"/>
    <w:rsid w:val="00445812"/>
    <w:rsid w:val="004514E5"/>
    <w:rsid w:val="00465513"/>
    <w:rsid w:val="00476FD2"/>
    <w:rsid w:val="00480C4D"/>
    <w:rsid w:val="00483CF4"/>
    <w:rsid w:val="00496C65"/>
    <w:rsid w:val="004A1DC8"/>
    <w:rsid w:val="004B2C76"/>
    <w:rsid w:val="004C3BF4"/>
    <w:rsid w:val="004C424F"/>
    <w:rsid w:val="004C43BC"/>
    <w:rsid w:val="004C6254"/>
    <w:rsid w:val="004D11A9"/>
    <w:rsid w:val="004D4A21"/>
    <w:rsid w:val="004D6137"/>
    <w:rsid w:val="00502BA4"/>
    <w:rsid w:val="0050550F"/>
    <w:rsid w:val="00511CF1"/>
    <w:rsid w:val="005128EC"/>
    <w:rsid w:val="00520BE5"/>
    <w:rsid w:val="005456FA"/>
    <w:rsid w:val="00553A29"/>
    <w:rsid w:val="005555FD"/>
    <w:rsid w:val="0055639D"/>
    <w:rsid w:val="0056469C"/>
    <w:rsid w:val="00565369"/>
    <w:rsid w:val="0057523E"/>
    <w:rsid w:val="00583848"/>
    <w:rsid w:val="00583C72"/>
    <w:rsid w:val="005861DD"/>
    <w:rsid w:val="00596E4A"/>
    <w:rsid w:val="00597344"/>
    <w:rsid w:val="005B1580"/>
    <w:rsid w:val="005B734A"/>
    <w:rsid w:val="005C0A8E"/>
    <w:rsid w:val="005D0078"/>
    <w:rsid w:val="005D1A00"/>
    <w:rsid w:val="005D28E2"/>
    <w:rsid w:val="005D3F24"/>
    <w:rsid w:val="005E377D"/>
    <w:rsid w:val="005E3DE9"/>
    <w:rsid w:val="005E6F66"/>
    <w:rsid w:val="005E7EF2"/>
    <w:rsid w:val="005F29D4"/>
    <w:rsid w:val="005F34B3"/>
    <w:rsid w:val="006026D3"/>
    <w:rsid w:val="00605A17"/>
    <w:rsid w:val="00606CC4"/>
    <w:rsid w:val="00612310"/>
    <w:rsid w:val="0062597C"/>
    <w:rsid w:val="00627EF8"/>
    <w:rsid w:val="0063569A"/>
    <w:rsid w:val="00635C0F"/>
    <w:rsid w:val="00636AE1"/>
    <w:rsid w:val="00637321"/>
    <w:rsid w:val="0065124C"/>
    <w:rsid w:val="00653BCA"/>
    <w:rsid w:val="006576F1"/>
    <w:rsid w:val="006673E2"/>
    <w:rsid w:val="00667CCE"/>
    <w:rsid w:val="00671915"/>
    <w:rsid w:val="00673FDE"/>
    <w:rsid w:val="00675689"/>
    <w:rsid w:val="00675D4C"/>
    <w:rsid w:val="00675D7B"/>
    <w:rsid w:val="00684D4A"/>
    <w:rsid w:val="00694456"/>
    <w:rsid w:val="006B4AEF"/>
    <w:rsid w:val="006B5D05"/>
    <w:rsid w:val="006C7BC8"/>
    <w:rsid w:val="006D14AE"/>
    <w:rsid w:val="006D56BD"/>
    <w:rsid w:val="006D69B7"/>
    <w:rsid w:val="006E3858"/>
    <w:rsid w:val="006E7E1A"/>
    <w:rsid w:val="006F4C64"/>
    <w:rsid w:val="00703C92"/>
    <w:rsid w:val="00712FCD"/>
    <w:rsid w:val="00713CD1"/>
    <w:rsid w:val="00716F92"/>
    <w:rsid w:val="007241FB"/>
    <w:rsid w:val="00731DAD"/>
    <w:rsid w:val="007421C5"/>
    <w:rsid w:val="00747741"/>
    <w:rsid w:val="00753BE8"/>
    <w:rsid w:val="007544EF"/>
    <w:rsid w:val="00756E3D"/>
    <w:rsid w:val="00774A52"/>
    <w:rsid w:val="00776859"/>
    <w:rsid w:val="0078453D"/>
    <w:rsid w:val="00794864"/>
    <w:rsid w:val="007967B4"/>
    <w:rsid w:val="007A24A0"/>
    <w:rsid w:val="007A45B0"/>
    <w:rsid w:val="007A6E80"/>
    <w:rsid w:val="007B02FA"/>
    <w:rsid w:val="007B4078"/>
    <w:rsid w:val="007B414D"/>
    <w:rsid w:val="007D67FD"/>
    <w:rsid w:val="007D7663"/>
    <w:rsid w:val="007E404E"/>
    <w:rsid w:val="007E7C83"/>
    <w:rsid w:val="007F523C"/>
    <w:rsid w:val="007F72D2"/>
    <w:rsid w:val="00806236"/>
    <w:rsid w:val="0080676B"/>
    <w:rsid w:val="008072F2"/>
    <w:rsid w:val="00807D2B"/>
    <w:rsid w:val="008102B0"/>
    <w:rsid w:val="00814761"/>
    <w:rsid w:val="00821573"/>
    <w:rsid w:val="00825CB4"/>
    <w:rsid w:val="00833912"/>
    <w:rsid w:val="00851797"/>
    <w:rsid w:val="00852224"/>
    <w:rsid w:val="00852617"/>
    <w:rsid w:val="00852F41"/>
    <w:rsid w:val="00853FEE"/>
    <w:rsid w:val="00855F6C"/>
    <w:rsid w:val="00857429"/>
    <w:rsid w:val="00857F86"/>
    <w:rsid w:val="00860FB4"/>
    <w:rsid w:val="0086198E"/>
    <w:rsid w:val="0086244E"/>
    <w:rsid w:val="008660D9"/>
    <w:rsid w:val="00867AEA"/>
    <w:rsid w:val="008701CD"/>
    <w:rsid w:val="00870497"/>
    <w:rsid w:val="008712D7"/>
    <w:rsid w:val="00876028"/>
    <w:rsid w:val="00883D2A"/>
    <w:rsid w:val="008867EC"/>
    <w:rsid w:val="0089070F"/>
    <w:rsid w:val="00891B11"/>
    <w:rsid w:val="008A1415"/>
    <w:rsid w:val="008B3A61"/>
    <w:rsid w:val="008B7BCE"/>
    <w:rsid w:val="008C164A"/>
    <w:rsid w:val="008D1071"/>
    <w:rsid w:val="008D41FA"/>
    <w:rsid w:val="008D6AF9"/>
    <w:rsid w:val="008D6D64"/>
    <w:rsid w:val="008D6F79"/>
    <w:rsid w:val="008E5D0C"/>
    <w:rsid w:val="008E688A"/>
    <w:rsid w:val="008E6B81"/>
    <w:rsid w:val="008F183D"/>
    <w:rsid w:val="008F1C2C"/>
    <w:rsid w:val="009070F4"/>
    <w:rsid w:val="0091217A"/>
    <w:rsid w:val="0091750D"/>
    <w:rsid w:val="00921DE2"/>
    <w:rsid w:val="00923458"/>
    <w:rsid w:val="00927D20"/>
    <w:rsid w:val="0093051E"/>
    <w:rsid w:val="009416B2"/>
    <w:rsid w:val="00944B86"/>
    <w:rsid w:val="00951A3D"/>
    <w:rsid w:val="00954B7F"/>
    <w:rsid w:val="00961FEF"/>
    <w:rsid w:val="00966F87"/>
    <w:rsid w:val="009670F0"/>
    <w:rsid w:val="0098009B"/>
    <w:rsid w:val="00983669"/>
    <w:rsid w:val="00984120"/>
    <w:rsid w:val="00987BCD"/>
    <w:rsid w:val="00991EFF"/>
    <w:rsid w:val="00996EC2"/>
    <w:rsid w:val="009C3EC6"/>
    <w:rsid w:val="009C4843"/>
    <w:rsid w:val="009C658B"/>
    <w:rsid w:val="009D0577"/>
    <w:rsid w:val="009D1090"/>
    <w:rsid w:val="009D33B9"/>
    <w:rsid w:val="009D3AB4"/>
    <w:rsid w:val="009D47FA"/>
    <w:rsid w:val="009E0069"/>
    <w:rsid w:val="009E7DCC"/>
    <w:rsid w:val="009F2000"/>
    <w:rsid w:val="009F7079"/>
    <w:rsid w:val="00A0155E"/>
    <w:rsid w:val="00A02BFE"/>
    <w:rsid w:val="00A050F9"/>
    <w:rsid w:val="00A10C66"/>
    <w:rsid w:val="00A12B45"/>
    <w:rsid w:val="00A176D4"/>
    <w:rsid w:val="00A21E16"/>
    <w:rsid w:val="00A236E7"/>
    <w:rsid w:val="00A236FE"/>
    <w:rsid w:val="00A243CF"/>
    <w:rsid w:val="00A40916"/>
    <w:rsid w:val="00A4110A"/>
    <w:rsid w:val="00A4174C"/>
    <w:rsid w:val="00A41F37"/>
    <w:rsid w:val="00A44699"/>
    <w:rsid w:val="00A45D54"/>
    <w:rsid w:val="00A47F20"/>
    <w:rsid w:val="00A53514"/>
    <w:rsid w:val="00A55984"/>
    <w:rsid w:val="00A616D2"/>
    <w:rsid w:val="00A63379"/>
    <w:rsid w:val="00A63810"/>
    <w:rsid w:val="00A64D2A"/>
    <w:rsid w:val="00A72013"/>
    <w:rsid w:val="00A73BCE"/>
    <w:rsid w:val="00A73CBA"/>
    <w:rsid w:val="00A76482"/>
    <w:rsid w:val="00A82890"/>
    <w:rsid w:val="00A835BE"/>
    <w:rsid w:val="00A83CA7"/>
    <w:rsid w:val="00A84E6B"/>
    <w:rsid w:val="00A87BFD"/>
    <w:rsid w:val="00A94A2B"/>
    <w:rsid w:val="00A9652E"/>
    <w:rsid w:val="00AA1DC1"/>
    <w:rsid w:val="00AA7CED"/>
    <w:rsid w:val="00AB0026"/>
    <w:rsid w:val="00AB3DC9"/>
    <w:rsid w:val="00AB6C5A"/>
    <w:rsid w:val="00AC06D4"/>
    <w:rsid w:val="00AC3CBE"/>
    <w:rsid w:val="00AC73B9"/>
    <w:rsid w:val="00AD23B6"/>
    <w:rsid w:val="00AD3CC2"/>
    <w:rsid w:val="00AD46ED"/>
    <w:rsid w:val="00AD5EA4"/>
    <w:rsid w:val="00AD657D"/>
    <w:rsid w:val="00AD7E40"/>
    <w:rsid w:val="00AE35F5"/>
    <w:rsid w:val="00AE3687"/>
    <w:rsid w:val="00AF0245"/>
    <w:rsid w:val="00B006B1"/>
    <w:rsid w:val="00B04E04"/>
    <w:rsid w:val="00B300C5"/>
    <w:rsid w:val="00B36DEB"/>
    <w:rsid w:val="00B37156"/>
    <w:rsid w:val="00B46923"/>
    <w:rsid w:val="00B52AEE"/>
    <w:rsid w:val="00B551CE"/>
    <w:rsid w:val="00B5542D"/>
    <w:rsid w:val="00B7113A"/>
    <w:rsid w:val="00B776D2"/>
    <w:rsid w:val="00B77F99"/>
    <w:rsid w:val="00B947CF"/>
    <w:rsid w:val="00B94F6A"/>
    <w:rsid w:val="00BA64DA"/>
    <w:rsid w:val="00BB07DA"/>
    <w:rsid w:val="00BB3E4B"/>
    <w:rsid w:val="00BC5077"/>
    <w:rsid w:val="00BC74B2"/>
    <w:rsid w:val="00BD0AFA"/>
    <w:rsid w:val="00BD21E1"/>
    <w:rsid w:val="00BD22BC"/>
    <w:rsid w:val="00BD7CD6"/>
    <w:rsid w:val="00BE00B1"/>
    <w:rsid w:val="00BF482E"/>
    <w:rsid w:val="00BF6450"/>
    <w:rsid w:val="00C05D12"/>
    <w:rsid w:val="00C10D2D"/>
    <w:rsid w:val="00C15F58"/>
    <w:rsid w:val="00C16BCB"/>
    <w:rsid w:val="00C2141B"/>
    <w:rsid w:val="00C220BB"/>
    <w:rsid w:val="00C328E7"/>
    <w:rsid w:val="00C34B0F"/>
    <w:rsid w:val="00C44E89"/>
    <w:rsid w:val="00C46882"/>
    <w:rsid w:val="00C51349"/>
    <w:rsid w:val="00C542B4"/>
    <w:rsid w:val="00C574F3"/>
    <w:rsid w:val="00C61A67"/>
    <w:rsid w:val="00C677D6"/>
    <w:rsid w:val="00C738DC"/>
    <w:rsid w:val="00C75728"/>
    <w:rsid w:val="00C77E81"/>
    <w:rsid w:val="00C81E31"/>
    <w:rsid w:val="00C85082"/>
    <w:rsid w:val="00C869D0"/>
    <w:rsid w:val="00C911FF"/>
    <w:rsid w:val="00CC1026"/>
    <w:rsid w:val="00CC287F"/>
    <w:rsid w:val="00CC2C18"/>
    <w:rsid w:val="00CD2C30"/>
    <w:rsid w:val="00CD6A6B"/>
    <w:rsid w:val="00CE1734"/>
    <w:rsid w:val="00CF0F73"/>
    <w:rsid w:val="00CF2070"/>
    <w:rsid w:val="00D06324"/>
    <w:rsid w:val="00D0796D"/>
    <w:rsid w:val="00D07A90"/>
    <w:rsid w:val="00D11168"/>
    <w:rsid w:val="00D136A2"/>
    <w:rsid w:val="00D14A07"/>
    <w:rsid w:val="00D20574"/>
    <w:rsid w:val="00D21903"/>
    <w:rsid w:val="00D37609"/>
    <w:rsid w:val="00D4290C"/>
    <w:rsid w:val="00D435C0"/>
    <w:rsid w:val="00D46ADE"/>
    <w:rsid w:val="00D56EE6"/>
    <w:rsid w:val="00D635A0"/>
    <w:rsid w:val="00D64112"/>
    <w:rsid w:val="00D64138"/>
    <w:rsid w:val="00D7266B"/>
    <w:rsid w:val="00D7558C"/>
    <w:rsid w:val="00D770A8"/>
    <w:rsid w:val="00D81DE2"/>
    <w:rsid w:val="00D85967"/>
    <w:rsid w:val="00D91D6F"/>
    <w:rsid w:val="00D9321F"/>
    <w:rsid w:val="00D9716F"/>
    <w:rsid w:val="00DA18B0"/>
    <w:rsid w:val="00DA33BA"/>
    <w:rsid w:val="00DA6AE8"/>
    <w:rsid w:val="00DA6DA0"/>
    <w:rsid w:val="00DB4A1F"/>
    <w:rsid w:val="00DC16A3"/>
    <w:rsid w:val="00DC1E59"/>
    <w:rsid w:val="00DC5322"/>
    <w:rsid w:val="00DC5871"/>
    <w:rsid w:val="00DC6DEB"/>
    <w:rsid w:val="00DD66BE"/>
    <w:rsid w:val="00DD6C65"/>
    <w:rsid w:val="00DD76DB"/>
    <w:rsid w:val="00DE38BA"/>
    <w:rsid w:val="00DE48BB"/>
    <w:rsid w:val="00DF1AC3"/>
    <w:rsid w:val="00DF327E"/>
    <w:rsid w:val="00E040CF"/>
    <w:rsid w:val="00E07351"/>
    <w:rsid w:val="00E111B4"/>
    <w:rsid w:val="00E14290"/>
    <w:rsid w:val="00E14E67"/>
    <w:rsid w:val="00E166BF"/>
    <w:rsid w:val="00E20C5B"/>
    <w:rsid w:val="00E22AAC"/>
    <w:rsid w:val="00E237EC"/>
    <w:rsid w:val="00E271A9"/>
    <w:rsid w:val="00E315FB"/>
    <w:rsid w:val="00E320B3"/>
    <w:rsid w:val="00E43AC9"/>
    <w:rsid w:val="00E46A8A"/>
    <w:rsid w:val="00E65F28"/>
    <w:rsid w:val="00E66B2C"/>
    <w:rsid w:val="00E67E27"/>
    <w:rsid w:val="00E71CBD"/>
    <w:rsid w:val="00E74D16"/>
    <w:rsid w:val="00E7533A"/>
    <w:rsid w:val="00E76A6A"/>
    <w:rsid w:val="00E77140"/>
    <w:rsid w:val="00E8162D"/>
    <w:rsid w:val="00E85C3F"/>
    <w:rsid w:val="00E92241"/>
    <w:rsid w:val="00EA3ED9"/>
    <w:rsid w:val="00EB3876"/>
    <w:rsid w:val="00EC0D0A"/>
    <w:rsid w:val="00EC1FFE"/>
    <w:rsid w:val="00EC6498"/>
    <w:rsid w:val="00EC6C80"/>
    <w:rsid w:val="00ED1CCD"/>
    <w:rsid w:val="00ED3E8B"/>
    <w:rsid w:val="00ED5AFB"/>
    <w:rsid w:val="00ED68D0"/>
    <w:rsid w:val="00EE3E54"/>
    <w:rsid w:val="00EE4E8A"/>
    <w:rsid w:val="00EF7EE2"/>
    <w:rsid w:val="00F02C49"/>
    <w:rsid w:val="00F04723"/>
    <w:rsid w:val="00F04A47"/>
    <w:rsid w:val="00F05521"/>
    <w:rsid w:val="00F06BFB"/>
    <w:rsid w:val="00F06CBE"/>
    <w:rsid w:val="00F074F4"/>
    <w:rsid w:val="00F07E0A"/>
    <w:rsid w:val="00F14024"/>
    <w:rsid w:val="00F20B11"/>
    <w:rsid w:val="00F23C0F"/>
    <w:rsid w:val="00F2532A"/>
    <w:rsid w:val="00F27536"/>
    <w:rsid w:val="00F30FBB"/>
    <w:rsid w:val="00F330D9"/>
    <w:rsid w:val="00F335BB"/>
    <w:rsid w:val="00F342CB"/>
    <w:rsid w:val="00F35D58"/>
    <w:rsid w:val="00F47C72"/>
    <w:rsid w:val="00F529D5"/>
    <w:rsid w:val="00F52D4A"/>
    <w:rsid w:val="00F565DD"/>
    <w:rsid w:val="00F56EE2"/>
    <w:rsid w:val="00F572E3"/>
    <w:rsid w:val="00F66B32"/>
    <w:rsid w:val="00F77A4D"/>
    <w:rsid w:val="00F836C4"/>
    <w:rsid w:val="00F853C4"/>
    <w:rsid w:val="00F865A4"/>
    <w:rsid w:val="00FA1838"/>
    <w:rsid w:val="00FA1CC2"/>
    <w:rsid w:val="00FA2D79"/>
    <w:rsid w:val="00FA5EB3"/>
    <w:rsid w:val="00FB2E73"/>
    <w:rsid w:val="00FC176B"/>
    <w:rsid w:val="00FC6DCB"/>
    <w:rsid w:val="00FD250E"/>
    <w:rsid w:val="00FD4401"/>
    <w:rsid w:val="00FE299C"/>
    <w:rsid w:val="00FE715F"/>
    <w:rsid w:val="00FE7272"/>
    <w:rsid w:val="00FF07E6"/>
    <w:rsid w:val="00FF25B1"/>
    <w:rsid w:val="00FF4C14"/>
    <w:rsid w:val="00FF6DAB"/>
    <w:rsid w:val="00FF75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3DE9"/>
    <w:pPr>
      <w:widowControl w:val="0"/>
    </w:pPr>
    <w:rPr>
      <w:snapToGrid w:val="0"/>
      <w:sz w:val="24"/>
    </w:rPr>
  </w:style>
  <w:style w:type="paragraph" w:styleId="Heading1">
    <w:name w:val="heading 1"/>
    <w:basedOn w:val="Normal"/>
    <w:next w:val="Normal"/>
    <w:qFormat/>
    <w:rsid w:val="005E3DE9"/>
    <w:pPr>
      <w:keepNext/>
      <w:widowControl/>
      <w:outlineLvl w:val="0"/>
    </w:pPr>
    <w:rPr>
      <w:snapToGrid/>
    </w:rPr>
  </w:style>
  <w:style w:type="paragraph" w:styleId="Heading2">
    <w:name w:val="heading 2"/>
    <w:basedOn w:val="Normal"/>
    <w:next w:val="Normal"/>
    <w:qFormat/>
    <w:rsid w:val="005E3DE9"/>
    <w:pPr>
      <w:keepNext/>
      <w:jc w:val="center"/>
      <w:outlineLvl w:val="1"/>
    </w:pPr>
    <w:rPr>
      <w:rFonts w:ascii="BernhardMod BT" w:hAnsi="BernhardMod BT"/>
      <w:b/>
      <w:sz w:val="32"/>
      <w:u w:val="single"/>
    </w:rPr>
  </w:style>
  <w:style w:type="paragraph" w:styleId="Heading3">
    <w:name w:val="heading 3"/>
    <w:basedOn w:val="Normal"/>
    <w:next w:val="Normal"/>
    <w:qFormat/>
    <w:rsid w:val="005E3DE9"/>
    <w:pPr>
      <w:keepNext/>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E3DE9"/>
  </w:style>
  <w:style w:type="paragraph" w:styleId="Header">
    <w:name w:val="header"/>
    <w:basedOn w:val="Normal"/>
    <w:rsid w:val="005E3DE9"/>
    <w:pPr>
      <w:tabs>
        <w:tab w:val="center" w:pos="4320"/>
        <w:tab w:val="right" w:pos="8640"/>
      </w:tabs>
    </w:pPr>
  </w:style>
  <w:style w:type="paragraph" w:styleId="Footer">
    <w:name w:val="footer"/>
    <w:basedOn w:val="Normal"/>
    <w:link w:val="FooterChar"/>
    <w:rsid w:val="005E3DE9"/>
    <w:pPr>
      <w:tabs>
        <w:tab w:val="center" w:pos="4320"/>
        <w:tab w:val="right" w:pos="8640"/>
      </w:tabs>
    </w:pPr>
  </w:style>
  <w:style w:type="paragraph" w:styleId="Title">
    <w:name w:val="Title"/>
    <w:basedOn w:val="Normal"/>
    <w:qFormat/>
    <w:rsid w:val="005E3DE9"/>
    <w:pPr>
      <w:widowControl/>
      <w:tabs>
        <w:tab w:val="left" w:pos="720"/>
      </w:tabs>
      <w:jc w:val="center"/>
    </w:pPr>
    <w:rPr>
      <w:rFonts w:ascii="Tahoma" w:hAnsi="Tahoma"/>
      <w:sz w:val="32"/>
    </w:rPr>
  </w:style>
  <w:style w:type="paragraph" w:styleId="Subtitle">
    <w:name w:val="Subtitle"/>
    <w:basedOn w:val="Normal"/>
    <w:qFormat/>
    <w:rsid w:val="005E3DE9"/>
    <w:pPr>
      <w:tabs>
        <w:tab w:val="left" w:pos="720"/>
      </w:tabs>
      <w:jc w:val="center"/>
    </w:pPr>
    <w:rPr>
      <w:rFonts w:ascii="Tahoma" w:hAnsi="Tahoma"/>
      <w:sz w:val="32"/>
    </w:rPr>
  </w:style>
  <w:style w:type="paragraph" w:styleId="BodyText">
    <w:name w:val="Body Text"/>
    <w:basedOn w:val="Normal"/>
    <w:rsid w:val="005E3DE9"/>
    <w:pPr>
      <w:jc w:val="center"/>
    </w:pPr>
  </w:style>
  <w:style w:type="character" w:styleId="Hyperlink">
    <w:name w:val="Hyperlink"/>
    <w:basedOn w:val="DefaultParagraphFont"/>
    <w:rsid w:val="005E3DE9"/>
    <w:rPr>
      <w:color w:val="0000FF"/>
      <w:u w:val="single"/>
    </w:rPr>
  </w:style>
  <w:style w:type="character" w:styleId="FollowedHyperlink">
    <w:name w:val="FollowedHyperlink"/>
    <w:basedOn w:val="DefaultParagraphFont"/>
    <w:rsid w:val="005E3DE9"/>
    <w:rPr>
      <w:color w:val="800080"/>
      <w:u w:val="single"/>
    </w:rPr>
  </w:style>
  <w:style w:type="paragraph" w:styleId="DocumentMap">
    <w:name w:val="Document Map"/>
    <w:basedOn w:val="Normal"/>
    <w:semiHidden/>
    <w:rsid w:val="005E3DE9"/>
    <w:pPr>
      <w:shd w:val="clear" w:color="auto" w:fill="000080"/>
    </w:pPr>
    <w:rPr>
      <w:rFonts w:ascii="Tahoma" w:hAnsi="Tahoma"/>
    </w:rPr>
  </w:style>
  <w:style w:type="paragraph" w:styleId="BalloonText">
    <w:name w:val="Balloon Text"/>
    <w:basedOn w:val="Normal"/>
    <w:semiHidden/>
    <w:rsid w:val="00B006B1"/>
    <w:rPr>
      <w:rFonts w:ascii="Tahoma" w:hAnsi="Tahoma" w:cs="Tahoma"/>
      <w:sz w:val="16"/>
      <w:szCs w:val="16"/>
    </w:rPr>
  </w:style>
  <w:style w:type="paragraph" w:styleId="ListParagraph">
    <w:name w:val="List Paragraph"/>
    <w:basedOn w:val="Normal"/>
    <w:uiPriority w:val="34"/>
    <w:qFormat/>
    <w:rsid w:val="00283154"/>
    <w:pPr>
      <w:ind w:left="720"/>
    </w:pPr>
  </w:style>
  <w:style w:type="character" w:customStyle="1" w:styleId="FooterChar">
    <w:name w:val="Footer Char"/>
    <w:basedOn w:val="DefaultParagraphFont"/>
    <w:link w:val="Footer"/>
    <w:rsid w:val="002A5182"/>
    <w:rPr>
      <w:snapToGrid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doverkentmpo.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A95B7-0CD9-469D-98F2-4B4EB29BD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467</TotalTime>
  <Pages>3</Pages>
  <Words>1263</Words>
  <Characters>6627</Characters>
  <Application>Microsoft Office Word</Application>
  <DocSecurity>0</DocSecurity>
  <Lines>55</Lines>
  <Paragraphs>15</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February 15, 2000</vt:lpstr>
      <vt:lpstr>        Milton Melendez, DE Dept. of Agriculture			Aaron Chaffinch, Town of Camden	</vt:lpstr>
      <vt:lpstr>        Hans Medlarz, City of Milford					Marc Dixon, Federal Highway Administration		</vt:lpstr>
      <vt:lpstr>        Ryan Long, Federal Transit Administration			Sharon Duca, City of Dover, Public W</vt:lpstr>
      <vt:lpstr>        Rick Crawford, Norfolk Southern				Cathy Smith, Delaware Transit Corporation</vt:lpstr>
      <vt:lpstr>        Jennifer Vallee, Dover Air Force Base</vt:lpstr>
      <vt:lpstr>        </vt:lpstr>
    </vt:vector>
  </TitlesOfParts>
  <Company>City Of Dover MPO</Company>
  <LinksUpToDate>false</LinksUpToDate>
  <CharactersWithSpaces>7875</CharactersWithSpaces>
  <SharedDoc>false</SharedDoc>
  <HLinks>
    <vt:vector size="6" baseType="variant">
      <vt:variant>
        <vt:i4>5832716</vt:i4>
      </vt:variant>
      <vt:variant>
        <vt:i4>0</vt:i4>
      </vt:variant>
      <vt:variant>
        <vt:i4>0</vt:i4>
      </vt:variant>
      <vt:variant>
        <vt:i4>5</vt:i4>
      </vt:variant>
      <vt:variant>
        <vt:lpwstr>http://doverkentmpo.org/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15, 2000</dc:title>
  <dc:creator>Cindy Holmes</dc:creator>
  <cp:lastModifiedBy>Catherine Samardza</cp:lastModifiedBy>
  <cp:revision>16</cp:revision>
  <cp:lastPrinted>2015-07-20T20:15:00Z</cp:lastPrinted>
  <dcterms:created xsi:type="dcterms:W3CDTF">2015-07-16T17:31:00Z</dcterms:created>
  <dcterms:modified xsi:type="dcterms:W3CDTF">2015-08-13T17:52:00Z</dcterms:modified>
</cp:coreProperties>
</file>