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FC" w:rsidRDefault="00E048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r>
        <w:rPr>
          <w:noProof/>
          <w:sz w:val="22"/>
        </w:rPr>
        <w:drawing>
          <wp:anchor distT="0" distB="0" distL="114300" distR="114300" simplePos="0" relativeHeight="251657728" behindDoc="0" locked="0" layoutInCell="0" allowOverlap="1">
            <wp:simplePos x="0" y="0"/>
            <wp:positionH relativeFrom="column">
              <wp:posOffset>-226695</wp:posOffset>
            </wp:positionH>
            <wp:positionV relativeFrom="paragraph">
              <wp:posOffset>94615</wp:posOffset>
            </wp:positionV>
            <wp:extent cx="1692910" cy="1673860"/>
            <wp:effectExtent l="1905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92910" cy="1673860"/>
                    </a:xfrm>
                    <a:prstGeom prst="rect">
                      <a:avLst/>
                    </a:prstGeom>
                    <a:noFill/>
                    <a:ln w="9525">
                      <a:noFill/>
                      <a:miter lim="800000"/>
                      <a:headEnd/>
                      <a:tailEnd/>
                    </a:ln>
                  </pic:spPr>
                </pic:pic>
              </a:graphicData>
            </a:graphic>
          </wp:anchor>
        </w:drawing>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8B343D" w:rsidRDefault="008B343D" w:rsidP="008B343D"/>
    <w:p w:rsidR="008B343D" w:rsidRDefault="008B343D" w:rsidP="008B343D"/>
    <w:p w:rsidR="008B343D" w:rsidRPr="008B343D" w:rsidRDefault="008B343D" w:rsidP="008B343D"/>
    <w:p w:rsidR="002502FC" w:rsidRPr="00BD66B8" w:rsidRDefault="002502FC">
      <w:pPr>
        <w:pStyle w:val="Heading5"/>
        <w:rPr>
          <w:i/>
          <w:sz w:val="32"/>
          <w:szCs w:val="32"/>
        </w:rPr>
      </w:pPr>
      <w:r w:rsidRPr="00BD66B8">
        <w:rPr>
          <w:i/>
          <w:sz w:val="32"/>
          <w:szCs w:val="32"/>
        </w:rPr>
        <w:t>UNIFIED PLANNING WORK PROGRAM</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for the</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r w:rsidRPr="00BD66B8">
        <w:rPr>
          <w:b/>
          <w:i/>
          <w:sz w:val="32"/>
          <w:szCs w:val="32"/>
        </w:rPr>
        <w:t xml:space="preserve">DOVER/KENT COUNTY </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r w:rsidRPr="00BD66B8">
        <w:rPr>
          <w:b/>
          <w:i/>
          <w:sz w:val="32"/>
          <w:szCs w:val="32"/>
        </w:rPr>
        <w:t>METROPOLITAN PLANNING ORGANIZATION</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 xml:space="preserve">FISCAL YEAR </w:t>
      </w:r>
      <w:r w:rsidR="00802E32" w:rsidRPr="00BD66B8">
        <w:rPr>
          <w:i/>
          <w:sz w:val="32"/>
          <w:szCs w:val="32"/>
        </w:rPr>
        <w:t>201</w:t>
      </w:r>
      <w:r w:rsidR="009A3A98">
        <w:rPr>
          <w:i/>
          <w:sz w:val="32"/>
          <w:szCs w:val="32"/>
        </w:rPr>
        <w:t>8</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p>
    <w:p w:rsidR="002502FC" w:rsidRPr="00BD66B8" w:rsidRDefault="00A318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 xml:space="preserve">July 1, </w:t>
      </w:r>
      <w:r w:rsidR="00730892" w:rsidRPr="00BD66B8">
        <w:rPr>
          <w:i/>
          <w:sz w:val="32"/>
          <w:szCs w:val="32"/>
        </w:rPr>
        <w:t>20</w:t>
      </w:r>
      <w:r w:rsidR="009A3A98">
        <w:rPr>
          <w:i/>
          <w:sz w:val="32"/>
          <w:szCs w:val="32"/>
        </w:rPr>
        <w:t>17</w:t>
      </w:r>
      <w:r w:rsidR="00002818" w:rsidRPr="00BD66B8">
        <w:rPr>
          <w:i/>
          <w:sz w:val="32"/>
          <w:szCs w:val="32"/>
        </w:rPr>
        <w:t xml:space="preserve"> through June 30, </w:t>
      </w:r>
      <w:r w:rsidR="00802E32" w:rsidRPr="00BD66B8">
        <w:rPr>
          <w:i/>
          <w:sz w:val="32"/>
          <w:szCs w:val="32"/>
        </w:rPr>
        <w:t>201</w:t>
      </w:r>
      <w:r w:rsidR="009A3A98">
        <w:rPr>
          <w:i/>
          <w:sz w:val="32"/>
          <w:szCs w:val="32"/>
        </w:rPr>
        <w:t>8</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BF0282" w:rsidRPr="00C9184F" w:rsidRDefault="00BA0C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40"/>
          <w:szCs w:val="40"/>
        </w:rPr>
      </w:pPr>
      <w:r w:rsidRPr="00BD66B8">
        <w:rPr>
          <w:b/>
          <w:i/>
          <w:sz w:val="40"/>
          <w:szCs w:val="40"/>
        </w:rPr>
        <w:t xml:space="preserve">Adopted May </w:t>
      </w:r>
      <w:r w:rsidR="009A3A98">
        <w:rPr>
          <w:b/>
          <w:i/>
          <w:sz w:val="40"/>
          <w:szCs w:val="40"/>
        </w:rPr>
        <w:t>3</w:t>
      </w:r>
      <w:r w:rsidRPr="00BD66B8">
        <w:rPr>
          <w:b/>
          <w:i/>
          <w:sz w:val="40"/>
          <w:szCs w:val="40"/>
        </w:rPr>
        <w:t xml:space="preserve">, </w:t>
      </w:r>
      <w:r w:rsidR="00775315" w:rsidRPr="00BD66B8">
        <w:rPr>
          <w:b/>
          <w:i/>
          <w:sz w:val="40"/>
          <w:szCs w:val="40"/>
        </w:rPr>
        <w:t>20</w:t>
      </w:r>
      <w:r w:rsidR="009A3A98">
        <w:rPr>
          <w:b/>
          <w:i/>
          <w:sz w:val="40"/>
          <w:szCs w:val="40"/>
        </w:rPr>
        <w:t>17</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sz w:val="28"/>
        </w:rPr>
        <w:t>Prepared at the Direction of the</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b/>
          <w:sz w:val="28"/>
        </w:rPr>
        <w:t>Dover/Kent County Metropolitan Planning</w:t>
      </w:r>
      <w:r w:rsidR="00E558C9">
        <w:rPr>
          <w:b/>
          <w:sz w:val="28"/>
        </w:rPr>
        <w:t xml:space="preserve"> </w:t>
      </w:r>
      <w:r>
        <w:rPr>
          <w:b/>
          <w:sz w:val="28"/>
        </w:rPr>
        <w:t>Organization Council</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pStyle w:val="BodyTextIndent"/>
      </w:pPr>
    </w:p>
    <w:p w:rsidR="002502FC" w:rsidRDefault="002502FC">
      <w:pPr>
        <w:pStyle w:val="BodyTextIndent"/>
      </w:pPr>
    </w:p>
    <w:p w:rsidR="002502FC" w:rsidRDefault="002502FC">
      <w:pPr>
        <w:pStyle w:val="BodyTextIndent"/>
      </w:pPr>
    </w:p>
    <w:p w:rsidR="002502FC" w:rsidRDefault="002502FC">
      <w:pPr>
        <w:pStyle w:val="BodyTextIndent"/>
        <w:ind w:left="0"/>
      </w:pPr>
    </w:p>
    <w:p w:rsidR="002502FC" w:rsidRDefault="002502FC">
      <w:pPr>
        <w:pStyle w:val="BodyTextIndent"/>
      </w:pPr>
    </w:p>
    <w:p w:rsidR="00337431" w:rsidRDefault="002502FC" w:rsidP="004955E3">
      <w:pPr>
        <w:pStyle w:val="BodyTextIndent"/>
        <w:widowControl w:val="0"/>
        <w:spacing w:line="214" w:lineRule="auto"/>
        <w:ind w:left="0"/>
        <w:jc w:val="center"/>
      </w:pPr>
      <w:r>
        <w:br w:type="page"/>
      </w:r>
    </w:p>
    <w:p w:rsidR="002502FC" w:rsidRDefault="002502FC">
      <w:pPr>
        <w:pStyle w:val="Heading1"/>
      </w:pPr>
      <w:r>
        <w:lastRenderedPageBreak/>
        <w:t>TABLE OF CONTENTS</w:t>
      </w:r>
    </w:p>
    <w:p w:rsidR="004931A1" w:rsidRPr="004931A1" w:rsidRDefault="004931A1" w:rsidP="004931A1"/>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uto"/>
        <w:jc w:val="both"/>
        <w:rPr>
          <w:sz w:val="22"/>
        </w:rPr>
      </w:pPr>
    </w:p>
    <w:p w:rsidR="002502FC" w:rsidRDefault="002502FC">
      <w:pPr>
        <w:tabs>
          <w:tab w:val="right" w:pos="9936"/>
        </w:tabs>
        <w:spacing w:line="180" w:lineRule="auto"/>
        <w:jc w:val="both"/>
        <w:rPr>
          <w:sz w:val="22"/>
        </w:rPr>
      </w:pPr>
      <w:r>
        <w:rPr>
          <w:sz w:val="22"/>
        </w:rPr>
        <w:tab/>
        <w:t>PAGE</w:t>
      </w:r>
    </w:p>
    <w:p w:rsidR="002502FC" w:rsidRPr="00310111" w:rsidRDefault="002502FC">
      <w:pPr>
        <w:tabs>
          <w:tab w:val="right" w:leader="dot" w:pos="9936"/>
        </w:tabs>
        <w:rPr>
          <w:b/>
          <w:sz w:val="22"/>
          <w:szCs w:val="22"/>
        </w:rPr>
      </w:pPr>
      <w:r w:rsidRPr="00310111">
        <w:rPr>
          <w:b/>
          <w:sz w:val="22"/>
          <w:szCs w:val="22"/>
        </w:rPr>
        <w:t>TABLE OF CONTENTS</w:t>
      </w:r>
      <w:r w:rsidRPr="00310111">
        <w:rPr>
          <w:sz w:val="22"/>
          <w:szCs w:val="22"/>
        </w:rPr>
        <w:tab/>
      </w:r>
      <w:r w:rsidR="00F01BEA">
        <w:rPr>
          <w:sz w:val="22"/>
          <w:szCs w:val="22"/>
        </w:rPr>
        <w:t>1</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B10FF8">
      <w:pPr>
        <w:tabs>
          <w:tab w:val="right" w:leader="dot" w:pos="9936"/>
        </w:tabs>
        <w:rPr>
          <w:sz w:val="22"/>
          <w:szCs w:val="22"/>
        </w:rPr>
      </w:pPr>
      <w:r w:rsidRPr="00B10FF8">
        <w:rPr>
          <w:b/>
          <w:sz w:val="22"/>
          <w:szCs w:val="22"/>
        </w:rPr>
        <w:t>INTRODUCTION</w:t>
      </w:r>
      <w:r w:rsidR="002502FC" w:rsidRPr="00310111">
        <w:rPr>
          <w:sz w:val="22"/>
          <w:szCs w:val="22"/>
        </w:rPr>
        <w:tab/>
      </w:r>
      <w:r w:rsidR="00F01BEA">
        <w:rPr>
          <w:sz w:val="22"/>
          <w:szCs w:val="22"/>
        </w:rPr>
        <w:t>2</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3533AD" w:rsidRPr="00310111" w:rsidRDefault="003533AD" w:rsidP="003533AD">
      <w:pPr>
        <w:tabs>
          <w:tab w:val="right" w:leader="dot" w:pos="9936"/>
        </w:tabs>
        <w:rPr>
          <w:sz w:val="22"/>
          <w:szCs w:val="22"/>
        </w:rPr>
      </w:pPr>
      <w:r>
        <w:rPr>
          <w:b/>
          <w:sz w:val="22"/>
          <w:szCs w:val="22"/>
        </w:rPr>
        <w:t>MISSION AND GOALS</w:t>
      </w:r>
      <w:r w:rsidRPr="00310111">
        <w:rPr>
          <w:sz w:val="22"/>
          <w:szCs w:val="22"/>
        </w:rPr>
        <w:tab/>
      </w:r>
      <w:r>
        <w:rPr>
          <w:sz w:val="22"/>
          <w:szCs w:val="22"/>
        </w:rPr>
        <w:t>2</w:t>
      </w:r>
    </w:p>
    <w:p w:rsidR="00C9598F" w:rsidRDefault="00C9598F">
      <w:pPr>
        <w:tabs>
          <w:tab w:val="right" w:leader="dot" w:pos="9936"/>
        </w:tabs>
        <w:rPr>
          <w:b/>
          <w:sz w:val="22"/>
          <w:szCs w:val="22"/>
        </w:rPr>
      </w:pPr>
    </w:p>
    <w:p w:rsidR="003533AD" w:rsidRDefault="003533AD">
      <w:pPr>
        <w:tabs>
          <w:tab w:val="right" w:leader="dot" w:pos="9936"/>
        </w:tabs>
        <w:rPr>
          <w:b/>
          <w:sz w:val="22"/>
          <w:szCs w:val="22"/>
        </w:rPr>
      </w:pPr>
    </w:p>
    <w:p w:rsidR="003533AD" w:rsidRPr="00310111" w:rsidRDefault="003533AD" w:rsidP="003533AD">
      <w:pPr>
        <w:tabs>
          <w:tab w:val="right" w:leader="dot" w:pos="9936"/>
        </w:tabs>
        <w:rPr>
          <w:sz w:val="22"/>
          <w:szCs w:val="22"/>
        </w:rPr>
      </w:pPr>
      <w:r w:rsidRPr="003533AD">
        <w:rPr>
          <w:b/>
          <w:sz w:val="22"/>
          <w:szCs w:val="22"/>
        </w:rPr>
        <w:t>PLANNING EMPHASIS AREAS</w:t>
      </w:r>
      <w:r w:rsidRPr="00310111">
        <w:rPr>
          <w:sz w:val="22"/>
          <w:szCs w:val="22"/>
        </w:rPr>
        <w:tab/>
      </w:r>
      <w:r>
        <w:rPr>
          <w:sz w:val="22"/>
          <w:szCs w:val="22"/>
        </w:rPr>
        <w:t>2</w:t>
      </w:r>
    </w:p>
    <w:p w:rsidR="003533AD" w:rsidRDefault="003533AD">
      <w:pPr>
        <w:tabs>
          <w:tab w:val="right" w:leader="dot" w:pos="9936"/>
        </w:tabs>
        <w:rPr>
          <w:b/>
          <w:sz w:val="22"/>
          <w:szCs w:val="22"/>
        </w:rPr>
      </w:pPr>
    </w:p>
    <w:p w:rsidR="00C9598F" w:rsidRDefault="00C9598F">
      <w:pPr>
        <w:tabs>
          <w:tab w:val="right" w:leader="dot" w:pos="9936"/>
        </w:tabs>
        <w:rPr>
          <w:b/>
          <w:sz w:val="22"/>
          <w:szCs w:val="22"/>
        </w:rPr>
      </w:pPr>
    </w:p>
    <w:p w:rsidR="002502FC" w:rsidRPr="00310111" w:rsidRDefault="004836BD">
      <w:pPr>
        <w:tabs>
          <w:tab w:val="right" w:leader="dot" w:pos="9936"/>
        </w:tabs>
        <w:rPr>
          <w:sz w:val="22"/>
          <w:szCs w:val="22"/>
        </w:rPr>
      </w:pPr>
      <w:r>
        <w:rPr>
          <w:b/>
          <w:sz w:val="22"/>
          <w:szCs w:val="22"/>
        </w:rPr>
        <w:t>MPO ACTIVITIES</w:t>
      </w:r>
      <w:r w:rsidR="004E2BB5" w:rsidRPr="00310111">
        <w:rPr>
          <w:sz w:val="22"/>
          <w:szCs w:val="22"/>
        </w:rPr>
        <w:tab/>
      </w:r>
      <w:r w:rsidR="003533AD">
        <w:rPr>
          <w:sz w:val="22"/>
          <w:szCs w:val="22"/>
        </w:rPr>
        <w:t>3</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2502FC">
      <w:pPr>
        <w:tabs>
          <w:tab w:val="right" w:leader="dot" w:pos="9936"/>
        </w:tabs>
        <w:rPr>
          <w:sz w:val="22"/>
          <w:szCs w:val="22"/>
        </w:rPr>
      </w:pPr>
      <w:r w:rsidRPr="00310111">
        <w:rPr>
          <w:b/>
          <w:sz w:val="22"/>
          <w:szCs w:val="22"/>
        </w:rPr>
        <w:t>REGIONAL PRIORITIES</w:t>
      </w:r>
      <w:r w:rsidRPr="00310111">
        <w:rPr>
          <w:sz w:val="22"/>
          <w:szCs w:val="22"/>
        </w:rPr>
        <w:tab/>
      </w:r>
      <w:r w:rsidR="003533AD">
        <w:rPr>
          <w:sz w:val="22"/>
          <w:szCs w:val="22"/>
        </w:rPr>
        <w:t>4</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2502FC">
      <w:pPr>
        <w:tabs>
          <w:tab w:val="right" w:leader="dot" w:pos="9936"/>
        </w:tabs>
        <w:rPr>
          <w:sz w:val="22"/>
          <w:szCs w:val="22"/>
        </w:rPr>
      </w:pPr>
      <w:r w:rsidRPr="00310111">
        <w:rPr>
          <w:b/>
          <w:sz w:val="22"/>
          <w:szCs w:val="22"/>
        </w:rPr>
        <w:t xml:space="preserve">ORGANIZATION </w:t>
      </w:r>
    </w:p>
    <w:p w:rsidR="002502FC" w:rsidRPr="00310111" w:rsidRDefault="002502FC">
      <w:pPr>
        <w:tabs>
          <w:tab w:val="right" w:leader="dot" w:pos="9936"/>
        </w:tabs>
        <w:rPr>
          <w:sz w:val="22"/>
          <w:szCs w:val="22"/>
        </w:rPr>
      </w:pPr>
      <w:r w:rsidRPr="00310111">
        <w:rPr>
          <w:b/>
          <w:sz w:val="22"/>
          <w:szCs w:val="22"/>
        </w:rPr>
        <w:t xml:space="preserve">  </w:t>
      </w:r>
      <w:r w:rsidRPr="00310111">
        <w:rPr>
          <w:sz w:val="22"/>
          <w:szCs w:val="22"/>
        </w:rPr>
        <w:t>MPO Council</w:t>
      </w:r>
      <w:r w:rsidR="001D4F7F" w:rsidRPr="00310111">
        <w:rPr>
          <w:sz w:val="22"/>
          <w:szCs w:val="22"/>
        </w:rPr>
        <w:tab/>
      </w:r>
      <w:r w:rsidR="003533AD">
        <w:rPr>
          <w:sz w:val="22"/>
          <w:szCs w:val="22"/>
        </w:rPr>
        <w:t>5</w:t>
      </w:r>
    </w:p>
    <w:p w:rsidR="007B7C65" w:rsidRDefault="002502FC">
      <w:pPr>
        <w:tabs>
          <w:tab w:val="right" w:leader="dot" w:pos="9936"/>
        </w:tabs>
        <w:rPr>
          <w:sz w:val="22"/>
          <w:szCs w:val="22"/>
        </w:rPr>
      </w:pPr>
      <w:r w:rsidRPr="00310111">
        <w:rPr>
          <w:sz w:val="22"/>
          <w:szCs w:val="22"/>
        </w:rPr>
        <w:t xml:space="preserve">  Technical </w:t>
      </w:r>
      <w:r w:rsidR="004E2BB5" w:rsidRPr="00310111">
        <w:rPr>
          <w:sz w:val="22"/>
          <w:szCs w:val="22"/>
        </w:rPr>
        <w:t>Advisory Committee (TAC)</w:t>
      </w:r>
      <w:r w:rsidR="007B7C65" w:rsidRPr="007B7C65">
        <w:rPr>
          <w:sz w:val="22"/>
          <w:szCs w:val="22"/>
        </w:rPr>
        <w:t xml:space="preserve"> </w:t>
      </w:r>
      <w:r w:rsidR="003533AD">
        <w:rPr>
          <w:sz w:val="22"/>
          <w:szCs w:val="22"/>
        </w:rPr>
        <w:tab/>
        <w:t>5</w:t>
      </w:r>
    </w:p>
    <w:p w:rsidR="002502FC" w:rsidRPr="00310111" w:rsidRDefault="007B7C65">
      <w:pPr>
        <w:tabs>
          <w:tab w:val="right" w:leader="dot" w:pos="9936"/>
        </w:tabs>
        <w:rPr>
          <w:sz w:val="22"/>
          <w:szCs w:val="22"/>
        </w:rPr>
      </w:pPr>
      <w:r>
        <w:rPr>
          <w:sz w:val="22"/>
          <w:szCs w:val="22"/>
        </w:rPr>
        <w:t xml:space="preserve">  </w:t>
      </w:r>
      <w:r w:rsidR="00FD7F8D" w:rsidRPr="00310111">
        <w:rPr>
          <w:sz w:val="22"/>
          <w:szCs w:val="22"/>
        </w:rPr>
        <w:t>Public Advisory Committee (PAC)</w:t>
      </w:r>
      <w:r w:rsidR="004E2BB5" w:rsidRPr="00310111">
        <w:rPr>
          <w:sz w:val="22"/>
          <w:szCs w:val="22"/>
        </w:rPr>
        <w:tab/>
      </w:r>
      <w:r w:rsidR="003533AD">
        <w:rPr>
          <w:sz w:val="22"/>
          <w:szCs w:val="22"/>
        </w:rPr>
        <w:t>6</w:t>
      </w:r>
    </w:p>
    <w:p w:rsidR="002502FC" w:rsidRPr="00310111" w:rsidRDefault="002502FC">
      <w:pPr>
        <w:tabs>
          <w:tab w:val="right" w:leader="dot" w:pos="9936"/>
        </w:tabs>
        <w:rPr>
          <w:sz w:val="22"/>
          <w:szCs w:val="22"/>
        </w:rPr>
      </w:pPr>
      <w:r w:rsidRPr="00310111">
        <w:rPr>
          <w:sz w:val="22"/>
          <w:szCs w:val="22"/>
        </w:rPr>
        <w:t xml:space="preserve">  </w:t>
      </w:r>
      <w:r w:rsidR="001D4F7F" w:rsidRPr="00310111">
        <w:rPr>
          <w:sz w:val="22"/>
          <w:szCs w:val="22"/>
        </w:rPr>
        <w:t>MPO Staff</w:t>
      </w:r>
      <w:r w:rsidR="001D4F7F" w:rsidRPr="00310111">
        <w:rPr>
          <w:sz w:val="22"/>
          <w:szCs w:val="22"/>
        </w:rPr>
        <w:tab/>
      </w:r>
      <w:r w:rsidR="003533AD">
        <w:rPr>
          <w:sz w:val="22"/>
          <w:szCs w:val="22"/>
        </w:rPr>
        <w:t>6</w:t>
      </w:r>
    </w:p>
    <w:p w:rsidR="00E80A7B" w:rsidRDefault="002502FC">
      <w:pPr>
        <w:tabs>
          <w:tab w:val="right" w:leader="dot" w:pos="9936"/>
        </w:tabs>
        <w:rPr>
          <w:sz w:val="22"/>
          <w:szCs w:val="22"/>
        </w:rPr>
      </w:pPr>
      <w:r w:rsidRPr="00310111">
        <w:rPr>
          <w:sz w:val="22"/>
          <w:szCs w:val="22"/>
        </w:rPr>
        <w:t xml:space="preserve">  </w:t>
      </w:r>
      <w:r w:rsidR="00E80A7B">
        <w:rPr>
          <w:sz w:val="22"/>
          <w:szCs w:val="22"/>
        </w:rPr>
        <w:t>Funding</w:t>
      </w:r>
      <w:r w:rsidR="00E80A7B">
        <w:rPr>
          <w:sz w:val="22"/>
          <w:szCs w:val="22"/>
        </w:rPr>
        <w:tab/>
      </w:r>
      <w:r w:rsidR="004836BD">
        <w:rPr>
          <w:sz w:val="22"/>
          <w:szCs w:val="22"/>
        </w:rPr>
        <w:t xml:space="preserve"> </w:t>
      </w:r>
      <w:r w:rsidR="003533AD">
        <w:rPr>
          <w:sz w:val="22"/>
          <w:szCs w:val="22"/>
        </w:rPr>
        <w:t>7</w:t>
      </w:r>
    </w:p>
    <w:p w:rsidR="00E558C9" w:rsidRPr="00310111" w:rsidRDefault="00310111" w:rsidP="00E558C9">
      <w:pPr>
        <w:tabs>
          <w:tab w:val="right" w:leader="dot" w:pos="9936"/>
        </w:tabs>
        <w:rPr>
          <w:sz w:val="22"/>
          <w:szCs w:val="22"/>
        </w:rPr>
      </w:pPr>
      <w:r w:rsidRPr="00310111">
        <w:rPr>
          <w:sz w:val="22"/>
          <w:szCs w:val="22"/>
        </w:rPr>
        <w:t xml:space="preserve">  </w:t>
      </w:r>
    </w:p>
    <w:p w:rsidR="004931A1" w:rsidRDefault="004931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2502FC" w:rsidRPr="00310111"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0111">
        <w:rPr>
          <w:b/>
          <w:sz w:val="22"/>
          <w:szCs w:val="22"/>
        </w:rPr>
        <w:t xml:space="preserve">FY </w:t>
      </w:r>
      <w:r w:rsidR="00730892">
        <w:rPr>
          <w:b/>
          <w:sz w:val="22"/>
          <w:szCs w:val="22"/>
        </w:rPr>
        <w:t>20</w:t>
      </w:r>
      <w:r w:rsidR="009A3A98">
        <w:rPr>
          <w:b/>
          <w:sz w:val="22"/>
          <w:szCs w:val="22"/>
        </w:rPr>
        <w:t>18</w:t>
      </w:r>
      <w:r w:rsidR="007B7C65">
        <w:rPr>
          <w:b/>
          <w:sz w:val="22"/>
          <w:szCs w:val="22"/>
        </w:rPr>
        <w:t xml:space="preserve"> PROJECTS</w:t>
      </w:r>
    </w:p>
    <w:p w:rsidR="002502FC" w:rsidRPr="00310111" w:rsidRDefault="0083118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F61C79">
        <w:rPr>
          <w:sz w:val="22"/>
          <w:szCs w:val="22"/>
        </w:rPr>
        <w:t>-</w:t>
      </w:r>
      <w:r w:rsidR="00910FCD" w:rsidRPr="00310111">
        <w:rPr>
          <w:sz w:val="22"/>
          <w:szCs w:val="22"/>
        </w:rPr>
        <w:t>01</w:t>
      </w:r>
      <w:r w:rsidR="00910FCD" w:rsidRPr="00310111">
        <w:rPr>
          <w:sz w:val="22"/>
          <w:szCs w:val="22"/>
        </w:rPr>
        <w:tab/>
        <w:t>Wo</w:t>
      </w:r>
      <w:r w:rsidR="001D4F7F" w:rsidRPr="00310111">
        <w:rPr>
          <w:sz w:val="22"/>
          <w:szCs w:val="22"/>
        </w:rPr>
        <w:t>rk Program Administration</w:t>
      </w:r>
      <w:r w:rsidR="001D4F7F" w:rsidRPr="00310111">
        <w:rPr>
          <w:sz w:val="22"/>
          <w:szCs w:val="22"/>
        </w:rPr>
        <w:tab/>
      </w:r>
      <w:r w:rsidR="003533AD">
        <w:rPr>
          <w:sz w:val="22"/>
          <w:szCs w:val="22"/>
        </w:rPr>
        <w:t>8</w:t>
      </w:r>
    </w:p>
    <w:p w:rsidR="00515214" w:rsidRPr="00310111" w:rsidRDefault="003D1CB8" w:rsidP="004931A1">
      <w:pPr>
        <w:tabs>
          <w:tab w:val="left" w:pos="-720"/>
          <w:tab w:val="left" w:pos="0"/>
          <w:tab w:val="left" w:pos="720"/>
          <w:tab w:val="right" w:leader="dot" w:pos="9936"/>
        </w:tabs>
        <w:ind w:left="720" w:hanging="720"/>
        <w:rPr>
          <w:sz w:val="22"/>
          <w:szCs w:val="22"/>
        </w:rPr>
      </w:pPr>
      <w:r w:rsidRPr="00310111">
        <w:rPr>
          <w:sz w:val="22"/>
          <w:szCs w:val="22"/>
        </w:rPr>
        <w:tab/>
      </w:r>
    </w:p>
    <w:p w:rsidR="002502FC" w:rsidRDefault="00002818">
      <w:pPr>
        <w:tabs>
          <w:tab w:val="left" w:pos="-720"/>
          <w:tab w:val="left" w:pos="0"/>
          <w:tab w:val="left" w:pos="720"/>
          <w:tab w:val="right" w:leader="dot" w:pos="9936"/>
        </w:tabs>
        <w:rPr>
          <w:sz w:val="22"/>
          <w:szCs w:val="22"/>
        </w:rPr>
      </w:pPr>
      <w:r w:rsidRPr="00310111">
        <w:rPr>
          <w:sz w:val="22"/>
          <w:szCs w:val="22"/>
        </w:rPr>
        <w:t xml:space="preserve">  </w:t>
      </w:r>
      <w:r w:rsidR="009A3A98">
        <w:rPr>
          <w:sz w:val="22"/>
          <w:szCs w:val="22"/>
        </w:rPr>
        <w:t>18</w:t>
      </w:r>
      <w:r w:rsidR="00F61C79">
        <w:rPr>
          <w:sz w:val="22"/>
          <w:szCs w:val="22"/>
        </w:rPr>
        <w:t>-</w:t>
      </w:r>
      <w:r w:rsidR="002502FC" w:rsidRPr="00310111">
        <w:rPr>
          <w:sz w:val="22"/>
          <w:szCs w:val="22"/>
        </w:rPr>
        <w:t>02</w:t>
      </w:r>
      <w:r w:rsidR="002502FC" w:rsidRPr="00310111">
        <w:rPr>
          <w:sz w:val="22"/>
          <w:szCs w:val="22"/>
        </w:rPr>
        <w:tab/>
        <w:t xml:space="preserve">Preparation of the </w:t>
      </w:r>
      <w:r w:rsidR="00E80A7B">
        <w:rPr>
          <w:sz w:val="22"/>
          <w:szCs w:val="22"/>
        </w:rPr>
        <w:t>Unified Planning Work Program</w:t>
      </w:r>
      <w:r w:rsidR="00E80A7B">
        <w:rPr>
          <w:sz w:val="22"/>
          <w:szCs w:val="22"/>
        </w:rPr>
        <w:tab/>
      </w:r>
      <w:r w:rsidR="003533AD">
        <w:rPr>
          <w:sz w:val="22"/>
          <w:szCs w:val="22"/>
        </w:rPr>
        <w:t>10</w:t>
      </w:r>
    </w:p>
    <w:p w:rsidR="00515214" w:rsidRPr="00310111" w:rsidRDefault="00515214" w:rsidP="004931A1">
      <w:pPr>
        <w:tabs>
          <w:tab w:val="left" w:pos="-720"/>
          <w:tab w:val="left" w:pos="0"/>
          <w:tab w:val="left" w:pos="720"/>
          <w:tab w:val="right" w:leader="dot" w:pos="9936"/>
        </w:tabs>
        <w:rPr>
          <w:sz w:val="22"/>
          <w:szCs w:val="22"/>
        </w:rPr>
      </w:pPr>
      <w:r>
        <w:rPr>
          <w:sz w:val="22"/>
          <w:szCs w:val="22"/>
        </w:rPr>
        <w:tab/>
      </w:r>
    </w:p>
    <w:p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F61C79">
        <w:rPr>
          <w:sz w:val="22"/>
          <w:szCs w:val="22"/>
        </w:rPr>
        <w:t>-</w:t>
      </w:r>
      <w:r w:rsidR="002502FC" w:rsidRPr="00310111">
        <w:rPr>
          <w:sz w:val="22"/>
          <w:szCs w:val="22"/>
        </w:rPr>
        <w:t>03</w:t>
      </w:r>
      <w:r w:rsidR="002502FC" w:rsidRPr="00310111">
        <w:rPr>
          <w:sz w:val="22"/>
          <w:szCs w:val="22"/>
        </w:rPr>
        <w:tab/>
      </w:r>
      <w:r w:rsidR="00310111" w:rsidRPr="00310111">
        <w:rPr>
          <w:sz w:val="22"/>
          <w:szCs w:val="22"/>
        </w:rPr>
        <w:t xml:space="preserve">Public </w:t>
      </w:r>
      <w:r w:rsidR="00450662">
        <w:rPr>
          <w:sz w:val="22"/>
          <w:szCs w:val="22"/>
        </w:rPr>
        <w:t>Outreach</w:t>
      </w:r>
      <w:r w:rsidR="00310111" w:rsidRPr="00310111">
        <w:rPr>
          <w:sz w:val="22"/>
          <w:szCs w:val="22"/>
        </w:rPr>
        <w:tab/>
      </w:r>
      <w:r w:rsidR="00E80A7B">
        <w:rPr>
          <w:sz w:val="22"/>
          <w:szCs w:val="22"/>
        </w:rPr>
        <w:t>1</w:t>
      </w:r>
      <w:r w:rsidR="003533AD">
        <w:rPr>
          <w:sz w:val="22"/>
          <w:szCs w:val="22"/>
        </w:rPr>
        <w:t>1</w:t>
      </w:r>
    </w:p>
    <w:p w:rsidR="00F1099F" w:rsidRPr="00310111" w:rsidRDefault="00DC3A3B">
      <w:pPr>
        <w:tabs>
          <w:tab w:val="left" w:pos="-720"/>
          <w:tab w:val="left" w:pos="0"/>
          <w:tab w:val="left" w:pos="720"/>
          <w:tab w:val="right" w:leader="dot" w:pos="9936"/>
        </w:tabs>
        <w:ind w:left="720" w:hanging="720"/>
        <w:rPr>
          <w:sz w:val="22"/>
          <w:szCs w:val="22"/>
        </w:rPr>
      </w:pPr>
      <w:r w:rsidRPr="00310111">
        <w:rPr>
          <w:sz w:val="22"/>
          <w:szCs w:val="22"/>
        </w:rPr>
        <w:tab/>
      </w:r>
    </w:p>
    <w:p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F61C79">
        <w:rPr>
          <w:sz w:val="22"/>
          <w:szCs w:val="22"/>
        </w:rPr>
        <w:t>-</w:t>
      </w:r>
      <w:r w:rsidR="002502FC" w:rsidRPr="00310111">
        <w:rPr>
          <w:sz w:val="22"/>
          <w:szCs w:val="22"/>
        </w:rPr>
        <w:t>04</w:t>
      </w:r>
      <w:r w:rsidR="002502FC" w:rsidRPr="00310111">
        <w:rPr>
          <w:sz w:val="22"/>
          <w:szCs w:val="22"/>
        </w:rPr>
        <w:tab/>
        <w:t>Preparation of the Trans</w:t>
      </w:r>
      <w:r w:rsidR="00E80A7B">
        <w:rPr>
          <w:sz w:val="22"/>
          <w:szCs w:val="22"/>
        </w:rPr>
        <w:t>portation Improvement Program</w:t>
      </w:r>
      <w:r w:rsidR="00E80A7B">
        <w:rPr>
          <w:sz w:val="22"/>
          <w:szCs w:val="22"/>
        </w:rPr>
        <w:tab/>
        <w:t>1</w:t>
      </w:r>
      <w:r w:rsidR="003533AD">
        <w:rPr>
          <w:sz w:val="22"/>
          <w:szCs w:val="22"/>
        </w:rPr>
        <w:t>3</w:t>
      </w:r>
    </w:p>
    <w:p w:rsidR="00FD7F8D" w:rsidRDefault="00750175">
      <w:pPr>
        <w:tabs>
          <w:tab w:val="left" w:pos="-720"/>
          <w:tab w:val="left" w:pos="0"/>
          <w:tab w:val="left" w:pos="720"/>
          <w:tab w:val="right" w:leader="dot" w:pos="9936"/>
        </w:tabs>
        <w:ind w:left="720" w:hanging="720"/>
        <w:rPr>
          <w:sz w:val="22"/>
          <w:szCs w:val="22"/>
        </w:rPr>
      </w:pPr>
      <w:r w:rsidRPr="00310111">
        <w:rPr>
          <w:sz w:val="22"/>
          <w:szCs w:val="22"/>
        </w:rPr>
        <w:tab/>
      </w:r>
    </w:p>
    <w:p w:rsidR="002502FC"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9A3A98">
        <w:rPr>
          <w:sz w:val="22"/>
          <w:szCs w:val="22"/>
        </w:rPr>
        <w:t>18</w:t>
      </w:r>
      <w:r w:rsidR="00D058C4">
        <w:rPr>
          <w:sz w:val="22"/>
          <w:szCs w:val="22"/>
        </w:rPr>
        <w:t>-</w:t>
      </w:r>
      <w:r w:rsidR="002502FC" w:rsidRPr="00310111">
        <w:rPr>
          <w:sz w:val="22"/>
          <w:szCs w:val="22"/>
        </w:rPr>
        <w:t>05</w:t>
      </w:r>
      <w:r w:rsidR="005F632C" w:rsidRPr="00310111">
        <w:rPr>
          <w:sz w:val="22"/>
          <w:szCs w:val="22"/>
        </w:rPr>
        <w:tab/>
        <w:t>Data Management</w:t>
      </w:r>
      <w:r w:rsidR="00E80A7B">
        <w:rPr>
          <w:sz w:val="22"/>
          <w:szCs w:val="22"/>
        </w:rPr>
        <w:tab/>
      </w:r>
      <w:r w:rsidR="00802E32">
        <w:rPr>
          <w:sz w:val="22"/>
          <w:szCs w:val="22"/>
        </w:rPr>
        <w:t>1</w:t>
      </w:r>
      <w:r w:rsidR="003533AD">
        <w:rPr>
          <w:sz w:val="22"/>
          <w:szCs w:val="22"/>
        </w:rPr>
        <w:t>5</w:t>
      </w:r>
    </w:p>
    <w:p w:rsidR="00EC5203" w:rsidRDefault="008400FF" w:rsidP="0054231D">
      <w:pPr>
        <w:tabs>
          <w:tab w:val="left" w:pos="-720"/>
          <w:tab w:val="left" w:pos="0"/>
          <w:tab w:val="left" w:pos="720"/>
          <w:tab w:val="right" w:leader="dot" w:pos="9936"/>
        </w:tabs>
        <w:ind w:left="720" w:hanging="720"/>
        <w:rPr>
          <w:sz w:val="22"/>
          <w:szCs w:val="22"/>
        </w:rPr>
      </w:pPr>
      <w:r>
        <w:rPr>
          <w:sz w:val="22"/>
          <w:szCs w:val="22"/>
        </w:rPr>
        <w:tab/>
      </w:r>
    </w:p>
    <w:p w:rsidR="00611C9E" w:rsidRPr="00310111" w:rsidRDefault="006935B6" w:rsidP="0042496E">
      <w:pPr>
        <w:tabs>
          <w:tab w:val="left" w:pos="-720"/>
          <w:tab w:val="left" w:pos="0"/>
          <w:tab w:val="left" w:pos="720"/>
          <w:tab w:val="right" w:leader="dot" w:pos="9936"/>
        </w:tabs>
        <w:ind w:left="720" w:hanging="720"/>
        <w:rPr>
          <w:b/>
          <w:sz w:val="22"/>
          <w:szCs w:val="22"/>
        </w:rPr>
      </w:pPr>
      <w:r>
        <w:rPr>
          <w:sz w:val="22"/>
          <w:szCs w:val="22"/>
        </w:rPr>
        <w:t xml:space="preserve"> </w:t>
      </w:r>
      <w:r w:rsidR="004E2BB5" w:rsidRPr="00310111">
        <w:rPr>
          <w:sz w:val="22"/>
          <w:szCs w:val="22"/>
        </w:rPr>
        <w:t xml:space="preserve"> </w:t>
      </w:r>
      <w:r w:rsidR="009A3A98">
        <w:rPr>
          <w:sz w:val="22"/>
          <w:szCs w:val="22"/>
        </w:rPr>
        <w:t>18</w:t>
      </w:r>
      <w:r w:rsidR="00D058C4">
        <w:rPr>
          <w:sz w:val="22"/>
          <w:szCs w:val="22"/>
        </w:rPr>
        <w:t>-</w:t>
      </w:r>
      <w:r>
        <w:rPr>
          <w:sz w:val="22"/>
          <w:szCs w:val="22"/>
        </w:rPr>
        <w:t>06</w:t>
      </w:r>
      <w:r w:rsidR="00D402E5">
        <w:rPr>
          <w:sz w:val="22"/>
          <w:szCs w:val="22"/>
        </w:rPr>
        <w:tab/>
      </w:r>
      <w:r w:rsidR="00450662">
        <w:rPr>
          <w:sz w:val="22"/>
          <w:szCs w:val="22"/>
        </w:rPr>
        <w:t>Training,</w:t>
      </w:r>
      <w:r w:rsidR="007B43E3" w:rsidRPr="00D402E5">
        <w:rPr>
          <w:sz w:val="22"/>
          <w:szCs w:val="22"/>
        </w:rPr>
        <w:t xml:space="preserve"> Education and Outreach</w:t>
      </w:r>
      <w:r w:rsidRPr="006935B6">
        <w:rPr>
          <w:sz w:val="22"/>
          <w:szCs w:val="22"/>
        </w:rPr>
        <w:tab/>
      </w:r>
      <w:r w:rsidR="009A3A98">
        <w:rPr>
          <w:sz w:val="22"/>
          <w:szCs w:val="22"/>
        </w:rPr>
        <w:t>18</w:t>
      </w:r>
    </w:p>
    <w:p w:rsidR="0042496E" w:rsidRDefault="0042496E" w:rsidP="004931A1">
      <w:pPr>
        <w:tabs>
          <w:tab w:val="left" w:pos="-720"/>
          <w:tab w:val="left" w:pos="0"/>
          <w:tab w:val="left" w:pos="720"/>
          <w:tab w:val="right" w:leader="dot" w:pos="9936"/>
        </w:tabs>
        <w:ind w:left="720" w:hanging="720"/>
        <w:rPr>
          <w:sz w:val="22"/>
          <w:szCs w:val="22"/>
        </w:rPr>
      </w:pPr>
      <w:r>
        <w:rPr>
          <w:sz w:val="22"/>
          <w:szCs w:val="22"/>
        </w:rPr>
        <w:tab/>
      </w:r>
    </w:p>
    <w:p w:rsidR="007B43E3" w:rsidRPr="00310111" w:rsidRDefault="00D402E5" w:rsidP="00E06F58">
      <w:pPr>
        <w:tabs>
          <w:tab w:val="left" w:pos="-720"/>
          <w:tab w:val="left" w:pos="0"/>
          <w:tab w:val="left" w:pos="720"/>
          <w:tab w:val="right" w:leader="dot" w:pos="9936"/>
        </w:tabs>
        <w:ind w:left="720" w:hanging="720"/>
        <w:rPr>
          <w:b/>
          <w:sz w:val="22"/>
          <w:szCs w:val="22"/>
        </w:rPr>
      </w:pPr>
      <w:r>
        <w:rPr>
          <w:sz w:val="22"/>
          <w:szCs w:val="22"/>
        </w:rPr>
        <w:t xml:space="preserve">  </w:t>
      </w:r>
      <w:r w:rsidR="009A3A98">
        <w:rPr>
          <w:sz w:val="22"/>
          <w:szCs w:val="22"/>
        </w:rPr>
        <w:t>18</w:t>
      </w:r>
      <w:r>
        <w:rPr>
          <w:sz w:val="22"/>
          <w:szCs w:val="22"/>
        </w:rPr>
        <w:t>-</w:t>
      </w:r>
      <w:r w:rsidRPr="00310111">
        <w:rPr>
          <w:sz w:val="22"/>
          <w:szCs w:val="22"/>
        </w:rPr>
        <w:t>0</w:t>
      </w:r>
      <w:r w:rsidR="000743D9">
        <w:rPr>
          <w:sz w:val="22"/>
          <w:szCs w:val="22"/>
        </w:rPr>
        <w:t>7</w:t>
      </w:r>
      <w:r>
        <w:rPr>
          <w:sz w:val="22"/>
          <w:szCs w:val="22"/>
        </w:rPr>
        <w:tab/>
      </w:r>
      <w:r w:rsidR="005C5633">
        <w:rPr>
          <w:sz w:val="22"/>
          <w:szCs w:val="22"/>
        </w:rPr>
        <w:t>Transportation</w:t>
      </w:r>
      <w:r w:rsidR="007B43E3" w:rsidRPr="00D402E5">
        <w:rPr>
          <w:sz w:val="22"/>
          <w:szCs w:val="22"/>
        </w:rPr>
        <w:t xml:space="preserve"> Planning Projects</w:t>
      </w:r>
      <w:r>
        <w:rPr>
          <w:sz w:val="22"/>
          <w:szCs w:val="22"/>
        </w:rPr>
        <w:tab/>
      </w:r>
      <w:r w:rsidR="005C5633">
        <w:rPr>
          <w:sz w:val="22"/>
          <w:szCs w:val="22"/>
        </w:rPr>
        <w:t>1</w:t>
      </w:r>
      <w:r w:rsidR="003533AD">
        <w:rPr>
          <w:sz w:val="22"/>
          <w:szCs w:val="22"/>
        </w:rPr>
        <w:t>9</w:t>
      </w:r>
    </w:p>
    <w:p w:rsidR="004931A1" w:rsidRDefault="004931A1" w:rsidP="004931A1">
      <w:pPr>
        <w:tabs>
          <w:tab w:val="left" w:pos="-720"/>
          <w:tab w:val="left" w:pos="0"/>
          <w:tab w:val="left" w:pos="720"/>
          <w:tab w:val="right" w:leader="dot" w:pos="9936"/>
        </w:tabs>
        <w:ind w:left="720" w:hanging="720"/>
        <w:rPr>
          <w:sz w:val="22"/>
          <w:szCs w:val="22"/>
        </w:rPr>
      </w:pPr>
    </w:p>
    <w:p w:rsidR="007E5FAF" w:rsidRPr="00B3279B" w:rsidRDefault="00515214" w:rsidP="004931A1">
      <w:pPr>
        <w:tabs>
          <w:tab w:val="left" w:pos="-720"/>
          <w:tab w:val="left" w:pos="0"/>
          <w:tab w:val="left" w:pos="720"/>
          <w:tab w:val="right" w:leader="dot" w:pos="9936"/>
        </w:tabs>
        <w:ind w:left="720" w:hanging="720"/>
        <w:rPr>
          <w:sz w:val="22"/>
          <w:szCs w:val="22"/>
        </w:rPr>
      </w:pPr>
      <w:r>
        <w:rPr>
          <w:sz w:val="22"/>
          <w:szCs w:val="22"/>
        </w:rPr>
        <w:tab/>
      </w:r>
      <w:r w:rsidR="007E5FAF" w:rsidRPr="00BB4266">
        <w:rPr>
          <w:sz w:val="22"/>
          <w:szCs w:val="22"/>
        </w:rPr>
        <w:t xml:space="preserve"> </w:t>
      </w:r>
    </w:p>
    <w:p w:rsidR="00E558C9" w:rsidRDefault="00E558C9">
      <w:pPr>
        <w:tabs>
          <w:tab w:val="right" w:leader="dot" w:pos="9936"/>
        </w:tabs>
        <w:rPr>
          <w:b/>
          <w:sz w:val="22"/>
          <w:szCs w:val="22"/>
        </w:rPr>
      </w:pPr>
      <w:r>
        <w:rPr>
          <w:b/>
          <w:sz w:val="22"/>
          <w:szCs w:val="22"/>
        </w:rPr>
        <w:t>FUNDING</w:t>
      </w:r>
    </w:p>
    <w:p w:rsidR="00E558C9" w:rsidRPr="00310111" w:rsidRDefault="005C5633" w:rsidP="00E558C9">
      <w:pPr>
        <w:tabs>
          <w:tab w:val="right" w:leader="dot" w:pos="9936"/>
        </w:tabs>
        <w:rPr>
          <w:sz w:val="22"/>
          <w:szCs w:val="22"/>
        </w:rPr>
      </w:pPr>
      <w:r>
        <w:rPr>
          <w:sz w:val="22"/>
          <w:szCs w:val="22"/>
        </w:rPr>
        <w:t xml:space="preserve">  Operat</w:t>
      </w:r>
      <w:r w:rsidR="0003611A">
        <w:rPr>
          <w:sz w:val="22"/>
          <w:szCs w:val="22"/>
        </w:rPr>
        <w:t>ing Expenses</w:t>
      </w:r>
      <w:r w:rsidR="0003611A">
        <w:rPr>
          <w:sz w:val="22"/>
          <w:szCs w:val="22"/>
        </w:rPr>
        <w:tab/>
        <w:t>22</w:t>
      </w:r>
    </w:p>
    <w:p w:rsidR="00E558C9" w:rsidRDefault="00E558C9" w:rsidP="00E558C9">
      <w:pPr>
        <w:tabs>
          <w:tab w:val="right" w:leader="dot" w:pos="9936"/>
        </w:tabs>
        <w:rPr>
          <w:b/>
          <w:sz w:val="22"/>
          <w:szCs w:val="22"/>
        </w:rPr>
      </w:pPr>
      <w:r>
        <w:rPr>
          <w:sz w:val="22"/>
          <w:szCs w:val="22"/>
        </w:rPr>
        <w:t xml:space="preserve">  Cost Allocation by Funding Source</w:t>
      </w:r>
      <w:r w:rsidRPr="00310111">
        <w:rPr>
          <w:sz w:val="22"/>
          <w:szCs w:val="22"/>
        </w:rPr>
        <w:tab/>
      </w:r>
      <w:r w:rsidR="005C5633">
        <w:rPr>
          <w:sz w:val="22"/>
          <w:szCs w:val="22"/>
        </w:rPr>
        <w:t>2</w:t>
      </w:r>
      <w:r w:rsidR="0003611A">
        <w:rPr>
          <w:sz w:val="22"/>
          <w:szCs w:val="22"/>
        </w:rPr>
        <w:t>3</w:t>
      </w:r>
    </w:p>
    <w:p w:rsidR="002502FC" w:rsidRPr="00310111" w:rsidRDefault="00E558C9">
      <w:pPr>
        <w:tabs>
          <w:tab w:val="right" w:leader="dot" w:pos="9936"/>
        </w:tabs>
        <w:rPr>
          <w:sz w:val="22"/>
          <w:szCs w:val="22"/>
        </w:rPr>
      </w:pPr>
      <w:r>
        <w:rPr>
          <w:b/>
          <w:sz w:val="22"/>
          <w:szCs w:val="22"/>
        </w:rPr>
        <w:t xml:space="preserve">  </w:t>
      </w:r>
      <w:r w:rsidRPr="00E558C9">
        <w:rPr>
          <w:sz w:val="22"/>
          <w:szCs w:val="22"/>
        </w:rPr>
        <w:t>Cost Allocation by Project</w:t>
      </w:r>
      <w:r w:rsidR="008052B7" w:rsidRPr="00310111">
        <w:rPr>
          <w:sz w:val="22"/>
          <w:szCs w:val="22"/>
        </w:rPr>
        <w:tab/>
        <w:t>2</w:t>
      </w:r>
      <w:r w:rsidR="0003611A">
        <w:rPr>
          <w:sz w:val="22"/>
          <w:szCs w:val="22"/>
        </w:rPr>
        <w:t>4</w:t>
      </w:r>
    </w:p>
    <w:p w:rsidR="004931A1" w:rsidRDefault="004931A1" w:rsidP="008052B7">
      <w:pPr>
        <w:tabs>
          <w:tab w:val="right" w:leader="dot" w:pos="9936"/>
        </w:tabs>
        <w:rPr>
          <w:b/>
          <w:sz w:val="22"/>
          <w:szCs w:val="22"/>
        </w:rPr>
      </w:pPr>
    </w:p>
    <w:p w:rsidR="00F01BEA" w:rsidRDefault="00F01BEA">
      <w:pPr>
        <w:rPr>
          <w:b/>
          <w:sz w:val="22"/>
        </w:rPr>
      </w:pPr>
      <w:r>
        <w:rPr>
          <w:b/>
          <w:sz w:val="22"/>
        </w:rPr>
        <w:br w:type="page"/>
      </w:r>
    </w:p>
    <w:p w:rsidR="002502FC" w:rsidRDefault="00AF5E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INTRODUCTION</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B61FA3">
        <w:rPr>
          <w:sz w:val="22"/>
        </w:rPr>
        <w:t>Fixing America's Surface Transportation</w:t>
      </w:r>
      <w:r w:rsidR="007B43E3">
        <w:rPr>
          <w:sz w:val="22"/>
        </w:rPr>
        <w:t xml:space="preserve"> </w:t>
      </w:r>
      <w:r>
        <w:rPr>
          <w:sz w:val="22"/>
        </w:rPr>
        <w:t>Act (</w:t>
      </w:r>
      <w:r w:rsidR="00B61FA3">
        <w:rPr>
          <w:sz w:val="22"/>
        </w:rPr>
        <w:t>FAST</w:t>
      </w:r>
      <w:r w:rsidR="00EC5203">
        <w:rPr>
          <w:sz w:val="22"/>
        </w:rPr>
        <w:t>)</w:t>
      </w:r>
      <w:r>
        <w:rPr>
          <w:sz w:val="22"/>
        </w:rPr>
        <w:t xml:space="preserve">, passed in </w:t>
      </w:r>
      <w:r w:rsidR="007B43E3">
        <w:rPr>
          <w:sz w:val="22"/>
        </w:rPr>
        <w:t>20</w:t>
      </w:r>
      <w:r w:rsidR="00EC5203">
        <w:rPr>
          <w:sz w:val="22"/>
        </w:rPr>
        <w:t>1</w:t>
      </w:r>
      <w:r w:rsidR="00B61FA3">
        <w:rPr>
          <w:sz w:val="22"/>
        </w:rPr>
        <w:t>5</w:t>
      </w:r>
      <w:r>
        <w:rPr>
          <w:sz w:val="22"/>
        </w:rPr>
        <w:t xml:space="preserve">, requires the Metropolitan Planning Organization (MPO), in cooperation with the State and operators of publicly owned transit services, to develop a Unified Planning Work Program (UPWP).  The purpose of the UPWP is to </w:t>
      </w:r>
      <w:r w:rsidR="00EC5203">
        <w:rPr>
          <w:sz w:val="22"/>
        </w:rPr>
        <w:t>present</w:t>
      </w:r>
      <w:r>
        <w:rPr>
          <w:sz w:val="22"/>
        </w:rPr>
        <w:t xml:space="preserve"> the planning priorities facing the metropolitan planning area and describe all metropolitan transportation and transportation-related air quality planning activities anticipated therein during the next fiscal year, regardless of funding sources or agencies conducting activities.  The discussion should be provided in sufficient detail to indicate who will perform the work, the schedule for completing it, and the products that will be produced.</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Every effort has been made to include all of the member agencies of the Dover/Kent County MPO (MPO) as well as representatives of the Technical and Public Advisory Committees in the compilation of this work program.</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City">
          <w:r>
            <w:rPr>
              <w:b/>
              <w:sz w:val="22"/>
            </w:rPr>
            <w:t>MISSION</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serves as a cooperative regional forum for the development of transportation system plans and programs and for the resolution of transportation planning-related issues</w:t>
      </w:r>
      <w:r w:rsidR="00121E3A">
        <w:rPr>
          <w:sz w:val="22"/>
        </w:rPr>
        <w:t xml:space="preserve"> in the MPO's designated region</w:t>
      </w:r>
      <w:r>
        <w:rPr>
          <w:sz w:val="22"/>
        </w:rPr>
        <w:t xml:space="preserve">.  </w:t>
      </w:r>
      <w:r w:rsidR="00121E3A">
        <w:rPr>
          <w:sz w:val="22"/>
        </w:rPr>
        <w:t>The MPO planning area boundary is de</w:t>
      </w:r>
      <w:r w:rsidR="00B61FA3">
        <w:rPr>
          <w:sz w:val="22"/>
        </w:rPr>
        <w:t>signated</w:t>
      </w:r>
      <w:r w:rsidR="00121E3A">
        <w:rPr>
          <w:sz w:val="22"/>
        </w:rPr>
        <w:t xml:space="preserve"> as Kent County, Delaware, plus those areas of </w:t>
      </w:r>
      <w:smartTag w:uri="urn:schemas-microsoft-com:office:smarttags" w:element="City">
        <w:r w:rsidR="00121E3A">
          <w:rPr>
            <w:sz w:val="22"/>
          </w:rPr>
          <w:t>Smyrna</w:t>
        </w:r>
      </w:smartTag>
      <w:r w:rsidR="00121E3A">
        <w:rPr>
          <w:sz w:val="22"/>
        </w:rPr>
        <w:t xml:space="preserve"> and </w:t>
      </w:r>
      <w:smartTag w:uri="urn:schemas-microsoft-com:office:smarttags" w:element="place">
        <w:smartTag w:uri="urn:schemas-microsoft-com:office:smarttags" w:element="City">
          <w:r w:rsidR="00121E3A">
            <w:rPr>
              <w:sz w:val="22"/>
            </w:rPr>
            <w:t>Milford</w:t>
          </w:r>
        </w:smartTag>
      </w:smartTag>
      <w:r w:rsidR="00121E3A">
        <w:rPr>
          <w:sz w:val="22"/>
        </w:rPr>
        <w:t xml:space="preserve"> situated in neighboring counties.  </w:t>
      </w:r>
      <w:r>
        <w:rPr>
          <w:sz w:val="22"/>
        </w:rPr>
        <w:t xml:space="preserve">The MPO's mission is to ensure the implementation of the most efficient multi-modal transportation plans and programs which meet the requirements of the Federal Clean Air Act Amendments (CAAA) of 1990 and </w:t>
      </w:r>
      <w:r w:rsidR="00B61FA3">
        <w:rPr>
          <w:sz w:val="22"/>
        </w:rPr>
        <w:t>FAST</w:t>
      </w:r>
      <w:r w:rsidR="009319F4">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uses the Comprehensive, Continuing and Cooperative (3-C) metropolitan transportation system planning process.  This process is also utilized by the member agencies of the MPO Council.</w:t>
      </w:r>
    </w:p>
    <w:p w:rsidR="00B44C77" w:rsidRDefault="00B44C7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STRATEGIC GOALS</w:t>
      </w: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has established three goals to support the mission:</w:t>
      </w: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Pr="00B44C77" w:rsidRDefault="00C9598F" w:rsidP="00C9598F">
      <w:pPr>
        <w:numPr>
          <w:ilvl w:val="0"/>
          <w:numId w:val="46"/>
        </w:numPr>
        <w:jc w:val="both"/>
        <w:rPr>
          <w:sz w:val="22"/>
          <w:szCs w:val="22"/>
        </w:rPr>
      </w:pPr>
      <w:r w:rsidRPr="00B44C77">
        <w:rPr>
          <w:sz w:val="22"/>
          <w:szCs w:val="22"/>
        </w:rPr>
        <w:t>Coordinate transportation planning and programming in the region</w:t>
      </w:r>
      <w:r>
        <w:rPr>
          <w:sz w:val="22"/>
          <w:szCs w:val="22"/>
        </w:rPr>
        <w:t>.</w:t>
      </w:r>
    </w:p>
    <w:p w:rsidR="00C9598F" w:rsidRDefault="00C9598F" w:rsidP="00C9598F">
      <w:pPr>
        <w:ind w:left="1170"/>
        <w:jc w:val="both"/>
        <w:rPr>
          <w:sz w:val="22"/>
          <w:szCs w:val="22"/>
        </w:rPr>
      </w:pPr>
    </w:p>
    <w:p w:rsidR="00C9598F" w:rsidRPr="00B44C77" w:rsidRDefault="00C9598F" w:rsidP="00C9598F">
      <w:pPr>
        <w:numPr>
          <w:ilvl w:val="0"/>
          <w:numId w:val="46"/>
        </w:numPr>
        <w:jc w:val="both"/>
        <w:rPr>
          <w:sz w:val="22"/>
          <w:szCs w:val="22"/>
        </w:rPr>
      </w:pPr>
      <w:r w:rsidRPr="00B44C77">
        <w:rPr>
          <w:sz w:val="22"/>
          <w:szCs w:val="22"/>
        </w:rPr>
        <w:t>Foster cooperative relationships between State, Municipal and County governments</w:t>
      </w:r>
      <w:r>
        <w:rPr>
          <w:sz w:val="22"/>
          <w:szCs w:val="22"/>
        </w:rPr>
        <w:t>.</w:t>
      </w:r>
    </w:p>
    <w:p w:rsidR="00C9598F" w:rsidRDefault="00C9598F" w:rsidP="00C9598F">
      <w:pPr>
        <w:ind w:left="1170"/>
        <w:jc w:val="both"/>
        <w:rPr>
          <w:sz w:val="22"/>
          <w:szCs w:val="22"/>
        </w:rPr>
      </w:pPr>
    </w:p>
    <w:p w:rsidR="00C9598F" w:rsidRDefault="00C9598F" w:rsidP="00C9598F">
      <w:pPr>
        <w:numPr>
          <w:ilvl w:val="0"/>
          <w:numId w:val="46"/>
        </w:numPr>
        <w:jc w:val="both"/>
        <w:rPr>
          <w:sz w:val="22"/>
          <w:szCs w:val="22"/>
        </w:rPr>
      </w:pPr>
      <w:r w:rsidRPr="00B44C77">
        <w:rPr>
          <w:sz w:val="22"/>
          <w:szCs w:val="22"/>
        </w:rPr>
        <w:t xml:space="preserve">Improve the public’s understanding of the metropolitan transportation planning process and its </w:t>
      </w:r>
      <w:r>
        <w:rPr>
          <w:sz w:val="22"/>
          <w:szCs w:val="22"/>
        </w:rPr>
        <w:tab/>
      </w:r>
      <w:r>
        <w:rPr>
          <w:sz w:val="22"/>
          <w:szCs w:val="22"/>
        </w:rPr>
        <w:tab/>
      </w:r>
      <w:r>
        <w:rPr>
          <w:sz w:val="22"/>
          <w:szCs w:val="22"/>
        </w:rPr>
        <w:tab/>
      </w:r>
      <w:r w:rsidRPr="00B44C77">
        <w:rPr>
          <w:sz w:val="22"/>
          <w:szCs w:val="22"/>
        </w:rPr>
        <w:t>relationship to other planning activities in the MPO region</w:t>
      </w:r>
      <w:r>
        <w:rPr>
          <w:sz w:val="22"/>
          <w:szCs w:val="22"/>
        </w:rPr>
        <w:t>.</w:t>
      </w:r>
    </w:p>
    <w:p w:rsidR="00C9598F" w:rsidRDefault="00C9598F" w:rsidP="00C9598F">
      <w:pPr>
        <w:jc w:val="both"/>
        <w:rPr>
          <w:sz w:val="22"/>
          <w:szCs w:val="22"/>
        </w:rPr>
      </w:pPr>
    </w:p>
    <w:p w:rsidR="00C9598F" w:rsidRPr="00B44C77" w:rsidRDefault="00C9598F" w:rsidP="00C9598F">
      <w:pPr>
        <w:tabs>
          <w:tab w:val="left" w:pos="0"/>
        </w:tabs>
        <w:jc w:val="both"/>
        <w:rPr>
          <w:sz w:val="22"/>
          <w:szCs w:val="22"/>
        </w:rPr>
      </w:pPr>
      <w:r>
        <w:rPr>
          <w:sz w:val="22"/>
          <w:szCs w:val="22"/>
        </w:rPr>
        <w:t xml:space="preserve">To accomplish these goals, the MPO’s activities are divided into three categories, administration of the metropolitan planning process, public education and outreach, and transportation planning.  </w:t>
      </w:r>
    </w:p>
    <w:p w:rsidR="00C9598F" w:rsidRDefault="00C9598F">
      <w:pPr>
        <w:rPr>
          <w:b/>
          <w:sz w:val="22"/>
        </w:rPr>
      </w:pPr>
    </w:p>
    <w:p w:rsidR="003277A4" w:rsidRDefault="00121E3A"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PLANNING EMPHASIS AREAS</w:t>
      </w: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9A3A98">
        <w:rPr>
          <w:sz w:val="22"/>
        </w:rPr>
        <w:t>FAST Act</w:t>
      </w:r>
      <w:r>
        <w:rPr>
          <w:sz w:val="22"/>
        </w:rPr>
        <w:t xml:space="preserve"> has </w:t>
      </w:r>
      <w:r w:rsidR="00B61FA3">
        <w:rPr>
          <w:sz w:val="22"/>
        </w:rPr>
        <w:t xml:space="preserve">continued to </w:t>
      </w:r>
      <w:r>
        <w:rPr>
          <w:sz w:val="22"/>
        </w:rPr>
        <w:t>focus on transportation planning</w:t>
      </w:r>
      <w:r w:rsidR="009A3A98">
        <w:rPr>
          <w:sz w:val="22"/>
        </w:rPr>
        <w:t xml:space="preserve"> as</w:t>
      </w:r>
      <w:r w:rsidR="00795B0C">
        <w:rPr>
          <w:sz w:val="22"/>
        </w:rPr>
        <w:t xml:space="preserve"> was outlined in preceding federal transportation legislation</w:t>
      </w:r>
      <w:r>
        <w:rPr>
          <w:sz w:val="22"/>
        </w:rPr>
        <w:t xml:space="preserve">.  In accordance with that focus, the Federal Highway Administration (FHWA) and the Federal Transit Administration (FTA) released their Planning Emphasis Areas (PEA's) in </w:t>
      </w:r>
      <w:r w:rsidR="00015260">
        <w:rPr>
          <w:sz w:val="22"/>
        </w:rPr>
        <w:t xml:space="preserve">March </w:t>
      </w:r>
      <w:r>
        <w:rPr>
          <w:sz w:val="22"/>
        </w:rPr>
        <w:t>2015.  PEA's are planning topical areas that the Federal agencies wish to place emphasis on as the MPO's develop their planning work programs.  The current PEA's are described below.</w:t>
      </w: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887C89" w:rsidRDefault="00795B0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Performance</w:t>
      </w:r>
      <w:r w:rsidR="00800A78">
        <w:rPr>
          <w:b/>
          <w:i/>
          <w:sz w:val="22"/>
        </w:rPr>
        <w:t>-Based Management Approach</w:t>
      </w:r>
      <w:r w:rsidR="00887C89">
        <w:rPr>
          <w:sz w:val="22"/>
        </w:rPr>
        <w:t xml:space="preserve"> - The Federal </w:t>
      </w:r>
      <w:r w:rsidR="00D113DE">
        <w:rPr>
          <w:sz w:val="22"/>
        </w:rPr>
        <w:t xml:space="preserve">transportation </w:t>
      </w:r>
      <w:r w:rsidR="00887C89">
        <w:rPr>
          <w:sz w:val="22"/>
        </w:rPr>
        <w:t>agencies, as well as the Delaware Department of Transportation (DelDOT)</w:t>
      </w:r>
      <w:r w:rsidR="00D113DE">
        <w:rPr>
          <w:sz w:val="22"/>
        </w:rPr>
        <w:t>,</w:t>
      </w:r>
      <w:r w:rsidR="00887C89">
        <w:rPr>
          <w:sz w:val="22"/>
        </w:rPr>
        <w:t xml:space="preserve"> have recognized the importance of transitioning to performance based planning and programming.  The UPWP should promote development and implementation of a performance management approach to transportation planning and programming that supports the achievement of transportation system performance outcomes.     </w:t>
      </w:r>
    </w:p>
    <w:p w:rsidR="00795B0C" w:rsidRDefault="00795B0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z w:val="22"/>
        </w:rPr>
      </w:pPr>
    </w:p>
    <w:p w:rsidR="003277A4" w:rsidRDefault="00887C89"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D113DE">
        <w:rPr>
          <w:b/>
          <w:i/>
          <w:sz w:val="22"/>
        </w:rPr>
        <w:lastRenderedPageBreak/>
        <w:t>Models of Regional Planning Cooperation</w:t>
      </w:r>
      <w:r>
        <w:rPr>
          <w:sz w:val="22"/>
        </w:rPr>
        <w:t xml:space="preserve"> - </w:t>
      </w:r>
      <w:r w:rsidR="00D113DE">
        <w:rPr>
          <w:sz w:val="22"/>
        </w:rPr>
        <w:t>The UPWP should p</w:t>
      </w:r>
      <w:r>
        <w:rPr>
          <w:sz w:val="22"/>
        </w:rPr>
        <w:t>romote cooperation</w:t>
      </w:r>
      <w:r w:rsidR="00D113DE">
        <w:rPr>
          <w:sz w:val="22"/>
        </w:rPr>
        <w:t xml:space="preserve"> and coordination across MPO and State boundaries where appropriate to ensure a regional approach to transportation planning.  This is particularly important where more than one MPO or State serves an urbanized area or adjacent urbanized areas.  This cooperation could occur through the metropolitan planning agreements that identify how the planning process and products will be coordinated, through the development of joint planning products, and/or by other locally determined means.  Coordination across MPO and State boundaries includes the coordination of transportation plans and programs, corridor studies, and projects across adjacent MPO and State boundaries.  It also includes collaboration among DOT's, MPO's and the Delaware Transit Corporation (DTC) on activities such as data collection, data storage and analysis, analytical tools, and performance based planning.  The MPO has a long history of coordination with DelDOT, DTC, and the State's other MPO</w:t>
      </w:r>
      <w:r w:rsidR="00F544DF">
        <w:rPr>
          <w:sz w:val="22"/>
        </w:rPr>
        <w:t>s</w:t>
      </w:r>
      <w:r w:rsidR="00D113DE">
        <w:rPr>
          <w:sz w:val="22"/>
        </w:rPr>
        <w:t xml:space="preserve"> (the Wilmington</w:t>
      </w:r>
      <w:r w:rsidR="00F544DF">
        <w:rPr>
          <w:sz w:val="22"/>
        </w:rPr>
        <w:t xml:space="preserve"> Area Planning Council and the Salisbury-Wicomico County MPO</w:t>
      </w:r>
      <w:r w:rsidR="00D113DE">
        <w:rPr>
          <w:sz w:val="22"/>
        </w:rPr>
        <w:t>), and will continue that cooperation in FY 20</w:t>
      </w:r>
      <w:r w:rsidR="009A3A98">
        <w:rPr>
          <w:sz w:val="22"/>
        </w:rPr>
        <w:t>18</w:t>
      </w:r>
      <w:r w:rsidR="00D113DE">
        <w:rPr>
          <w:sz w:val="22"/>
        </w:rPr>
        <w:t xml:space="preserve"> through the </w:t>
      </w:r>
      <w:r w:rsidR="00F85D86">
        <w:rPr>
          <w:sz w:val="22"/>
        </w:rPr>
        <w:t xml:space="preserve">conduct of planning studies, information sharing, and technical assistance.    </w:t>
      </w:r>
    </w:p>
    <w:p w:rsidR="00F85D86" w:rsidRDefault="00F85D8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277A4" w:rsidRDefault="00F85D8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F85D86">
        <w:rPr>
          <w:b/>
          <w:i/>
          <w:sz w:val="22"/>
        </w:rPr>
        <w:t>Ladders of Opportunity</w:t>
      </w:r>
      <w:r>
        <w:rPr>
          <w:sz w:val="22"/>
        </w:rPr>
        <w:t xml:space="preserve"> - As part of the transportation planning process, the MPO should identify transportation connectivity gaps in access to essential services such as housing, employment, health care, education, and recreation.  This emphasis area could include identification of performance measures and analytical methods to measure the transportation system's connectivity to essential services and the use of this information to identify gaps in connectivity that precludes access of the public, including traditionally underserved populations, to essential services.  It could also involve the identification of solutions to address those gaps.  The MPO has worked with local groups in the recent past to identify gaps within the urbanized area, particularly as it relates to access to healthy foods and recreational opportunities.  In FY 20</w:t>
      </w:r>
      <w:r w:rsidR="009A3A98">
        <w:rPr>
          <w:sz w:val="22"/>
        </w:rPr>
        <w:t>18</w:t>
      </w:r>
      <w:r>
        <w:rPr>
          <w:sz w:val="22"/>
        </w:rPr>
        <w:t>, the MPO will continue coordinating with municipalities and local interest groups to identify these gaps and address potential solutions</w:t>
      </w:r>
      <w:r w:rsidR="006911A8">
        <w:rPr>
          <w:sz w:val="22"/>
        </w:rPr>
        <w:t>.</w:t>
      </w:r>
    </w:p>
    <w:p w:rsidR="00C9598F" w:rsidRDefault="00C9598F" w:rsidP="00947473">
      <w:pPr>
        <w:jc w:val="both"/>
        <w:rPr>
          <w:b/>
          <w:sz w:val="22"/>
        </w:rPr>
      </w:pPr>
    </w:p>
    <w:p w:rsidR="002502FC" w:rsidRDefault="002502FC" w:rsidP="00947473">
      <w:pPr>
        <w:jc w:val="both"/>
        <w:rPr>
          <w:b/>
          <w:sz w:val="22"/>
        </w:rPr>
      </w:pPr>
      <w:r>
        <w:rPr>
          <w:b/>
          <w:sz w:val="22"/>
        </w:rPr>
        <w:t>MPO ACTIVITIES</w:t>
      </w:r>
    </w:p>
    <w:p w:rsidR="002502FC" w:rsidRDefault="002502FC" w:rsidP="00947473">
      <w:pPr>
        <w:pStyle w:val="Heading2"/>
        <w:spacing w:line="240" w:lineRule="auto"/>
        <w:jc w:val="both"/>
        <w:rPr>
          <w:sz w:val="22"/>
        </w:rPr>
      </w:pPr>
    </w:p>
    <w:p w:rsidR="002502FC" w:rsidRDefault="006A2064" w:rsidP="00947473">
      <w:pPr>
        <w:pStyle w:val="Heading2"/>
        <w:spacing w:line="240" w:lineRule="auto"/>
        <w:jc w:val="both"/>
        <w:rPr>
          <w:b w:val="0"/>
          <w:i w:val="0"/>
          <w:sz w:val="22"/>
        </w:rPr>
      </w:pPr>
      <w:r>
        <w:rPr>
          <w:sz w:val="22"/>
        </w:rPr>
        <w:t>Administration of the Metropolitan Planning Process</w:t>
      </w:r>
    </w:p>
    <w:p w:rsidR="006A2064" w:rsidRDefault="006A2064" w:rsidP="00947473">
      <w:pPr>
        <w:jc w:val="both"/>
      </w:pPr>
    </w:p>
    <w:p w:rsidR="006A2064" w:rsidRPr="006A2064" w:rsidRDefault="006A2064" w:rsidP="00947473">
      <w:pPr>
        <w:jc w:val="both"/>
        <w:rPr>
          <w:sz w:val="22"/>
          <w:szCs w:val="22"/>
        </w:rPr>
      </w:pPr>
      <w:r>
        <w:rPr>
          <w:sz w:val="22"/>
          <w:szCs w:val="22"/>
        </w:rPr>
        <w:t xml:space="preserve">Projects </w:t>
      </w:r>
      <w:r w:rsidR="009A3A98">
        <w:rPr>
          <w:sz w:val="22"/>
          <w:szCs w:val="22"/>
        </w:rPr>
        <w:t>18</w:t>
      </w:r>
      <w:r>
        <w:rPr>
          <w:sz w:val="22"/>
          <w:szCs w:val="22"/>
        </w:rPr>
        <w:t xml:space="preserve">-01 through </w:t>
      </w:r>
      <w:r w:rsidR="009A3A98">
        <w:rPr>
          <w:sz w:val="22"/>
          <w:szCs w:val="22"/>
        </w:rPr>
        <w:t>18</w:t>
      </w:r>
      <w:r>
        <w:rPr>
          <w:sz w:val="22"/>
          <w:szCs w:val="22"/>
        </w:rPr>
        <w:t xml:space="preserve">-05 represent the assignments that must be </w:t>
      </w:r>
      <w:r w:rsidR="00740880">
        <w:rPr>
          <w:sz w:val="22"/>
          <w:szCs w:val="22"/>
        </w:rPr>
        <w:t xml:space="preserve">completed </w:t>
      </w:r>
      <w:r>
        <w:rPr>
          <w:sz w:val="22"/>
          <w:szCs w:val="22"/>
        </w:rPr>
        <w:t xml:space="preserve">to satisfy the requirements of </w:t>
      </w:r>
    </w:p>
    <w:p w:rsidR="002502FC" w:rsidRDefault="0054231D" w:rsidP="00947473">
      <w:pPr>
        <w:pStyle w:val="BodyText"/>
        <w:spacing w:line="240" w:lineRule="auto"/>
        <w:jc w:val="both"/>
      </w:pPr>
      <w:r>
        <w:t>Federal regulations</w:t>
      </w:r>
      <w:r w:rsidR="006A2064">
        <w:t xml:space="preserve"> and ensure that State, County and municipal governments engage in a cooperative process to determine the priority of the region’s transportation needs.</w:t>
      </w:r>
      <w:r w:rsidR="002502FC">
        <w:t xml:space="preserve">  They support the MPO’s efforts to reach out to all member governments as well as the public</w:t>
      </w:r>
      <w:r w:rsidR="00740880">
        <w:t>,</w:t>
      </w:r>
      <w:r w:rsidR="002502FC">
        <w:t xml:space="preserve"> </w:t>
      </w:r>
      <w:r w:rsidR="006A2064">
        <w:t xml:space="preserve">to </w:t>
      </w:r>
      <w:r w:rsidR="002502FC">
        <w:t>develop a consensus of support for transportation plans and programs that support the region’s land use and transportation goals</w:t>
      </w:r>
      <w:r w:rsidR="00930D15">
        <w:t>,</w:t>
      </w:r>
      <w:r w:rsidR="00740880">
        <w:t xml:space="preserve"> and to facilitate the flow of information relating to transportation and land use between the member governments and the public</w:t>
      </w:r>
      <w:r w:rsidR="002502FC">
        <w:t>.</w:t>
      </w:r>
    </w:p>
    <w:p w:rsidR="00B76A49" w:rsidRDefault="00B76A49">
      <w:pPr>
        <w:rPr>
          <w:sz w:val="22"/>
        </w:rPr>
      </w:pPr>
    </w:p>
    <w:p w:rsidR="002502FC"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Public Education and Outreach</w:t>
      </w:r>
    </w:p>
    <w:p w:rsidR="00740880"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E0D8E"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In addition to the outreach that must </w:t>
      </w:r>
      <w:r w:rsidR="007E0D8E">
        <w:rPr>
          <w:sz w:val="22"/>
        </w:rPr>
        <w:t xml:space="preserve">be </w:t>
      </w:r>
      <w:r>
        <w:rPr>
          <w:sz w:val="22"/>
        </w:rPr>
        <w:t>conduct</w:t>
      </w:r>
      <w:r w:rsidR="007E0D8E">
        <w:rPr>
          <w:sz w:val="22"/>
        </w:rPr>
        <w:t>ed</w:t>
      </w:r>
      <w:r>
        <w:rPr>
          <w:sz w:val="22"/>
        </w:rPr>
        <w:t xml:space="preserve"> as a component of the metropolitan planning process, the MPO believes it can </w:t>
      </w:r>
      <w:r w:rsidR="007E0D8E">
        <w:rPr>
          <w:sz w:val="22"/>
        </w:rPr>
        <w:t xml:space="preserve">enhance the ability of the public, elected officials, citizen planners and MPO members to participate in all planning processes by implementing a public education program.  Consequently, </w:t>
      </w:r>
      <w:r w:rsidR="007B43E3">
        <w:rPr>
          <w:sz w:val="22"/>
        </w:rPr>
        <w:t xml:space="preserve">the </w:t>
      </w:r>
      <w:r w:rsidR="007E0D8E">
        <w:rPr>
          <w:sz w:val="22"/>
        </w:rPr>
        <w:t xml:space="preserve">work program </w:t>
      </w:r>
      <w:r w:rsidR="007B43E3">
        <w:rPr>
          <w:sz w:val="22"/>
        </w:rPr>
        <w:t xml:space="preserve">also includes activities </w:t>
      </w:r>
      <w:r w:rsidR="00930D15">
        <w:rPr>
          <w:sz w:val="22"/>
        </w:rPr>
        <w:t xml:space="preserve">to </w:t>
      </w:r>
      <w:r w:rsidR="007B43E3">
        <w:rPr>
          <w:sz w:val="22"/>
        </w:rPr>
        <w:t>help communicate how the planning process works as well as current trends and best planning practices.</w:t>
      </w:r>
    </w:p>
    <w:p w:rsid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7B43E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Support Regional</w:t>
      </w:r>
      <w:r w:rsidR="002502FC">
        <w:rPr>
          <w:b/>
          <w:i/>
          <w:sz w:val="22"/>
        </w:rPr>
        <w:t xml:space="preserve"> Projects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A3187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Project</w:t>
      </w:r>
      <w:r w:rsidR="00B16B68">
        <w:rPr>
          <w:sz w:val="22"/>
        </w:rPr>
        <w:t xml:space="preserve"> </w:t>
      </w:r>
      <w:r w:rsidR="009A3A98">
        <w:rPr>
          <w:sz w:val="22"/>
        </w:rPr>
        <w:t>18</w:t>
      </w:r>
      <w:r w:rsidR="00B16B68">
        <w:rPr>
          <w:sz w:val="22"/>
        </w:rPr>
        <w:t>-0</w:t>
      </w:r>
      <w:r w:rsidR="00AD3BD3">
        <w:rPr>
          <w:sz w:val="22"/>
        </w:rPr>
        <w:t>7</w:t>
      </w:r>
      <w:r w:rsidR="00B16B68">
        <w:rPr>
          <w:sz w:val="22"/>
        </w:rPr>
        <w:t xml:space="preserve"> </w:t>
      </w:r>
      <w:r>
        <w:rPr>
          <w:sz w:val="22"/>
        </w:rPr>
        <w:t>is</w:t>
      </w:r>
      <w:r w:rsidR="00B16B68">
        <w:rPr>
          <w:sz w:val="22"/>
        </w:rPr>
        <w:t xml:space="preserve"> intended to support regional transportation </w:t>
      </w:r>
      <w:r w:rsidR="0054231D">
        <w:rPr>
          <w:sz w:val="22"/>
        </w:rPr>
        <w:t xml:space="preserve">planning </w:t>
      </w:r>
      <w:r w:rsidR="00B16B68">
        <w:rPr>
          <w:sz w:val="22"/>
        </w:rPr>
        <w:t>either financially or through staff participati</w:t>
      </w:r>
      <w:r>
        <w:rPr>
          <w:sz w:val="22"/>
        </w:rPr>
        <w:t>on.  Thi</w:t>
      </w:r>
      <w:r w:rsidR="00B16B68">
        <w:rPr>
          <w:sz w:val="22"/>
        </w:rPr>
        <w:t>s project bring</w:t>
      </w:r>
      <w:r>
        <w:rPr>
          <w:sz w:val="22"/>
        </w:rPr>
        <w:t>s</w:t>
      </w:r>
      <w:r w:rsidR="00B16B68">
        <w:rPr>
          <w:sz w:val="22"/>
        </w:rPr>
        <w:t xml:space="preserve"> together the transportation and land-use planning processes.  </w:t>
      </w:r>
      <w:r w:rsidR="002502FC">
        <w:rPr>
          <w:sz w:val="22"/>
        </w:rPr>
        <w:t xml:space="preserve">Through the TAC, agencies in the MPO </w:t>
      </w:r>
      <w:r w:rsidR="0054231D">
        <w:rPr>
          <w:sz w:val="22"/>
        </w:rPr>
        <w:t>reg</w:t>
      </w:r>
      <w:r w:rsidR="00947473">
        <w:rPr>
          <w:sz w:val="22"/>
        </w:rPr>
        <w:t>i</w:t>
      </w:r>
      <w:r w:rsidR="0054231D">
        <w:rPr>
          <w:sz w:val="22"/>
        </w:rPr>
        <w:t>on</w:t>
      </w:r>
      <w:r w:rsidR="002502FC">
        <w:rPr>
          <w:sz w:val="22"/>
        </w:rPr>
        <w:t xml:space="preserve"> involved in planning activities share information about their projects to ensure efforts are not being duplicated.  Upon request, member governments provide the MPO with a list of transportation planning projects not being pursued through the MPO or using metropolitan planning funds.  They also provide progress reports and present recommendations to the Council and committees when appropriate.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F544DF" w:rsidRDefault="00F544DF">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lastRenderedPageBreak/>
        <w:t>REGIONAL PRIORITIES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MPO’s </w:t>
      </w:r>
      <w:r w:rsidR="00736EFD">
        <w:rPr>
          <w:sz w:val="22"/>
        </w:rPr>
        <w:t>Metropolitan</w:t>
      </w:r>
      <w:r w:rsidR="00E35F4D">
        <w:rPr>
          <w:sz w:val="22"/>
        </w:rPr>
        <w:t xml:space="preserve"> Transpor</w:t>
      </w:r>
      <w:r w:rsidR="00031637">
        <w:rPr>
          <w:sz w:val="22"/>
        </w:rPr>
        <w:t>t</w:t>
      </w:r>
      <w:r w:rsidR="00E35F4D">
        <w:rPr>
          <w:sz w:val="22"/>
        </w:rPr>
        <w:t>ation</w:t>
      </w:r>
      <w:r>
        <w:rPr>
          <w:sz w:val="22"/>
        </w:rPr>
        <w:t xml:space="preserve"> Plan, which has a 20-year planning horizon, assesses the region's short-t</w:t>
      </w:r>
      <w:r w:rsidR="009319F4">
        <w:rPr>
          <w:sz w:val="22"/>
        </w:rPr>
        <w:t>erm improvement needs</w:t>
      </w:r>
      <w:r w:rsidR="00031637">
        <w:rPr>
          <w:sz w:val="22"/>
        </w:rPr>
        <w:t>,</w:t>
      </w:r>
      <w:r w:rsidR="009319F4">
        <w:rPr>
          <w:sz w:val="22"/>
        </w:rPr>
        <w:t xml:space="preserve"> projects</w:t>
      </w:r>
      <w:r>
        <w:rPr>
          <w:sz w:val="22"/>
        </w:rPr>
        <w:t xml:space="preserve"> future needs, and identifie</w:t>
      </w:r>
      <w:r w:rsidR="009319F4">
        <w:rPr>
          <w:sz w:val="22"/>
        </w:rPr>
        <w:t>s</w:t>
      </w:r>
      <w:r>
        <w:rPr>
          <w:sz w:val="22"/>
        </w:rPr>
        <w:t xml:space="preserve"> goals and objectives to meet those needs.  The </w:t>
      </w:r>
      <w:r w:rsidR="00736EFD">
        <w:rPr>
          <w:sz w:val="22"/>
        </w:rPr>
        <w:t>M</w:t>
      </w:r>
      <w:r w:rsidR="009319F4">
        <w:rPr>
          <w:sz w:val="22"/>
        </w:rPr>
        <w:t>TP must be</w:t>
      </w:r>
      <w:r>
        <w:rPr>
          <w:sz w:val="22"/>
        </w:rPr>
        <w:t xml:space="preserve"> financially reasonable and result in a positive impact on the region's air </w:t>
      </w:r>
      <w:r w:rsidR="009319F4">
        <w:rPr>
          <w:sz w:val="22"/>
        </w:rPr>
        <w:t xml:space="preserve">quality.  The planning process is </w:t>
      </w:r>
      <w:r>
        <w:rPr>
          <w:sz w:val="22"/>
        </w:rPr>
        <w:t xml:space="preserve">coordinated with DelDOT's statewide planning process, </w:t>
      </w:r>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r>
        <w:rPr>
          <w:sz w:val="22"/>
        </w:rPr>
        <w:t xml:space="preserve">'s Comprehensive Plan Update, and </w:t>
      </w:r>
      <w:smartTag w:uri="urn:schemas-microsoft-com:office:smarttags" w:element="place">
        <w:smartTag w:uri="urn:schemas-microsoft-com:office:smarttags" w:element="City">
          <w:r>
            <w:rPr>
              <w:sz w:val="22"/>
            </w:rPr>
            <w:t>Dover</w:t>
          </w:r>
        </w:smartTag>
      </w:smartTag>
      <w:r>
        <w:rPr>
          <w:sz w:val="22"/>
        </w:rPr>
        <w:t>'s Comprehensive Plan Update.</w:t>
      </w:r>
      <w:r w:rsidR="009319F4">
        <w:rPr>
          <w:sz w:val="22"/>
        </w:rPr>
        <w:t xml:space="preserve">  Efforts are also made to coordinate planning efforts with the other 19 municipalities in the MPO region.</w:t>
      </w:r>
    </w:p>
    <w:p w:rsidR="005477FA" w:rsidRDefault="005477FA">
      <w:pPr>
        <w:rPr>
          <w:sz w:val="22"/>
        </w:rPr>
      </w:pPr>
    </w:p>
    <w:p w:rsidR="002502FC" w:rsidRDefault="009319F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736EFD">
        <w:rPr>
          <w:sz w:val="22"/>
        </w:rPr>
        <w:t>M</w:t>
      </w:r>
      <w:r w:rsidR="002502FC">
        <w:rPr>
          <w:sz w:val="22"/>
        </w:rPr>
        <w:t xml:space="preserve">TP provides a framework to guide all future transportation planning and programming activities.  The following goals </w:t>
      </w:r>
      <w:r>
        <w:rPr>
          <w:sz w:val="22"/>
        </w:rPr>
        <w:t>ar</w:t>
      </w:r>
      <w:r w:rsidR="002502FC">
        <w:rPr>
          <w:sz w:val="22"/>
        </w:rPr>
        <w:t xml:space="preserve">e identified for </w:t>
      </w:r>
      <w:smartTag w:uri="urn:schemas-microsoft-com:office:smarttags" w:element="place">
        <w:smartTag w:uri="urn:schemas-microsoft-com:office:smarttags" w:element="PlaceName">
          <w:r w:rsidR="002502FC">
            <w:rPr>
              <w:sz w:val="22"/>
            </w:rPr>
            <w:t>Kent</w:t>
          </w:r>
        </w:smartTag>
        <w:r w:rsidR="002502FC">
          <w:rPr>
            <w:sz w:val="22"/>
          </w:rPr>
          <w:t xml:space="preserve"> </w:t>
        </w:r>
        <w:smartTag w:uri="urn:schemas-microsoft-com:office:smarttags" w:element="PlaceName">
          <w:r w:rsidR="002502FC">
            <w:rPr>
              <w:sz w:val="22"/>
            </w:rPr>
            <w:t>County</w:t>
          </w:r>
        </w:smartTag>
      </w:smartTag>
      <w:r w:rsidR="002502FC">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Strengthen the local economy</w:t>
      </w:r>
      <w:r w:rsidRPr="00015260">
        <w:rPr>
          <w:sz w:val="22"/>
        </w:rPr>
        <w:t xml:space="preserve"> to keep it diverse and relatively stable.</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Maintain the current quality of life</w:t>
      </w:r>
      <w:r w:rsidRPr="00015260">
        <w:rPr>
          <w:sz w:val="22"/>
        </w:rPr>
        <w:t>, including the agricultural economy, the abundant natural resources and open space, and the accessibility of political leaders</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Manage growth effectively to reduce sprawl and provide adequate infrastructure for new developments</w:t>
      </w:r>
      <w:r w:rsidRPr="00015260">
        <w:rPr>
          <w:sz w:val="22"/>
        </w:rPr>
        <w:t>, by locating new development in and around existing communities and infrastructure.</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Preserve and improve the mobility of people and goods</w:t>
      </w:r>
      <w:r w:rsidRPr="00015260">
        <w:rPr>
          <w:sz w:val="22"/>
        </w:rPr>
        <w:t xml:space="preserve"> by offering multiple travel </w:t>
      </w:r>
      <w:r w:rsidR="00736EFD" w:rsidRPr="00015260">
        <w:rPr>
          <w:sz w:val="22"/>
        </w:rPr>
        <w:t>alternatives</w:t>
      </w:r>
      <w:r w:rsidRPr="00015260">
        <w:rPr>
          <w:sz w:val="22"/>
        </w:rPr>
        <w:t xml:space="preserve"> and better managing the existing system.</w:t>
      </w:r>
    </w:p>
    <w:p w:rsidR="002502FC" w:rsidRDefault="002502FC"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2502FC" w:rsidRPr="00015260" w:rsidRDefault="002502FC" w:rsidP="00015260">
      <w:pPr>
        <w:pStyle w:val="ListParagraph"/>
        <w:numPr>
          <w:ilvl w:val="0"/>
          <w:numId w:val="4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sidRPr="00015260">
        <w:rPr>
          <w:b/>
          <w:sz w:val="22"/>
        </w:rPr>
        <w:t>Improve the safety of the transportation system</w:t>
      </w:r>
      <w:r w:rsidRPr="00015260">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015260">
      <w:pPr>
        <w:jc w:val="both"/>
        <w:rPr>
          <w:sz w:val="22"/>
        </w:rPr>
      </w:pPr>
      <w:r>
        <w:rPr>
          <w:sz w:val="22"/>
        </w:rPr>
        <w:t>A hierarchy of fundamental strategies support</w:t>
      </w:r>
      <w:r w:rsidR="00031637">
        <w:rPr>
          <w:sz w:val="22"/>
        </w:rPr>
        <w:t>s</w:t>
      </w:r>
      <w:r>
        <w:rPr>
          <w:sz w:val="22"/>
        </w:rPr>
        <w:t xml:space="preserve"> these goals and further guide</w:t>
      </w:r>
      <w:r w:rsidR="00930D15">
        <w:rPr>
          <w:sz w:val="22"/>
        </w:rPr>
        <w:t>s</w:t>
      </w:r>
      <w:r>
        <w:rPr>
          <w:sz w:val="22"/>
        </w:rPr>
        <w:t xml:space="preserve"> transportation planning and programming decisions: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Preserve and maintain the existing transportation system</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Improve management of the existing transportation system</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Develop and expand multiple transportation modes</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Provide additional roadway system capacity</w:t>
      </w:r>
    </w:p>
    <w:p w:rsidR="00015260" w:rsidRPr="00015260" w:rsidRDefault="00015260" w:rsidP="000152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z w:val="22"/>
        </w:rPr>
      </w:pPr>
    </w:p>
    <w:p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241426">
        <w:rPr>
          <w:b/>
          <w:sz w:val="22"/>
        </w:rPr>
        <w:t>Focus transportation investments</w:t>
      </w:r>
      <w:r w:rsidR="00930D15">
        <w:rPr>
          <w:b/>
          <w:sz w:val="22"/>
        </w:rPr>
        <w:t xml:space="preserve"> in appropriate investment areas</w:t>
      </w:r>
    </w:p>
    <w:p w:rsidR="002502FC" w:rsidRDefault="002502FC" w:rsidP="00947473">
      <w:pPr>
        <w:pStyle w:val="BodyText"/>
        <w:spacing w:line="240" w:lineRule="auto"/>
        <w:jc w:val="both"/>
      </w:pPr>
    </w:p>
    <w:p w:rsidR="002502FC" w:rsidRDefault="002502FC" w:rsidP="00B76A49">
      <w:pPr>
        <w:pStyle w:val="BodyText"/>
        <w:spacing w:line="240" w:lineRule="auto"/>
        <w:jc w:val="both"/>
      </w:pPr>
      <w:r>
        <w:t>This UPWP</w:t>
      </w:r>
      <w:r w:rsidR="00FC2694">
        <w:t xml:space="preserve"> </w:t>
      </w:r>
      <w:r>
        <w:t>includes projects that support these goals and strategies, strive to keep Kent County a great place to live and work, keep Dover a strong metropolitan center, and to support Milford</w:t>
      </w:r>
      <w:r w:rsidR="006911A8">
        <w:t>, Smyrna, and other towns with</w:t>
      </w:r>
      <w:r>
        <w:t>in the growth corridor.</w:t>
      </w:r>
    </w:p>
    <w:p w:rsidR="00F002B4" w:rsidRDefault="00F002B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6911A8" w:rsidRDefault="006911A8">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lastRenderedPageBreak/>
        <w:t>ORGANIZATION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2502FC" w:rsidRDefault="002502FC" w:rsidP="00947473">
      <w:pPr>
        <w:pStyle w:val="WP9Heading1"/>
        <w:keepLines/>
        <w:spacing w:line="240" w:lineRule="auto"/>
        <w:rPr>
          <w:sz w:val="22"/>
        </w:rPr>
      </w:pPr>
      <w:r>
        <w:rPr>
          <w:sz w:val="22"/>
          <w:u w:val="none"/>
        </w:rPr>
        <w:t>MPO COUNCIL</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policy making body of the MPO is its Council, which consists of six voting members representing each of the following:</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The Governor of the State of </w:t>
      </w:r>
      <w:smartTag w:uri="urn:schemas-microsoft-com:office:smarttags" w:element="place">
        <w:smartTag w:uri="urn:schemas-microsoft-com:office:smarttags" w:element="State">
          <w:r>
            <w:rPr>
              <w:sz w:val="22"/>
            </w:rPr>
            <w:t>Delaware</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Mayor of the City of </w:t>
      </w:r>
      <w:smartTag w:uri="urn:schemas-microsoft-com:office:smarttags" w:element="place">
        <w:smartTag w:uri="urn:schemas-microsoft-com:office:smarttags" w:element="City">
          <w:r>
            <w:rPr>
              <w:sz w:val="22"/>
            </w:rPr>
            <w:t>Dover</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President of the </w:t>
      </w:r>
      <w:smartTag w:uri="urn:schemas-microsoft-com:office:smarttags" w:element="place">
        <w:smartTag w:uri="urn:schemas-microsoft-com:office:smarttags" w:element="PlaceName">
          <w:r>
            <w:rPr>
              <w:sz w:val="22"/>
            </w:rPr>
            <w:t>Levy</w:t>
          </w:r>
        </w:smartTag>
        <w:r>
          <w:rPr>
            <w:sz w:val="22"/>
          </w:rPr>
          <w:t xml:space="preserve"> </w:t>
        </w:r>
        <w:smartTag w:uri="urn:schemas-microsoft-com:office:smarttags" w:element="PlaceType">
          <w:r>
            <w:rPr>
              <w:sz w:val="22"/>
            </w:rPr>
            <w:t>Court</w:t>
          </w:r>
        </w:smartTag>
        <w:r>
          <w:rPr>
            <w:sz w:val="22"/>
          </w:rPr>
          <w:t xml:space="preserve"> </w:t>
        </w:r>
        <w:smartTag w:uri="urn:schemas-microsoft-com:office:smarttags" w:element="PlaceName">
          <w:r>
            <w:rPr>
              <w:sz w:val="22"/>
            </w:rPr>
            <w:t>of</w:t>
          </w:r>
        </w:smartTag>
        <w:r>
          <w:rPr>
            <w:sz w:val="22"/>
          </w:rPr>
          <w:t xml:space="preserve"> </w:t>
        </w:r>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The Delaware Department of Transportation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The Delaware Transit Corporation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Representative of Kent County Municipalities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Federal Highway Administration (FHWA) and the Federal Transit Administration (FTA) sit on the MPO Council as non-voting members.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current representatives to the Dover/Kent MPO Council are listed below:</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w:t>
      </w:r>
      <w:r w:rsidR="006911A8">
        <w:rPr>
          <w:sz w:val="22"/>
        </w:rPr>
        <w:t>Robin Christiansen</w:t>
      </w:r>
      <w:r w:rsidR="00736EFD">
        <w:rPr>
          <w:sz w:val="22"/>
        </w:rPr>
        <w:t xml:space="preserve">, Mayor, City of Dover </w:t>
      </w:r>
    </w:p>
    <w:p w:rsidR="002502FC" w:rsidRDefault="002502FC" w:rsidP="00947473">
      <w:pPr>
        <w:pStyle w:val="Level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w:t>
      </w:r>
      <w:r w:rsidR="00F544DF">
        <w:rPr>
          <w:sz w:val="22"/>
        </w:rPr>
        <w:t xml:space="preserve">Michael Petit de Mange, </w:t>
      </w:r>
      <w:r w:rsidR="00736EFD">
        <w:rPr>
          <w:sz w:val="22"/>
        </w:rPr>
        <w:t>for Brooks Banta, President, Levy Court of Kent County</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w:t>
      </w:r>
      <w:r w:rsidR="00736EFD">
        <w:rPr>
          <w:sz w:val="22"/>
        </w:rPr>
        <w:t>Terry Pepper</w:t>
      </w:r>
      <w:r w:rsidR="004E2BB5">
        <w:rPr>
          <w:sz w:val="22"/>
        </w:rPr>
        <w:t>,</w:t>
      </w:r>
      <w:r>
        <w:rPr>
          <w:sz w:val="22"/>
        </w:rPr>
        <w:t xml:space="preserve"> for </w:t>
      </w:r>
      <w:r w:rsidR="00F544DF">
        <w:rPr>
          <w:sz w:val="22"/>
        </w:rPr>
        <w:t>John Carney</w:t>
      </w:r>
      <w:r>
        <w:rPr>
          <w:sz w:val="22"/>
        </w:rPr>
        <w:t>, Governor of Delaware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w:t>
      </w:r>
      <w:r w:rsidR="00736EFD">
        <w:rPr>
          <w:sz w:val="22"/>
        </w:rPr>
        <w:t>Drew Boyce</w:t>
      </w:r>
      <w:r w:rsidR="00EC7F3C">
        <w:rPr>
          <w:sz w:val="22"/>
        </w:rPr>
        <w:t xml:space="preserve">, for </w:t>
      </w:r>
      <w:r w:rsidR="006911A8">
        <w:rPr>
          <w:sz w:val="22"/>
        </w:rPr>
        <w:t>Jennifer Cohan</w:t>
      </w:r>
      <w:r w:rsidR="0026383F">
        <w:rPr>
          <w:sz w:val="22"/>
        </w:rPr>
        <w:t>,</w:t>
      </w:r>
      <w:r w:rsidR="00E35F4D">
        <w:rPr>
          <w:sz w:val="22"/>
        </w:rPr>
        <w:t xml:space="preserve"> </w:t>
      </w:r>
      <w:r>
        <w:rPr>
          <w:sz w:val="22"/>
        </w:rPr>
        <w:t>Secretary, Delaware Department of Transportation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w:t>
      </w:r>
      <w:r w:rsidR="006911A8">
        <w:rPr>
          <w:sz w:val="22"/>
        </w:rPr>
        <w:t>John Sisson</w:t>
      </w:r>
      <w:r w:rsidR="00736EFD">
        <w:rPr>
          <w:sz w:val="22"/>
        </w:rPr>
        <w:t xml:space="preserve">, Executive Director, </w:t>
      </w:r>
      <w:r>
        <w:rPr>
          <w:sz w:val="22"/>
        </w:rPr>
        <w:t>Delaware Transit Corporation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w:t>
      </w:r>
      <w:r w:rsidR="00F002B4">
        <w:rPr>
          <w:sz w:val="22"/>
        </w:rPr>
        <w:t xml:space="preserve"> </w:t>
      </w:r>
      <w:r w:rsidR="00800A78">
        <w:rPr>
          <w:sz w:val="22"/>
        </w:rPr>
        <w:t>Justin King</w:t>
      </w:r>
      <w:r w:rsidR="00EC7F3C">
        <w:rPr>
          <w:sz w:val="22"/>
        </w:rPr>
        <w:t>,</w:t>
      </w:r>
      <w:r w:rsidR="00F002B4">
        <w:rPr>
          <w:sz w:val="22"/>
        </w:rPr>
        <w:t xml:space="preserve"> </w:t>
      </w:r>
      <w:r w:rsidR="00800A78">
        <w:rPr>
          <w:sz w:val="22"/>
        </w:rPr>
        <w:t xml:space="preserve">Mayor, </w:t>
      </w:r>
      <w:r>
        <w:rPr>
          <w:sz w:val="22"/>
        </w:rPr>
        <w:t>Town of C</w:t>
      </w:r>
      <w:r w:rsidR="00800A78">
        <w:rPr>
          <w:sz w:val="22"/>
        </w:rPr>
        <w:t>amden</w:t>
      </w:r>
      <w:r>
        <w:rPr>
          <w:sz w:val="22"/>
        </w:rPr>
        <w:t>, Representative of Kent County Municipalities</w:t>
      </w:r>
    </w:p>
    <w:p w:rsidR="00736EFD" w:rsidRDefault="00736EFD" w:rsidP="00241426">
      <w:pPr>
        <w:rPr>
          <w:b/>
          <w:sz w:val="22"/>
        </w:rPr>
      </w:pPr>
    </w:p>
    <w:p w:rsidR="002502FC" w:rsidRDefault="002502FC" w:rsidP="00241426">
      <w:pPr>
        <w:rPr>
          <w:b/>
          <w:sz w:val="22"/>
        </w:rPr>
      </w:pPr>
      <w:r>
        <w:rPr>
          <w:b/>
          <w:sz w:val="22"/>
        </w:rPr>
        <w:t>TECHNICAL ADVISORY COMMITTEE (TAC)</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TAC consists of technic</w:t>
      </w:r>
      <w:r w:rsidR="0075662A">
        <w:rPr>
          <w:sz w:val="22"/>
        </w:rPr>
        <w:t>al staff</w:t>
      </w:r>
      <w:r>
        <w:rPr>
          <w:sz w:val="22"/>
        </w:rPr>
        <w:t xml:space="preserve"> from all MPO participating agencies.  It performs analyses and makes recommendations concerning transportation and land use issues to the Council for its approval.  The actual technical work is performed jointly by the MPO staff and the TAC member organizations.  The TAC elects its own chairperson annually from among its members to serve for a one-year period.  The current membership of the TAC, and its representatives, are: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E9201A" w:rsidP="00947473">
      <w:pPr>
        <w:pStyle w:val="level11"/>
        <w:widowControl/>
        <w:numPr>
          <w:ilvl w:val="0"/>
          <w:numId w:val="1"/>
        </w:numPr>
        <w:tabs>
          <w:tab w:val="left" w:pos="-720"/>
          <w:tab w:val="left" w:pos="360"/>
        </w:tabs>
        <w:jc w:val="both"/>
        <w:rPr>
          <w:sz w:val="22"/>
        </w:rPr>
      </w:pPr>
      <w:r>
        <w:rPr>
          <w:sz w:val="22"/>
        </w:rPr>
        <w:tab/>
      </w:r>
      <w:r w:rsidR="00F544DF">
        <w:rPr>
          <w:sz w:val="22"/>
        </w:rPr>
        <w:t>Lauren DeVore</w:t>
      </w:r>
      <w:r w:rsidR="002502FC">
        <w:rPr>
          <w:sz w:val="22"/>
        </w:rPr>
        <w:t xml:space="preserve">, </w:t>
      </w:r>
      <w:smartTag w:uri="urn:schemas-microsoft-com:office:smarttags" w:element="place">
        <w:smartTag w:uri="urn:schemas-microsoft-com:office:smarttags" w:element="State">
          <w:r w:rsidR="002502FC">
            <w:rPr>
              <w:sz w:val="22"/>
            </w:rPr>
            <w:t>Delaware</w:t>
          </w:r>
        </w:smartTag>
      </w:smartTag>
      <w:r w:rsidR="002502FC">
        <w:rPr>
          <w:sz w:val="22"/>
        </w:rPr>
        <w:t xml:space="preserve"> Department of Natural Resources and Environmental Control</w:t>
      </w:r>
    </w:p>
    <w:p w:rsidR="00F544DF" w:rsidRDefault="002502FC" w:rsidP="00947473">
      <w:pPr>
        <w:pStyle w:val="level11"/>
        <w:widowControl/>
        <w:numPr>
          <w:ilvl w:val="0"/>
          <w:numId w:val="1"/>
        </w:numPr>
        <w:tabs>
          <w:tab w:val="left" w:pos="-720"/>
          <w:tab w:val="left" w:pos="360"/>
        </w:tabs>
        <w:jc w:val="both"/>
        <w:rPr>
          <w:sz w:val="22"/>
        </w:rPr>
      </w:pPr>
      <w:r>
        <w:rPr>
          <w:sz w:val="22"/>
        </w:rPr>
        <w:tab/>
      </w:r>
      <w:r w:rsidR="00F544DF" w:rsidRPr="0026383F">
        <w:rPr>
          <w:sz w:val="22"/>
        </w:rPr>
        <w:t>David Edgell, Delaware Office of Statewide Planning Coordination</w:t>
      </w:r>
    </w:p>
    <w:p w:rsidR="00F544DF" w:rsidRDefault="00F544DF" w:rsidP="00947473">
      <w:pPr>
        <w:pStyle w:val="level11"/>
        <w:widowControl/>
        <w:numPr>
          <w:ilvl w:val="0"/>
          <w:numId w:val="1"/>
        </w:numPr>
        <w:tabs>
          <w:tab w:val="left" w:pos="-720"/>
          <w:tab w:val="left" w:pos="360"/>
        </w:tabs>
        <w:jc w:val="both"/>
        <w:rPr>
          <w:sz w:val="22"/>
        </w:rPr>
      </w:pPr>
      <w:r>
        <w:rPr>
          <w:sz w:val="22"/>
        </w:rPr>
        <w:tab/>
        <w:t>Ann Marie Townshend, City of Dover Planning Department</w:t>
      </w:r>
    </w:p>
    <w:p w:rsidR="002502FC" w:rsidRDefault="00F544DF" w:rsidP="00947473">
      <w:pPr>
        <w:pStyle w:val="level11"/>
        <w:widowControl/>
        <w:numPr>
          <w:ilvl w:val="0"/>
          <w:numId w:val="1"/>
        </w:numPr>
        <w:tabs>
          <w:tab w:val="left" w:pos="-720"/>
          <w:tab w:val="left" w:pos="360"/>
        </w:tabs>
        <w:jc w:val="both"/>
        <w:rPr>
          <w:sz w:val="22"/>
        </w:rPr>
      </w:pPr>
      <w:r>
        <w:rPr>
          <w:sz w:val="22"/>
        </w:rPr>
        <w:tab/>
        <w:t>Sarah Coakley</w:t>
      </w:r>
      <w:r w:rsidR="002502FC">
        <w:rPr>
          <w:sz w:val="22"/>
        </w:rPr>
        <w:t>, Delaware Department of Transportation</w:t>
      </w:r>
    </w:p>
    <w:p w:rsidR="00F544DF" w:rsidRDefault="002502FC" w:rsidP="00947473">
      <w:pPr>
        <w:pStyle w:val="level11"/>
        <w:widowControl/>
        <w:numPr>
          <w:ilvl w:val="0"/>
          <w:numId w:val="1"/>
        </w:numPr>
        <w:tabs>
          <w:tab w:val="left" w:pos="-720"/>
          <w:tab w:val="left" w:pos="360"/>
        </w:tabs>
        <w:jc w:val="both"/>
        <w:rPr>
          <w:sz w:val="22"/>
        </w:rPr>
      </w:pPr>
      <w:r>
        <w:rPr>
          <w:sz w:val="22"/>
        </w:rPr>
        <w:tab/>
      </w:r>
      <w:smartTag w:uri="urn:schemas-microsoft-com:office:smarttags" w:element="City">
        <w:r w:rsidR="00F544DF">
          <w:rPr>
            <w:sz w:val="22"/>
          </w:rPr>
          <w:t>Milton</w:t>
        </w:r>
      </w:smartTag>
      <w:r w:rsidR="00F544DF">
        <w:rPr>
          <w:sz w:val="22"/>
        </w:rPr>
        <w:t xml:space="preserve"> </w:t>
      </w:r>
      <w:smartTag w:uri="urn:schemas-microsoft-com:office:smarttags" w:element="place">
        <w:smartTag w:uri="urn:schemas-microsoft-com:office:smarttags" w:element="City">
          <w:r w:rsidR="00F544DF">
            <w:rPr>
              <w:sz w:val="22"/>
            </w:rPr>
            <w:t>Melendez</w:t>
          </w:r>
        </w:smartTag>
        <w:r w:rsidR="00F544DF">
          <w:rPr>
            <w:sz w:val="22"/>
          </w:rPr>
          <w:t xml:space="preserve">, </w:t>
        </w:r>
        <w:smartTag w:uri="urn:schemas-microsoft-com:office:smarttags" w:element="State">
          <w:r w:rsidR="00F544DF">
            <w:rPr>
              <w:sz w:val="22"/>
            </w:rPr>
            <w:t>Delaware</w:t>
          </w:r>
        </w:smartTag>
      </w:smartTag>
      <w:r w:rsidR="00F544DF">
        <w:rPr>
          <w:sz w:val="22"/>
        </w:rPr>
        <w:t xml:space="preserve"> Department of Agriculture</w:t>
      </w:r>
    </w:p>
    <w:p w:rsidR="00F544DF" w:rsidRDefault="00F544DF" w:rsidP="00947473">
      <w:pPr>
        <w:pStyle w:val="level11"/>
        <w:widowControl/>
        <w:numPr>
          <w:ilvl w:val="0"/>
          <w:numId w:val="1"/>
        </w:numPr>
        <w:tabs>
          <w:tab w:val="left" w:pos="-720"/>
          <w:tab w:val="left" w:pos="360"/>
        </w:tabs>
        <w:jc w:val="both"/>
        <w:rPr>
          <w:sz w:val="22"/>
        </w:rPr>
      </w:pPr>
      <w:r>
        <w:rPr>
          <w:sz w:val="22"/>
        </w:rPr>
        <w:tab/>
        <w:t xml:space="preserve">Joe Zilcosky, </w:t>
      </w:r>
      <w:smartTag w:uri="urn:schemas-microsoft-com:office:smarttags" w:element="place">
        <w:smartTag w:uri="urn:schemas-microsoft-com:office:smarttags" w:element="State">
          <w:r>
            <w:rPr>
              <w:sz w:val="22"/>
            </w:rPr>
            <w:t>Delaware</w:t>
          </w:r>
        </w:smartTag>
      </w:smartTag>
      <w:r>
        <w:rPr>
          <w:sz w:val="22"/>
        </w:rPr>
        <w:t xml:space="preserve"> Economic Development Office</w:t>
      </w:r>
    </w:p>
    <w:p w:rsidR="00F544DF" w:rsidRDefault="00F544DF" w:rsidP="00947473">
      <w:pPr>
        <w:pStyle w:val="level11"/>
        <w:widowControl/>
        <w:numPr>
          <w:ilvl w:val="0"/>
          <w:numId w:val="1"/>
        </w:numPr>
        <w:tabs>
          <w:tab w:val="left" w:pos="-720"/>
          <w:tab w:val="left" w:pos="360"/>
        </w:tabs>
        <w:jc w:val="both"/>
        <w:rPr>
          <w:sz w:val="22"/>
        </w:rPr>
      </w:pPr>
      <w:r>
        <w:rPr>
          <w:sz w:val="22"/>
        </w:rPr>
        <w:tab/>
        <w:t>Mary Ellen Gray, Kent County Planning Department</w:t>
      </w:r>
    </w:p>
    <w:p w:rsidR="002502FC" w:rsidRDefault="00F544DF" w:rsidP="00947473">
      <w:pPr>
        <w:pStyle w:val="level11"/>
        <w:widowControl/>
        <w:numPr>
          <w:ilvl w:val="0"/>
          <w:numId w:val="1"/>
        </w:numPr>
        <w:tabs>
          <w:tab w:val="left" w:pos="-720"/>
          <w:tab w:val="left" w:pos="360"/>
        </w:tabs>
        <w:jc w:val="both"/>
        <w:rPr>
          <w:sz w:val="22"/>
        </w:rPr>
      </w:pPr>
      <w:r>
        <w:rPr>
          <w:sz w:val="22"/>
        </w:rPr>
        <w:tab/>
      </w:r>
      <w:r w:rsidR="002502FC">
        <w:rPr>
          <w:sz w:val="22"/>
        </w:rPr>
        <w:t xml:space="preserve">Catherine </w:t>
      </w:r>
      <w:r w:rsidR="00F002B4">
        <w:rPr>
          <w:sz w:val="22"/>
        </w:rPr>
        <w:t>Smith</w:t>
      </w:r>
      <w:r w:rsidR="002502FC">
        <w:rPr>
          <w:sz w:val="22"/>
        </w:rPr>
        <w:t>, Delaware Transit Corporation</w:t>
      </w:r>
    </w:p>
    <w:p w:rsidR="002502FC" w:rsidRDefault="00DF7E48" w:rsidP="00947473">
      <w:pPr>
        <w:pStyle w:val="level11"/>
        <w:widowControl/>
        <w:numPr>
          <w:ilvl w:val="0"/>
          <w:numId w:val="1"/>
        </w:numPr>
        <w:tabs>
          <w:tab w:val="left" w:pos="-720"/>
          <w:tab w:val="left" w:pos="360"/>
        </w:tabs>
        <w:jc w:val="both"/>
        <w:rPr>
          <w:sz w:val="22"/>
        </w:rPr>
      </w:pPr>
      <w:r>
        <w:rPr>
          <w:sz w:val="22"/>
        </w:rPr>
        <w:tab/>
      </w:r>
      <w:r w:rsidR="00F544DF">
        <w:rPr>
          <w:sz w:val="22"/>
        </w:rPr>
        <w:t>Sharon Duca, City of Dover Public Services</w:t>
      </w:r>
    </w:p>
    <w:p w:rsidR="002502FC" w:rsidRPr="00F544DF"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sidRPr="00F544DF">
        <w:rPr>
          <w:sz w:val="22"/>
        </w:rPr>
        <w:tab/>
        <w:t>Tim Riley, Kent Conservation District</w:t>
      </w:r>
    </w:p>
    <w:p w:rsidR="002502FC" w:rsidRPr="00F544DF"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sidRPr="00F544DF">
        <w:rPr>
          <w:sz w:val="22"/>
        </w:rPr>
        <w:tab/>
      </w:r>
      <w:r w:rsidR="003277A4" w:rsidRPr="00F544DF">
        <w:rPr>
          <w:sz w:val="22"/>
        </w:rPr>
        <w:t>J</w:t>
      </w:r>
      <w:r w:rsidR="00F611D8" w:rsidRPr="00F544DF">
        <w:rPr>
          <w:sz w:val="22"/>
        </w:rPr>
        <w:t>ason Halpin</w:t>
      </w:r>
      <w:r w:rsidR="000133F6" w:rsidRPr="00F544DF">
        <w:rPr>
          <w:sz w:val="22"/>
        </w:rPr>
        <w:t xml:space="preserve">, </w:t>
      </w:r>
      <w:smartTag w:uri="urn:schemas-microsoft-com:office:smarttags" w:element="City">
        <w:smartTag w:uri="urn:schemas-microsoft-com:office:smarttags" w:element="place">
          <w:r w:rsidRPr="00F544DF">
            <w:rPr>
              <w:sz w:val="22"/>
            </w:rPr>
            <w:t>Dover</w:t>
          </w:r>
        </w:smartTag>
      </w:smartTag>
      <w:r w:rsidRPr="00F544DF">
        <w:rPr>
          <w:sz w:val="22"/>
        </w:rPr>
        <w:t xml:space="preserve"> Air Force Base</w:t>
      </w:r>
    </w:p>
    <w:p w:rsidR="00F544DF" w:rsidRDefault="002502FC" w:rsidP="00947473">
      <w:pPr>
        <w:pStyle w:val="level11"/>
        <w:widowControl/>
        <w:numPr>
          <w:ilvl w:val="0"/>
          <w:numId w:val="1"/>
        </w:numPr>
        <w:tabs>
          <w:tab w:val="left" w:pos="-720"/>
          <w:tab w:val="left" w:pos="360"/>
        </w:tabs>
        <w:jc w:val="both"/>
        <w:rPr>
          <w:sz w:val="22"/>
        </w:rPr>
      </w:pPr>
      <w:r w:rsidRPr="00F544DF">
        <w:rPr>
          <w:sz w:val="22"/>
        </w:rPr>
        <w:tab/>
      </w:r>
      <w:r w:rsidR="00F544DF">
        <w:rPr>
          <w:sz w:val="22"/>
        </w:rPr>
        <w:t>Aaron Chaffinch, Town of Camden</w:t>
      </w:r>
    </w:p>
    <w:p w:rsidR="00C45803" w:rsidRPr="00F544DF" w:rsidRDefault="00F544DF" w:rsidP="00947473">
      <w:pPr>
        <w:pStyle w:val="level11"/>
        <w:widowControl/>
        <w:numPr>
          <w:ilvl w:val="0"/>
          <w:numId w:val="1"/>
        </w:numPr>
        <w:tabs>
          <w:tab w:val="left" w:pos="-720"/>
          <w:tab w:val="left" w:pos="360"/>
        </w:tabs>
        <w:jc w:val="both"/>
        <w:rPr>
          <w:sz w:val="22"/>
        </w:rPr>
      </w:pPr>
      <w:r w:rsidRPr="00F544DF">
        <w:rPr>
          <w:sz w:val="22"/>
        </w:rPr>
        <w:tab/>
      </w:r>
      <w:r>
        <w:t>Win Abbott</w:t>
      </w:r>
      <w:r w:rsidR="00C45803" w:rsidRPr="00F544DF">
        <w:rPr>
          <w:sz w:val="22"/>
        </w:rPr>
        <w:t>, Town of Smyrna</w:t>
      </w:r>
    </w:p>
    <w:p w:rsidR="00A90F21" w:rsidRPr="0075662A" w:rsidRDefault="00A90F21" w:rsidP="00947473">
      <w:pPr>
        <w:pStyle w:val="level11"/>
        <w:widowControl/>
        <w:numPr>
          <w:ilvl w:val="0"/>
          <w:numId w:val="1"/>
        </w:numPr>
        <w:tabs>
          <w:tab w:val="clear" w:pos="720"/>
          <w:tab w:val="left" w:pos="-720"/>
        </w:tabs>
        <w:jc w:val="both"/>
        <w:rPr>
          <w:sz w:val="22"/>
        </w:rPr>
      </w:pPr>
      <w:r>
        <w:rPr>
          <w:sz w:val="22"/>
        </w:rPr>
        <w:t xml:space="preserve">  </w:t>
      </w:r>
      <w:r w:rsidR="00F544DF" w:rsidRPr="00F544DF">
        <w:rPr>
          <w:sz w:val="22"/>
        </w:rPr>
        <w:t xml:space="preserve">Rob Pierce, City of </w:t>
      </w:r>
      <w:smartTag w:uri="urn:schemas-microsoft-com:office:smarttags" w:element="place">
        <w:smartTag w:uri="urn:schemas-microsoft-com:office:smarttags" w:element="City">
          <w:r w:rsidR="00F544DF" w:rsidRPr="00F544DF">
            <w:rPr>
              <w:sz w:val="22"/>
            </w:rPr>
            <w:t>Milford</w:t>
          </w:r>
        </w:smartTag>
      </w:smartTag>
    </w:p>
    <w:p w:rsidR="00E9201A" w:rsidRPr="00C45803" w:rsidRDefault="00E9201A" w:rsidP="00947473">
      <w:pPr>
        <w:pStyle w:val="level11"/>
        <w:widowControl/>
        <w:tabs>
          <w:tab w:val="clear" w:pos="720"/>
          <w:tab w:val="left" w:pos="-720"/>
        </w:tabs>
        <w:ind w:left="0" w:firstLine="0"/>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City">
          <w:r>
            <w:rPr>
              <w:sz w:val="22"/>
            </w:rPr>
            <w:t>Norfolk</w:t>
          </w:r>
        </w:smartTag>
      </w:smartTag>
      <w:r>
        <w:rPr>
          <w:sz w:val="22"/>
        </w:rPr>
        <w:t xml:space="preserve"> Southern, the Delaware Motor Transport Association, the F</w:t>
      </w:r>
      <w:r w:rsidR="00632DEB">
        <w:rPr>
          <w:sz w:val="22"/>
        </w:rPr>
        <w:t>HWA</w:t>
      </w:r>
      <w:r>
        <w:rPr>
          <w:sz w:val="22"/>
        </w:rPr>
        <w:t>, and the F</w:t>
      </w:r>
      <w:r w:rsidR="00632DEB">
        <w:rPr>
          <w:sz w:val="22"/>
        </w:rPr>
        <w:t>TA</w:t>
      </w:r>
      <w:r>
        <w:rPr>
          <w:sz w:val="22"/>
        </w:rPr>
        <w:t xml:space="preserve"> are non-voting members of the TAC.</w:t>
      </w:r>
    </w:p>
    <w:p w:rsidR="006911A8" w:rsidRDefault="006911A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br/>
      </w:r>
    </w:p>
    <w:p w:rsidR="006911A8" w:rsidRDefault="006911A8">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lastRenderedPageBreak/>
        <w:t>PUBLIC ADVISORY COMMITTEE (PAC)</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Public Advisory Committee (PAC) is a group of local citizens appointed by the MPO Council.  Each member of the PAC serves for a period of two years.  The PAC elects its own chairperson annually from among its members for a term of one year. They represent business and civic groups from </w:t>
      </w:r>
      <w:smartTag w:uri="urn:schemas-microsoft-com:office:smarttags" w:element="place">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smartTag>
      <w:r>
        <w:rPr>
          <w:sz w:val="22"/>
        </w:rPr>
        <w:t>.  The PAC provides advice and comments on current and future issues concerning the citizens' perspectives on the impact of the transportation plans and programs in the MPO area.  The PAC also provides a forum for the public to express their concerns about all transportation and land-use related activities.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City Appointees</w:t>
      </w:r>
    </w:p>
    <w:p w:rsidR="00A95B79"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Chris Asay </w:t>
      </w:r>
    </w:p>
    <w:p w:rsidR="00730892" w:rsidRDefault="00E20D6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Dr. </w:t>
      </w:r>
      <w:r w:rsidR="00E35F4D">
        <w:rPr>
          <w:sz w:val="22"/>
        </w:rPr>
        <w:t>Carlton Cannon, Jr.</w:t>
      </w:r>
    </w:p>
    <w:p w:rsidR="00A95B79" w:rsidRDefault="00A95B79"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Jonathan Contant</w:t>
      </w:r>
    </w:p>
    <w:p w:rsidR="00A95B79" w:rsidRDefault="00F544DF"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K</w:t>
      </w:r>
      <w:r w:rsidR="00A95B79">
        <w:rPr>
          <w:sz w:val="22"/>
        </w:rPr>
        <w:t>aren McGloughlin</w:t>
      </w:r>
    </w:p>
    <w:p w:rsidR="007A3CC0" w:rsidRDefault="007A3CC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State Appointees</w:t>
      </w:r>
    </w:p>
    <w:p w:rsidR="00A95B79" w:rsidRDefault="00F544DF"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Dr. </w:t>
      </w:r>
      <w:r w:rsidR="00A95B79">
        <w:rPr>
          <w:sz w:val="22"/>
        </w:rPr>
        <w:t>Phyllis Collins</w:t>
      </w:r>
    </w:p>
    <w:p w:rsidR="00A95B79" w:rsidRDefault="00F544DF"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Shane Breakie</w:t>
      </w:r>
    </w:p>
    <w:p w:rsidR="002502FC" w:rsidRDefault="0007089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Michael Gumrot</w:t>
      </w:r>
    </w:p>
    <w:p w:rsidR="00CF6E67" w:rsidRDefault="00F544DF"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Vacant</w:t>
      </w:r>
    </w:p>
    <w:p w:rsidR="00141B73" w:rsidRDefault="00141B7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PlaceType">
          <w:r>
            <w:rPr>
              <w:b/>
              <w:sz w:val="22"/>
            </w:rPr>
            <w:t>County</w:t>
          </w:r>
        </w:smartTag>
        <w:r>
          <w:rPr>
            <w:b/>
            <w:sz w:val="22"/>
          </w:rPr>
          <w:t xml:space="preserve"> </w:t>
        </w:r>
        <w:smartTag w:uri="urn:schemas-microsoft-com:office:smarttags" w:element="PlaceName">
          <w:r>
            <w:rPr>
              <w:b/>
              <w:sz w:val="22"/>
            </w:rPr>
            <w:t>Appointees</w:t>
          </w:r>
        </w:smartTag>
      </w:smartTag>
    </w:p>
    <w:p w:rsidR="00A95B79"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Dr. Carolyn Cohee</w:t>
      </w:r>
    </w:p>
    <w:p w:rsidR="00A95B79"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Earle Dempsey</w:t>
      </w:r>
    </w:p>
    <w:p w:rsidR="00A95B79" w:rsidRPr="001B01C7" w:rsidRDefault="00A95B79" w:rsidP="00A95B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Jayce </w:t>
      </w:r>
      <w:r w:rsidRPr="001B01C7">
        <w:rPr>
          <w:sz w:val="22"/>
          <w:szCs w:val="22"/>
        </w:rPr>
        <w:t>Lesniewski</w:t>
      </w:r>
    </w:p>
    <w:p w:rsidR="002502FC" w:rsidRDefault="00F544DF"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Bruce Snow</w:t>
      </w:r>
    </w:p>
    <w:p w:rsidR="00C94DC0" w:rsidRDefault="00F611D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Jesse Spampinato</w:t>
      </w:r>
    </w:p>
    <w:p w:rsidR="00730892" w:rsidRPr="00DA707D" w:rsidRDefault="00730892"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4836BD" w:rsidRDefault="004836BD">
      <w:pPr>
        <w:rPr>
          <w:b/>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MPO STAFF</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 staff performs the day-to-day operations of the agency, with technical expertise in administration, planning and public affairs.  The staff, in conjunction with the MPO's member agencies, collects, analyzes, and evaluates demographic, land use, and transportation-related data to understand the transportation system requirements of the region.  The staff also prepares materials for use at TAC, PAC, and Council meetings.  The professional staff members participate in all MPO meetings and provide technical support.  In addition, they represent the agency at meetings of importance to planning activities within the region.  In Fiscal Year </w:t>
      </w:r>
      <w:r w:rsidR="00730892">
        <w:rPr>
          <w:sz w:val="22"/>
        </w:rPr>
        <w:t>20</w:t>
      </w:r>
      <w:r w:rsidR="009A3A98">
        <w:rPr>
          <w:sz w:val="22"/>
        </w:rPr>
        <w:t>18</w:t>
      </w:r>
      <w:r>
        <w:rPr>
          <w:sz w:val="22"/>
        </w:rPr>
        <w:t xml:space="preserve"> the following staff positions are authorized:</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Executive Director</w:t>
      </w:r>
      <w:r w:rsidR="00F544DF">
        <w:rPr>
          <w:sz w:val="22"/>
        </w:rPr>
        <w:t>:</w:t>
      </w:r>
      <w:r>
        <w:rPr>
          <w:sz w:val="22"/>
        </w:rPr>
        <w:t xml:space="preserve"> </w:t>
      </w:r>
      <w:r w:rsidR="00F544DF">
        <w:rPr>
          <w:sz w:val="22"/>
        </w:rPr>
        <w:tab/>
      </w:r>
      <w:r w:rsidR="00947473">
        <w:rPr>
          <w:sz w:val="22"/>
        </w:rPr>
        <w:t>Rich Vetter</w:t>
      </w:r>
    </w:p>
    <w:p w:rsidR="002502FC" w:rsidRDefault="00C4580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Principal Planner</w:t>
      </w:r>
      <w:r w:rsidR="00F544DF">
        <w:rPr>
          <w:sz w:val="22"/>
        </w:rPr>
        <w:t xml:space="preserve">: </w:t>
      </w:r>
      <w:r w:rsidR="00F544DF">
        <w:rPr>
          <w:sz w:val="22"/>
        </w:rPr>
        <w:tab/>
      </w:r>
      <w:r>
        <w:rPr>
          <w:sz w:val="22"/>
        </w:rPr>
        <w:t>James Galvin</w:t>
      </w:r>
    </w:p>
    <w:p w:rsidR="004E2BB5" w:rsidRDefault="004E2BB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90F21">
        <w:rPr>
          <w:sz w:val="22"/>
        </w:rPr>
        <w:t>Outreach Manager</w:t>
      </w:r>
      <w:r w:rsidR="00F544DF">
        <w:rPr>
          <w:sz w:val="22"/>
        </w:rPr>
        <w:t xml:space="preserve">: </w:t>
      </w:r>
      <w:r w:rsidR="00F544DF">
        <w:rPr>
          <w:sz w:val="22"/>
        </w:rPr>
        <w:tab/>
      </w:r>
      <w:r w:rsidR="00C45803">
        <w:rPr>
          <w:sz w:val="22"/>
        </w:rPr>
        <w:t>Kate Layton</w:t>
      </w:r>
    </w:p>
    <w:p w:rsidR="00333C28" w:rsidRDefault="00B76A49" w:rsidP="00F611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sz w:val="22"/>
        </w:rPr>
        <w:tab/>
      </w:r>
      <w:r w:rsidR="002502FC">
        <w:rPr>
          <w:sz w:val="22"/>
        </w:rPr>
        <w:t>Executive Secretary</w:t>
      </w:r>
      <w:r w:rsidR="00F544DF">
        <w:rPr>
          <w:sz w:val="22"/>
        </w:rPr>
        <w:t>:</w:t>
      </w:r>
      <w:r w:rsidR="002502FC">
        <w:rPr>
          <w:sz w:val="22"/>
        </w:rPr>
        <w:t xml:space="preserve"> </w:t>
      </w:r>
      <w:r w:rsidR="00F544DF">
        <w:rPr>
          <w:sz w:val="22"/>
        </w:rPr>
        <w:tab/>
      </w:r>
      <w:r w:rsidR="002502FC">
        <w:rPr>
          <w:sz w:val="22"/>
        </w:rPr>
        <w:t>Catherine Samardza</w:t>
      </w:r>
      <w:r w:rsidR="00333C28">
        <w:rPr>
          <w:b/>
          <w:sz w:val="22"/>
        </w:rPr>
        <w:br w:type="page"/>
      </w:r>
    </w:p>
    <w:p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632DEB">
        <w:rPr>
          <w:b/>
          <w:sz w:val="22"/>
          <w:szCs w:val="22"/>
        </w:rPr>
        <w:lastRenderedPageBreak/>
        <w:t>FUNDING</w:t>
      </w:r>
    </w:p>
    <w:p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rsid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This UPWP is funded predominantly by FHWA </w:t>
      </w:r>
      <w:r w:rsidR="00C07B69">
        <w:rPr>
          <w:sz w:val="22"/>
          <w:szCs w:val="22"/>
        </w:rPr>
        <w:t>Metropolitan Planning</w:t>
      </w:r>
      <w:r w:rsidR="00B63EC5">
        <w:rPr>
          <w:sz w:val="22"/>
          <w:szCs w:val="22"/>
        </w:rPr>
        <w:t xml:space="preserve"> (PL) </w:t>
      </w:r>
      <w:r w:rsidR="00C07B69">
        <w:rPr>
          <w:sz w:val="22"/>
          <w:szCs w:val="22"/>
        </w:rPr>
        <w:t xml:space="preserve">funds, as described in Title 23 of the United States Code (Section 104) </w:t>
      </w:r>
      <w:r>
        <w:rPr>
          <w:sz w:val="22"/>
          <w:szCs w:val="22"/>
        </w:rPr>
        <w:t>and FTA</w:t>
      </w:r>
      <w:r w:rsidR="00B63EC5">
        <w:rPr>
          <w:sz w:val="22"/>
          <w:szCs w:val="22"/>
        </w:rPr>
        <w:t xml:space="preserve"> Section 5303 funds</w:t>
      </w:r>
      <w:r>
        <w:rPr>
          <w:sz w:val="22"/>
          <w:szCs w:val="22"/>
        </w:rPr>
        <w:t xml:space="preserve">.  </w:t>
      </w:r>
      <w:r w:rsidR="00B63EC5">
        <w:rPr>
          <w:sz w:val="22"/>
          <w:szCs w:val="22"/>
        </w:rPr>
        <w:t xml:space="preserve">All federal transportation </w:t>
      </w:r>
      <w:r>
        <w:rPr>
          <w:sz w:val="22"/>
          <w:szCs w:val="22"/>
        </w:rPr>
        <w:t>funds</w:t>
      </w:r>
      <w:r w:rsidR="00B63EC5">
        <w:rPr>
          <w:sz w:val="22"/>
          <w:szCs w:val="22"/>
        </w:rPr>
        <w:t xml:space="preserve"> are administered by DelDOT and made available to the MPO on a reimbursement basis.  These funds cannot constitute more than 80 percent of the total MPO work program, </w:t>
      </w:r>
      <w:r w:rsidR="00930D15">
        <w:rPr>
          <w:sz w:val="22"/>
          <w:szCs w:val="22"/>
        </w:rPr>
        <w:t>so</w:t>
      </w:r>
      <w:r w:rsidR="00B63EC5">
        <w:rPr>
          <w:sz w:val="22"/>
          <w:szCs w:val="22"/>
        </w:rPr>
        <w:t xml:space="preserve"> state, county and local governments must provide a 20 percent match.  </w:t>
      </w:r>
      <w:r w:rsidR="00C30B6C">
        <w:rPr>
          <w:sz w:val="22"/>
          <w:szCs w:val="22"/>
        </w:rPr>
        <w:t xml:space="preserve">This match can be composed of in-kind services or cash provided by member governments.  </w:t>
      </w:r>
    </w:p>
    <w:p w:rsidR="00C30B6C"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43FE3"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sidR="00C9598F">
        <w:rPr>
          <w:sz w:val="22"/>
          <w:szCs w:val="22"/>
        </w:rPr>
        <w:t xml:space="preserve">FY </w:t>
      </w:r>
      <w:r w:rsidR="00730892">
        <w:rPr>
          <w:sz w:val="22"/>
          <w:szCs w:val="22"/>
        </w:rPr>
        <w:t>20</w:t>
      </w:r>
      <w:r w:rsidR="009A3A98">
        <w:rPr>
          <w:sz w:val="22"/>
          <w:szCs w:val="22"/>
        </w:rPr>
        <w:t>18</w:t>
      </w:r>
      <w:r w:rsidR="00A21B30">
        <w:rPr>
          <w:sz w:val="22"/>
          <w:szCs w:val="22"/>
        </w:rPr>
        <w:t>, DelDOT is contributing</w:t>
      </w:r>
      <w:r>
        <w:rPr>
          <w:sz w:val="22"/>
          <w:szCs w:val="22"/>
        </w:rPr>
        <w:t xml:space="preserve"> cash toward the required match.  The majority of these funds are being used for</w:t>
      </w:r>
      <w:r w:rsidR="00A21B30">
        <w:rPr>
          <w:sz w:val="22"/>
          <w:szCs w:val="22"/>
        </w:rPr>
        <w:t xml:space="preserve"> Work Program Administration and Transportation </w:t>
      </w:r>
      <w:r w:rsidR="00C9598F">
        <w:rPr>
          <w:sz w:val="22"/>
          <w:szCs w:val="22"/>
        </w:rPr>
        <w:t xml:space="preserve">Planning </w:t>
      </w:r>
      <w:r w:rsidR="00A21B30">
        <w:rPr>
          <w:sz w:val="22"/>
          <w:szCs w:val="22"/>
        </w:rPr>
        <w:t>Studies</w:t>
      </w:r>
      <w:r>
        <w:rPr>
          <w:sz w:val="22"/>
          <w:szCs w:val="22"/>
        </w:rPr>
        <w:t>.</w:t>
      </w:r>
    </w:p>
    <w:p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30B6C"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a small agency it is </w:t>
      </w:r>
      <w:r w:rsidR="00B76A49">
        <w:rPr>
          <w:sz w:val="22"/>
          <w:szCs w:val="22"/>
        </w:rPr>
        <w:t>difficult</w:t>
      </w:r>
      <w:r>
        <w:rPr>
          <w:sz w:val="22"/>
          <w:szCs w:val="22"/>
        </w:rPr>
        <w:t xml:space="preserve"> for the Dover/Kent County MPO staff to complete all of the tasks needed to accomplish the UPWP.  Consequently, member agencies and governments contribute i</w:t>
      </w:r>
      <w:r w:rsidR="00C30B6C">
        <w:rPr>
          <w:sz w:val="22"/>
          <w:szCs w:val="22"/>
        </w:rPr>
        <w:t xml:space="preserve">n-kind services </w:t>
      </w:r>
      <w:r w:rsidR="00B173B7">
        <w:rPr>
          <w:sz w:val="22"/>
          <w:szCs w:val="22"/>
        </w:rPr>
        <w:t xml:space="preserve">that </w:t>
      </w:r>
      <w:r w:rsidR="00C30B6C">
        <w:rPr>
          <w:sz w:val="22"/>
          <w:szCs w:val="22"/>
        </w:rPr>
        <w:t xml:space="preserve">are </w:t>
      </w:r>
      <w:r>
        <w:rPr>
          <w:sz w:val="22"/>
          <w:szCs w:val="22"/>
        </w:rPr>
        <w:t>calculated as match against the federal funds</w:t>
      </w:r>
      <w:r w:rsidR="007C2BD7">
        <w:rPr>
          <w:sz w:val="22"/>
          <w:szCs w:val="22"/>
        </w:rPr>
        <w:t>.  The following</w:t>
      </w:r>
      <w:r w:rsidR="00591304">
        <w:rPr>
          <w:sz w:val="22"/>
          <w:szCs w:val="22"/>
        </w:rPr>
        <w:t xml:space="preserve"> table</w:t>
      </w:r>
      <w:r w:rsidR="00091E6A">
        <w:rPr>
          <w:sz w:val="22"/>
          <w:szCs w:val="22"/>
        </w:rPr>
        <w:t xml:space="preserve"> show</w:t>
      </w:r>
      <w:r w:rsidR="00591304">
        <w:rPr>
          <w:sz w:val="22"/>
          <w:szCs w:val="22"/>
        </w:rPr>
        <w:t>s</w:t>
      </w:r>
      <w:r w:rsidR="007C2BD7">
        <w:rPr>
          <w:sz w:val="22"/>
          <w:szCs w:val="22"/>
        </w:rPr>
        <w:t xml:space="preserve"> the agencies</w:t>
      </w:r>
      <w:r w:rsidR="00091E6A">
        <w:rPr>
          <w:sz w:val="22"/>
          <w:szCs w:val="22"/>
        </w:rPr>
        <w:t>/jurisdictions</w:t>
      </w:r>
      <w:r w:rsidR="007C2BD7">
        <w:rPr>
          <w:sz w:val="22"/>
          <w:szCs w:val="22"/>
        </w:rPr>
        <w:t xml:space="preserve"> involved</w:t>
      </w:r>
      <w:r w:rsidR="00591304">
        <w:rPr>
          <w:sz w:val="22"/>
          <w:szCs w:val="22"/>
        </w:rPr>
        <w:t xml:space="preserve"> in providing in-kind services.</w:t>
      </w:r>
    </w:p>
    <w:p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9"/>
        <w:gridCol w:w="3063"/>
      </w:tblGrid>
      <w:tr w:rsidR="00091E6A" w:rsidRPr="005F6FE0" w:rsidTr="00B76A49">
        <w:trPr>
          <w:jc w:val="center"/>
        </w:trPr>
        <w:tc>
          <w:tcPr>
            <w:tcW w:w="0" w:type="auto"/>
          </w:tcPr>
          <w:p w:rsidR="00091E6A" w:rsidRPr="005F6FE0" w:rsidRDefault="00091E6A" w:rsidP="00746E1F">
            <w:pPr>
              <w:rPr>
                <w:b/>
                <w:szCs w:val="24"/>
                <w:u w:val="single"/>
              </w:rPr>
            </w:pPr>
            <w:r w:rsidRPr="005F6FE0">
              <w:rPr>
                <w:b/>
                <w:szCs w:val="24"/>
                <w:u w:val="single"/>
              </w:rPr>
              <w:t>State Agencies</w:t>
            </w:r>
          </w:p>
        </w:tc>
        <w:tc>
          <w:tcPr>
            <w:tcW w:w="0" w:type="auto"/>
          </w:tcPr>
          <w:p w:rsidR="00091E6A" w:rsidRPr="005F6FE0" w:rsidRDefault="00091E6A" w:rsidP="00746E1F">
            <w:pPr>
              <w:rPr>
                <w:b/>
                <w:szCs w:val="24"/>
                <w:u w:val="single"/>
              </w:rPr>
            </w:pPr>
            <w:r w:rsidRPr="005F6FE0">
              <w:rPr>
                <w:b/>
                <w:szCs w:val="24"/>
                <w:u w:val="single"/>
              </w:rPr>
              <w:t>Local/County Governments</w:t>
            </w:r>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Department of Natural Resources and Environmental Control</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Dover</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Office of State Planning Coordination</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PlaceName">
                <w:r w:rsidRPr="005F6FE0">
                  <w:rPr>
                    <w:sz w:val="22"/>
                    <w:szCs w:val="22"/>
                  </w:rPr>
                  <w:t>Kent</w:t>
                </w:r>
              </w:smartTag>
              <w:r w:rsidRPr="005F6FE0">
                <w:rPr>
                  <w:sz w:val="22"/>
                  <w:szCs w:val="22"/>
                </w:rPr>
                <w:t xml:space="preserve"> </w:t>
              </w:r>
              <w:smartTag w:uri="urn:schemas-microsoft-com:office:smarttags" w:element="PlaceName">
                <w:r w:rsidRPr="005F6FE0">
                  <w:rPr>
                    <w:sz w:val="22"/>
                    <w:szCs w:val="22"/>
                  </w:rPr>
                  <w:t>County</w:t>
                </w:r>
              </w:smartTag>
            </w:smartTag>
          </w:p>
        </w:tc>
      </w:tr>
      <w:tr w:rsidR="00091E6A" w:rsidRPr="005F6FE0" w:rsidTr="00B76A49">
        <w:trPr>
          <w:jc w:val="center"/>
        </w:trPr>
        <w:tc>
          <w:tcPr>
            <w:tcW w:w="0" w:type="auto"/>
          </w:tcPr>
          <w:p w:rsidR="00091E6A" w:rsidRPr="005F6FE0" w:rsidRDefault="00091E6A" w:rsidP="00FC2694">
            <w:pPr>
              <w:rPr>
                <w:sz w:val="22"/>
                <w:szCs w:val="22"/>
              </w:rPr>
            </w:pPr>
            <w:r w:rsidRPr="005F6FE0">
              <w:rPr>
                <w:sz w:val="22"/>
                <w:szCs w:val="22"/>
              </w:rPr>
              <w:t xml:space="preserve">Department of </w:t>
            </w:r>
            <w:r w:rsidR="00FC2694">
              <w:rPr>
                <w:sz w:val="22"/>
                <w:szCs w:val="22"/>
              </w:rPr>
              <w:t>Homeland Security</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Milford</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Department of Agriculture</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Smyrna</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Economic Development Office</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Camden</w:t>
                </w:r>
              </w:smartTag>
            </w:smartTag>
          </w:p>
        </w:tc>
      </w:tr>
      <w:tr w:rsidR="00091E6A" w:rsidRPr="005F6FE0" w:rsidTr="00B76A49">
        <w:trPr>
          <w:jc w:val="center"/>
        </w:trPr>
        <w:tc>
          <w:tcPr>
            <w:tcW w:w="0" w:type="auto"/>
          </w:tcPr>
          <w:p w:rsidR="00091E6A" w:rsidRPr="005F6FE0" w:rsidRDefault="00210E6E" w:rsidP="00746E1F">
            <w:pPr>
              <w:rPr>
                <w:sz w:val="22"/>
                <w:szCs w:val="22"/>
              </w:rPr>
            </w:pPr>
            <w:r>
              <w:rPr>
                <w:sz w:val="22"/>
                <w:szCs w:val="22"/>
              </w:rPr>
              <w:t>Kent Conservation District</w:t>
            </w:r>
          </w:p>
        </w:tc>
        <w:tc>
          <w:tcPr>
            <w:tcW w:w="0" w:type="auto"/>
          </w:tcPr>
          <w:p w:rsidR="00091E6A" w:rsidRPr="005F6FE0" w:rsidRDefault="00FC2694" w:rsidP="00746E1F">
            <w:pPr>
              <w:rPr>
                <w:sz w:val="22"/>
                <w:szCs w:val="22"/>
              </w:rPr>
            </w:pPr>
            <w:proofErr w:type="spellStart"/>
            <w:r>
              <w:rPr>
                <w:sz w:val="22"/>
                <w:szCs w:val="22"/>
              </w:rPr>
              <w:t>Cheswold</w:t>
            </w:r>
            <w:proofErr w:type="spellEnd"/>
          </w:p>
        </w:tc>
      </w:tr>
    </w:tbl>
    <w:p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63EC5"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Task</w:t>
      </w:r>
      <w:r w:rsidR="00743FE3">
        <w:rPr>
          <w:sz w:val="22"/>
          <w:szCs w:val="22"/>
        </w:rPr>
        <w:t>s</w:t>
      </w:r>
      <w:r>
        <w:rPr>
          <w:sz w:val="22"/>
          <w:szCs w:val="22"/>
        </w:rPr>
        <w:t xml:space="preserve"> that these agencies and jurisdictions</w:t>
      </w:r>
      <w:r w:rsidR="00743FE3">
        <w:rPr>
          <w:sz w:val="22"/>
          <w:szCs w:val="22"/>
        </w:rPr>
        <w:t xml:space="preserve"> include, but are not limited to:</w:t>
      </w:r>
    </w:p>
    <w:p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Gathering, analyzing and evaluating and sharing demographic and land use data</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Serving on committees and task forces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Reviewing studies, reports and agreements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Preparing presentations and materials for meetings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Making presentations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Distributing materials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Facilitating communication with elected and other officials</w:t>
      </w:r>
    </w:p>
    <w:p w:rsidR="00743FE3" w:rsidRPr="00B76A49" w:rsidRDefault="00A64526"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Supporting the MPO web site</w:t>
      </w:r>
    </w:p>
    <w:p w:rsidR="00B63EC5" w:rsidRPr="00B76A49" w:rsidRDefault="0064487E"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Advertising MPO events</w:t>
      </w:r>
    </w:p>
    <w:p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p>
    <w:p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sectPr w:rsidR="00632DEB" w:rsidSect="00693D7C">
          <w:headerReference w:type="even" r:id="rId9"/>
          <w:headerReference w:type="default" r:id="rId10"/>
          <w:footerReference w:type="even" r:id="rId11"/>
          <w:footerReference w:type="default" r:id="rId12"/>
          <w:headerReference w:type="first" r:id="rId13"/>
          <w:footerReference w:type="first" r:id="rId14"/>
          <w:pgSz w:w="12240" w:h="15840" w:code="1"/>
          <w:pgMar w:top="994" w:right="1008" w:bottom="1152" w:left="1008" w:header="720" w:footer="432" w:gutter="0"/>
          <w:pgNumType w:start="0"/>
          <w:cols w:space="720"/>
          <w:titlePg/>
          <w:docGrid w:linePitch="326"/>
        </w:sectPr>
      </w:pPr>
    </w:p>
    <w:p w:rsidR="002C580F" w:rsidRDefault="00882000"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AF5EB6">
        <w:rPr>
          <w:b/>
          <w:color w:val="FF0000"/>
          <w:sz w:val="22"/>
        </w:rPr>
        <w:lastRenderedPageBreak/>
        <w:t xml:space="preserve">Project </w:t>
      </w:r>
      <w:r w:rsidR="009A3A98">
        <w:rPr>
          <w:b/>
          <w:color w:val="FF0000"/>
          <w:sz w:val="22"/>
        </w:rPr>
        <w:t>18</w:t>
      </w:r>
      <w:r w:rsidR="00F61C79" w:rsidRPr="00AF5EB6">
        <w:rPr>
          <w:b/>
          <w:color w:val="FF0000"/>
          <w:sz w:val="22"/>
        </w:rPr>
        <w:t>-</w:t>
      </w:r>
      <w:r w:rsidR="008A5309" w:rsidRPr="00AF5EB6">
        <w:rPr>
          <w:b/>
          <w:color w:val="FF0000"/>
          <w:sz w:val="22"/>
        </w:rPr>
        <w:t>01 Work Program Administration</w:t>
      </w:r>
      <w:r w:rsidR="008A5309">
        <w:rPr>
          <w:color w:val="000000"/>
          <w:sz w:val="22"/>
        </w:rPr>
        <w:t xml:space="preserve">  </w:t>
      </w: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8A5309"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As part of this task, the MPO will a</w:t>
      </w:r>
      <w:r w:rsidR="008A5309">
        <w:rPr>
          <w:color w:val="000000"/>
          <w:sz w:val="22"/>
        </w:rPr>
        <w:t xml:space="preserve">nnually implement the Unified Planning Work Program, negotiate project funding, prepare and submit required applications and contract documents, and monitor program progress.  </w:t>
      </w:r>
      <w:r>
        <w:rPr>
          <w:color w:val="000000"/>
          <w:sz w:val="22"/>
        </w:rPr>
        <w:t>In addition, the MPO will p</w:t>
      </w:r>
      <w:r w:rsidR="008A5309">
        <w:rPr>
          <w:color w:val="000000"/>
          <w:sz w:val="22"/>
        </w:rPr>
        <w:t xml:space="preserve">rovide input to the Council and its committees and receive output (products) from all projects.  </w:t>
      </w:r>
      <w:r>
        <w:rPr>
          <w:color w:val="000000"/>
          <w:sz w:val="22"/>
        </w:rPr>
        <w:t xml:space="preserve">This task also covers </w:t>
      </w:r>
      <w:r w:rsidR="008A5309">
        <w:rPr>
          <w:color w:val="000000"/>
          <w:sz w:val="22"/>
        </w:rPr>
        <w:t>program administration and interagency coordination.</w:t>
      </w:r>
    </w:p>
    <w:p w:rsidR="008A5309" w:rsidRDefault="008A5309"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p>
    <w:p w:rsidR="00255E14" w:rsidRDefault="009A3A98"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583F4A">
        <w:rPr>
          <w:b/>
          <w:color w:val="000000"/>
          <w:sz w:val="22"/>
          <w:u w:val="single"/>
        </w:rPr>
        <w:t>18</w:t>
      </w:r>
      <w:r w:rsidR="00F61C79" w:rsidRPr="00583F4A">
        <w:rPr>
          <w:b/>
          <w:color w:val="000000"/>
          <w:sz w:val="22"/>
          <w:u w:val="single"/>
        </w:rPr>
        <w:t>-</w:t>
      </w:r>
      <w:r w:rsidR="007043B2" w:rsidRPr="00583F4A">
        <w:rPr>
          <w:b/>
          <w:color w:val="000000"/>
          <w:sz w:val="22"/>
          <w:u w:val="single"/>
        </w:rPr>
        <w:t>01.01</w:t>
      </w:r>
      <w:r w:rsidR="005C5C2E" w:rsidRPr="00583F4A">
        <w:rPr>
          <w:b/>
          <w:color w:val="000000"/>
          <w:sz w:val="22"/>
          <w:u w:val="single"/>
        </w:rPr>
        <w:t xml:space="preserve"> </w:t>
      </w:r>
      <w:r w:rsidR="008A5309" w:rsidRPr="00583F4A">
        <w:rPr>
          <w:b/>
          <w:color w:val="000000"/>
          <w:sz w:val="22"/>
          <w:u w:val="single"/>
        </w:rPr>
        <w:t>Manage/Maint</w:t>
      </w:r>
      <w:r w:rsidR="00276F64" w:rsidRPr="00583F4A">
        <w:rPr>
          <w:b/>
          <w:color w:val="000000"/>
          <w:sz w:val="22"/>
          <w:u w:val="single"/>
        </w:rPr>
        <w:t>ain the MPO Office</w:t>
      </w:r>
      <w:r w:rsidR="00A60853">
        <w:rPr>
          <w:b/>
          <w:color w:val="000000"/>
          <w:sz w:val="22"/>
        </w:rPr>
        <w:t>:</w:t>
      </w:r>
      <w:r w:rsidR="002502FC">
        <w:rPr>
          <w:color w:val="000000"/>
          <w:sz w:val="22"/>
        </w:rPr>
        <w:t xml:space="preserve"> </w:t>
      </w:r>
      <w:r w:rsidR="000133F6">
        <w:rPr>
          <w:color w:val="000000"/>
          <w:sz w:val="22"/>
        </w:rPr>
        <w:t xml:space="preserve">This </w:t>
      </w:r>
      <w:r w:rsidR="00ED51AD">
        <w:rPr>
          <w:color w:val="000000"/>
          <w:sz w:val="22"/>
        </w:rPr>
        <w:t>project includes all of the activities that need to be performed to keep the M</w:t>
      </w:r>
      <w:r w:rsidR="00381334">
        <w:rPr>
          <w:color w:val="000000"/>
          <w:sz w:val="22"/>
        </w:rPr>
        <w:t>PO office operational including</w:t>
      </w:r>
      <w:r w:rsidR="00ED51AD">
        <w:rPr>
          <w:color w:val="000000"/>
          <w:sz w:val="22"/>
        </w:rPr>
        <w:t>:</w:t>
      </w:r>
    </w:p>
    <w:p w:rsidR="002F187B" w:rsidRDefault="002F187B"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w:t>
      </w:r>
      <w:r w:rsidR="00ED51AD">
        <w:rPr>
          <w:color w:val="000000"/>
          <w:sz w:val="22"/>
        </w:rPr>
        <w:t>anage</w:t>
      </w:r>
      <w:r>
        <w:rPr>
          <w:color w:val="000000"/>
          <w:sz w:val="22"/>
        </w:rPr>
        <w:t xml:space="preserve"> the daily operations of the MPO office</w:t>
      </w:r>
    </w:p>
    <w:p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Purchase and maint</w:t>
      </w:r>
      <w:r w:rsidR="008A5309">
        <w:rPr>
          <w:color w:val="000000"/>
          <w:sz w:val="22"/>
        </w:rPr>
        <w:t xml:space="preserve">ain </w:t>
      </w:r>
      <w:r>
        <w:rPr>
          <w:color w:val="000000"/>
          <w:sz w:val="22"/>
        </w:rPr>
        <w:t>equipment and facilities</w:t>
      </w:r>
    </w:p>
    <w:p w:rsidR="00421376" w:rsidRDefault="00421376"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Investigate strategies to improving the efficiency of office operations</w:t>
      </w:r>
    </w:p>
    <w:p w:rsidR="007043B2" w:rsidRDefault="007043B2"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Administ</w:t>
      </w:r>
      <w:r w:rsidR="008A5309">
        <w:rPr>
          <w:color w:val="000000"/>
          <w:sz w:val="22"/>
        </w:rPr>
        <w:t>er</w:t>
      </w:r>
      <w:r>
        <w:rPr>
          <w:color w:val="000000"/>
          <w:sz w:val="22"/>
        </w:rPr>
        <w:t xml:space="preserve"> all contracts between the MPO and other entit</w:t>
      </w:r>
      <w:r w:rsidR="00C02534">
        <w:rPr>
          <w:color w:val="000000"/>
          <w:sz w:val="22"/>
        </w:rPr>
        <w:t>ies</w:t>
      </w: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Process</w:t>
      </w:r>
      <w:r w:rsidR="00ED51AD">
        <w:rPr>
          <w:color w:val="000000"/>
          <w:sz w:val="22"/>
        </w:rPr>
        <w:t xml:space="preserve"> accounts payable and receivable</w:t>
      </w:r>
    </w:p>
    <w:p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Prepar</w:t>
      </w:r>
      <w:r w:rsidR="008A5309">
        <w:rPr>
          <w:color w:val="000000"/>
          <w:sz w:val="22"/>
        </w:rPr>
        <w:t>e</w:t>
      </w:r>
      <w:r>
        <w:rPr>
          <w:color w:val="000000"/>
          <w:sz w:val="22"/>
        </w:rPr>
        <w:t xml:space="preserve"> monthly reimbursement requests and </w:t>
      </w:r>
      <w:r w:rsidR="007043B2">
        <w:rPr>
          <w:color w:val="000000"/>
          <w:sz w:val="22"/>
        </w:rPr>
        <w:t xml:space="preserve">all progress </w:t>
      </w:r>
      <w:r>
        <w:rPr>
          <w:color w:val="000000"/>
          <w:sz w:val="22"/>
        </w:rPr>
        <w:t>reports</w:t>
      </w:r>
    </w:p>
    <w:p w:rsidR="00ED51AD" w:rsidRPr="002C580F"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sidRPr="002C580F">
        <w:rPr>
          <w:color w:val="000000"/>
          <w:sz w:val="22"/>
        </w:rPr>
        <w:t>Recruit</w:t>
      </w:r>
      <w:r w:rsidR="00ED51AD" w:rsidRPr="002C580F">
        <w:rPr>
          <w:color w:val="000000"/>
          <w:sz w:val="22"/>
        </w:rPr>
        <w:t>/ret</w:t>
      </w:r>
      <w:r w:rsidRPr="002C580F">
        <w:rPr>
          <w:color w:val="000000"/>
          <w:sz w:val="22"/>
        </w:rPr>
        <w:t>ain/evaluate</w:t>
      </w:r>
      <w:r w:rsidR="00ED51AD" w:rsidRPr="002C580F">
        <w:rPr>
          <w:color w:val="000000"/>
          <w:sz w:val="22"/>
        </w:rPr>
        <w:t xml:space="preserve"> personnel</w:t>
      </w:r>
      <w:r w:rsidR="002C580F" w:rsidRPr="002C580F">
        <w:rPr>
          <w:color w:val="000000"/>
          <w:sz w:val="22"/>
        </w:rPr>
        <w:t xml:space="preserve"> and </w:t>
      </w:r>
      <w:r w:rsidR="002C580F">
        <w:rPr>
          <w:color w:val="000000"/>
          <w:sz w:val="22"/>
        </w:rPr>
        <w:t>m</w:t>
      </w:r>
      <w:r w:rsidR="00ED51AD" w:rsidRPr="002C580F">
        <w:rPr>
          <w:color w:val="000000"/>
          <w:sz w:val="22"/>
        </w:rPr>
        <w:t>aint</w:t>
      </w:r>
      <w:r w:rsidRPr="002C580F">
        <w:rPr>
          <w:color w:val="000000"/>
          <w:sz w:val="22"/>
        </w:rPr>
        <w:t>ain</w:t>
      </w:r>
      <w:r w:rsidR="00ED51AD" w:rsidRPr="002C580F">
        <w:rPr>
          <w:color w:val="000000"/>
          <w:sz w:val="22"/>
        </w:rPr>
        <w:t xml:space="preserve"> personnel records</w:t>
      </w: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Monitor</w:t>
      </w:r>
      <w:r w:rsidR="007043B2">
        <w:rPr>
          <w:color w:val="000000"/>
          <w:sz w:val="22"/>
        </w:rPr>
        <w:t xml:space="preserve"> the progress of the Unified Planning Work Program</w:t>
      </w:r>
    </w:p>
    <w:p w:rsidR="007043B2"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Attend t</w:t>
      </w:r>
      <w:r w:rsidR="00381334">
        <w:rPr>
          <w:color w:val="000000"/>
          <w:sz w:val="22"/>
        </w:rPr>
        <w:t>raining</w:t>
      </w:r>
      <w:r>
        <w:rPr>
          <w:color w:val="000000"/>
          <w:sz w:val="22"/>
        </w:rPr>
        <w:t>,</w:t>
      </w:r>
      <w:r w:rsidR="00381334">
        <w:rPr>
          <w:color w:val="000000"/>
          <w:sz w:val="22"/>
        </w:rPr>
        <w:t xml:space="preserve"> conferences </w:t>
      </w:r>
      <w:r>
        <w:rPr>
          <w:color w:val="000000"/>
          <w:sz w:val="22"/>
        </w:rPr>
        <w:t xml:space="preserve">and seminars </w:t>
      </w:r>
      <w:r w:rsidR="00381334">
        <w:rPr>
          <w:color w:val="000000"/>
          <w:sz w:val="22"/>
        </w:rPr>
        <w:t>to ensure that MPO staff involved in these activities are knowledgeable about the federal and state regulations that the MPO must follow</w:t>
      </w:r>
    </w:p>
    <w:p w:rsid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C580F" w:rsidRP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2C580F">
        <w:rPr>
          <w:b/>
          <w:color w:val="000000"/>
          <w:sz w:val="22"/>
        </w:rPr>
        <w:t>Completion Date: Ongoing</w:t>
      </w:r>
    </w:p>
    <w:p w:rsidR="00540C79" w:rsidRDefault="00540C79"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EB0B46" w:rsidRDefault="009A3A98"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583F4A">
        <w:rPr>
          <w:b/>
          <w:color w:val="000000"/>
          <w:sz w:val="22"/>
          <w:u w:val="single"/>
        </w:rPr>
        <w:t>18</w:t>
      </w:r>
      <w:r w:rsidR="00F61C79" w:rsidRPr="00583F4A">
        <w:rPr>
          <w:b/>
          <w:color w:val="000000"/>
          <w:sz w:val="22"/>
          <w:u w:val="single"/>
        </w:rPr>
        <w:t>-</w:t>
      </w:r>
      <w:r w:rsidR="00EB0B46" w:rsidRPr="00583F4A">
        <w:rPr>
          <w:b/>
          <w:color w:val="000000"/>
          <w:sz w:val="22"/>
          <w:u w:val="single"/>
        </w:rPr>
        <w:t>01.02</w:t>
      </w:r>
      <w:r w:rsidR="005C5C2E" w:rsidRPr="00583F4A">
        <w:rPr>
          <w:color w:val="000000"/>
          <w:sz w:val="22"/>
          <w:u w:val="single"/>
        </w:rPr>
        <w:t xml:space="preserve"> </w:t>
      </w:r>
      <w:r w:rsidR="00EB0B46" w:rsidRPr="00583F4A">
        <w:rPr>
          <w:b/>
          <w:color w:val="000000"/>
          <w:sz w:val="22"/>
          <w:u w:val="single"/>
        </w:rPr>
        <w:t>Support the MPO Council and Committees</w:t>
      </w:r>
      <w:r w:rsidR="00A60853">
        <w:rPr>
          <w:b/>
          <w:color w:val="000000"/>
          <w:sz w:val="22"/>
        </w:rPr>
        <w:t xml:space="preserve">: </w:t>
      </w:r>
      <w:r w:rsidR="00EB0B46">
        <w:rPr>
          <w:b/>
          <w:color w:val="000000"/>
          <w:sz w:val="22"/>
        </w:rPr>
        <w:t xml:space="preserve"> </w:t>
      </w:r>
      <w:r w:rsidR="00EB0B46">
        <w:rPr>
          <w:color w:val="000000"/>
          <w:sz w:val="22"/>
        </w:rPr>
        <w:t>The MPO staff provides technical support to the MPO C</w:t>
      </w:r>
      <w:r w:rsidR="00381334">
        <w:rPr>
          <w:color w:val="000000"/>
          <w:sz w:val="22"/>
        </w:rPr>
        <w:t>ouncil and committees so that they can make informed decisions about the region’s transportation priorities.  The staff works to ensure that these bodies function effectively, that they receive meeting materials in a timely fashion to help them make informed decisions and that their regular meeting schedule is maintained.  Activities to support the MPO Council and committees include:</w:t>
      </w:r>
    </w:p>
    <w:p w:rsidR="002F187B" w:rsidRDefault="002F187B"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Coordinate and schedule</w:t>
      </w:r>
      <w:r w:rsidR="00381334">
        <w:rPr>
          <w:color w:val="000000"/>
          <w:sz w:val="22"/>
        </w:rPr>
        <w:t xml:space="preserve"> all business to be transacted by the MPO Council, the </w:t>
      </w:r>
      <w:r w:rsidR="000C3AD6">
        <w:rPr>
          <w:color w:val="000000"/>
          <w:sz w:val="22"/>
        </w:rPr>
        <w:t>TAC</w:t>
      </w:r>
      <w:r w:rsidR="00381334">
        <w:rPr>
          <w:color w:val="000000"/>
          <w:sz w:val="22"/>
        </w:rPr>
        <w:t xml:space="preserve">, and the </w:t>
      </w:r>
      <w:r w:rsidR="000C3AD6">
        <w:rPr>
          <w:color w:val="000000"/>
          <w:sz w:val="22"/>
        </w:rPr>
        <w:t>PAC</w:t>
      </w:r>
    </w:p>
    <w:p w:rsidR="00FF6AFD"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w:t>
      </w:r>
      <w:r w:rsidR="00FF6AFD">
        <w:rPr>
          <w:color w:val="000000"/>
          <w:sz w:val="22"/>
        </w:rPr>
        <w:t xml:space="preserve"> meeting notices, agendas and minutes</w:t>
      </w:r>
    </w:p>
    <w:p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Compile and synthesize</w:t>
      </w:r>
      <w:r w:rsidR="00381334">
        <w:rPr>
          <w:color w:val="000000"/>
          <w:sz w:val="22"/>
        </w:rPr>
        <w:t xml:space="preserve"> technical information for presentation to the </w:t>
      </w:r>
      <w:r w:rsidR="00F45260">
        <w:rPr>
          <w:color w:val="000000"/>
          <w:sz w:val="22"/>
        </w:rPr>
        <w:t xml:space="preserve">MPO </w:t>
      </w:r>
      <w:r w:rsidR="00381334">
        <w:rPr>
          <w:color w:val="000000"/>
          <w:sz w:val="22"/>
        </w:rPr>
        <w:t>Council and committees</w:t>
      </w:r>
    </w:p>
    <w:p w:rsidR="002502FC" w:rsidRDefault="002502FC"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w:t>
      </w:r>
      <w:r w:rsidR="008A5309">
        <w:rPr>
          <w:color w:val="000000"/>
          <w:sz w:val="22"/>
        </w:rPr>
        <w:t>e</w:t>
      </w:r>
      <w:r>
        <w:rPr>
          <w:color w:val="000000"/>
          <w:sz w:val="22"/>
        </w:rPr>
        <w:t xml:space="preserve"> </w:t>
      </w:r>
      <w:r w:rsidR="005E3467">
        <w:rPr>
          <w:color w:val="000000"/>
          <w:sz w:val="22"/>
        </w:rPr>
        <w:t xml:space="preserve">planning discussions and </w:t>
      </w:r>
      <w:r>
        <w:rPr>
          <w:color w:val="000000"/>
          <w:sz w:val="22"/>
        </w:rPr>
        <w:t>activities between different level</w:t>
      </w:r>
      <w:r w:rsidR="009E2D73">
        <w:rPr>
          <w:color w:val="000000"/>
          <w:sz w:val="22"/>
        </w:rPr>
        <w:t>s of government in the region</w:t>
      </w:r>
    </w:p>
    <w:p w:rsidR="002502FC" w:rsidRDefault="005E3467"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07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Continuous</w:t>
      </w:r>
      <w:r w:rsidR="008A5309">
        <w:rPr>
          <w:color w:val="000000"/>
          <w:sz w:val="22"/>
        </w:rPr>
        <w:t>ly</w:t>
      </w:r>
      <w:r w:rsidR="002502FC">
        <w:rPr>
          <w:color w:val="000000"/>
          <w:sz w:val="22"/>
        </w:rPr>
        <w:t xml:space="preserve"> reach </w:t>
      </w:r>
      <w:r w:rsidR="008A5309">
        <w:rPr>
          <w:color w:val="000000"/>
          <w:sz w:val="22"/>
        </w:rPr>
        <w:t xml:space="preserve">out </w:t>
      </w:r>
      <w:r w:rsidR="002502FC">
        <w:rPr>
          <w:color w:val="000000"/>
          <w:sz w:val="22"/>
        </w:rPr>
        <w:t>to state, county, and local elected officials to ascertain the needs of their constituents</w:t>
      </w:r>
      <w:r>
        <w:rPr>
          <w:color w:val="000000"/>
          <w:sz w:val="22"/>
        </w:rPr>
        <w:t xml:space="preserve"> and share that information with MPO members</w:t>
      </w:r>
    </w:p>
    <w:p w:rsidR="009E2D73" w:rsidRDefault="009E2D73"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Meet with community and business leaders to ascertain their transportation concerns</w:t>
      </w:r>
    </w:p>
    <w:p w:rsidR="001C2CC4" w:rsidRDefault="001C2CC4"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Expand the consultation process to include all interested parties identified in </w:t>
      </w:r>
      <w:r w:rsidR="00F544DF">
        <w:rPr>
          <w:color w:val="000000"/>
          <w:sz w:val="22"/>
        </w:rPr>
        <w:t xml:space="preserve">the </w:t>
      </w:r>
      <w:r w:rsidR="00A95B79">
        <w:rPr>
          <w:color w:val="000000"/>
          <w:sz w:val="22"/>
        </w:rPr>
        <w:t>FAST</w:t>
      </w:r>
      <w:r w:rsidR="00F544DF">
        <w:rPr>
          <w:color w:val="000000"/>
          <w:sz w:val="22"/>
        </w:rPr>
        <w:t xml:space="preserve"> Act</w:t>
      </w:r>
    </w:p>
    <w:p w:rsidR="005F1BA1" w:rsidRDefault="005F1BA1"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Coordinate discussions dealing with air quality and its impact on the transportation program, particularly with regard to conformity analyses and determinations.</w:t>
      </w:r>
    </w:p>
    <w:p w:rsidR="00F45260" w:rsidRDefault="00F45260"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Participate in planning activities and discussions concerning freight movement through the region.</w:t>
      </w:r>
    </w:p>
    <w:p w:rsidR="008A5309" w:rsidRDefault="008A5309"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 xml:space="preserve">Attend meetings of local, regional and national associations/organizations that </w:t>
      </w:r>
      <w:r w:rsidR="001549BA">
        <w:rPr>
          <w:color w:val="000000"/>
          <w:sz w:val="22"/>
        </w:rPr>
        <w:t>are pertinent to the business of the MPO, including:</w:t>
      </w:r>
    </w:p>
    <w:p w:rsidR="002F187B" w:rsidRDefault="002F187B" w:rsidP="002F187B">
      <w:pPr>
        <w:pStyle w:val="levnl1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0" w:firstLine="0"/>
        <w:jc w:val="both"/>
        <w:rPr>
          <w:color w:val="000000"/>
          <w:sz w:val="22"/>
        </w:rPr>
      </w:pPr>
    </w:p>
    <w:p w:rsidR="001549BA" w:rsidRDefault="001549BA"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980"/>
          <w:tab w:val="right" w:pos="1440"/>
          <w:tab w:val="right" w:pos="3348"/>
          <w:tab w:val="right" w:pos="4338"/>
          <w:tab w:val="right" w:pos="5148"/>
          <w:tab w:val="right" w:pos="6408"/>
          <w:tab w:val="right" w:pos="7308"/>
          <w:tab w:val="right" w:pos="8388"/>
          <w:tab w:val="right" w:pos="9378"/>
        </w:tabs>
        <w:ind w:left="1440" w:hanging="720"/>
        <w:jc w:val="both"/>
        <w:rPr>
          <w:color w:val="000000"/>
          <w:sz w:val="22"/>
        </w:rPr>
      </w:pPr>
      <w:smartTag w:uri="urn:schemas-microsoft-com:office:smarttags" w:element="place">
        <w:r>
          <w:rPr>
            <w:color w:val="000000"/>
            <w:sz w:val="22"/>
          </w:rPr>
          <w:t>Central Delaware</w:t>
        </w:r>
      </w:smartTag>
      <w:r>
        <w:rPr>
          <w:color w:val="000000"/>
          <w:sz w:val="22"/>
        </w:rPr>
        <w:t xml:space="preserve"> Chamber of Commerce</w:t>
      </w:r>
    </w:p>
    <w:p w:rsidR="001549BA"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Air Quality </w:t>
      </w:r>
      <w:r w:rsidR="001549BA">
        <w:rPr>
          <w:color w:val="000000"/>
          <w:sz w:val="22"/>
        </w:rPr>
        <w:t xml:space="preserve">Interagency </w:t>
      </w:r>
      <w:r>
        <w:rPr>
          <w:color w:val="000000"/>
          <w:sz w:val="22"/>
        </w:rPr>
        <w:t>Process Work Group</w:t>
      </w:r>
    </w:p>
    <w:p w:rsidR="00B47E8B"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Hazard Elimination</w:t>
      </w:r>
      <w:r w:rsidR="00B47E8B">
        <w:rPr>
          <w:color w:val="000000"/>
          <w:sz w:val="22"/>
        </w:rPr>
        <w:t xml:space="preserve"> Program Committee</w:t>
      </w:r>
    </w:p>
    <w:p w:rsidR="00B47E8B"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Working groups/advisory committees for transportation projects in the </w:t>
      </w:r>
      <w:r w:rsidRPr="00B47E8B">
        <w:rPr>
          <w:color w:val="000000"/>
          <w:sz w:val="22"/>
        </w:rPr>
        <w:t>MPO</w:t>
      </w:r>
      <w:r>
        <w:rPr>
          <w:color w:val="000000"/>
          <w:sz w:val="22"/>
        </w:rPr>
        <w:t xml:space="preserve"> region</w:t>
      </w:r>
    </w:p>
    <w:p w:rsidR="009E2D73" w:rsidRDefault="009E2D73"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smartTag w:uri="urn:schemas-microsoft-com:office:smarttags" w:element="place">
        <w:smartTag w:uri="urn:schemas-microsoft-com:office:smarttags" w:element="City">
          <w:r>
            <w:rPr>
              <w:color w:val="000000"/>
              <w:sz w:val="22"/>
            </w:rPr>
            <w:t>Dover</w:t>
          </w:r>
        </w:smartTag>
      </w:smartTag>
      <w:r>
        <w:rPr>
          <w:color w:val="000000"/>
          <w:sz w:val="22"/>
        </w:rPr>
        <w:t xml:space="preserve"> Safety Advisory and Transportation Committee</w:t>
      </w:r>
    </w:p>
    <w:p w:rsidR="009E2D73" w:rsidRDefault="00A95B79"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Pedestrian Council</w:t>
      </w:r>
    </w:p>
    <w:p w:rsidR="00872375"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DE Chapter of the American Planning Association</w:t>
      </w:r>
    </w:p>
    <w:p w:rsidR="00E15A98" w:rsidRDefault="00E15A98" w:rsidP="00947473">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947473" w:rsidRPr="002C580F" w:rsidRDefault="002C580F" w:rsidP="00D2233B">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b/>
          <w:color w:val="000000"/>
          <w:sz w:val="22"/>
        </w:rPr>
      </w:pPr>
      <w:r w:rsidRPr="002C580F">
        <w:rPr>
          <w:b/>
          <w:color w:val="000000"/>
          <w:sz w:val="22"/>
        </w:rPr>
        <w:t>Completion Date: As needed</w:t>
      </w:r>
      <w:r w:rsidR="00947473" w:rsidRPr="002C580F">
        <w:rPr>
          <w:b/>
          <w:color w:val="000000"/>
          <w:sz w:val="22"/>
        </w:rPr>
        <w:br w:type="page"/>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r>
        <w:rPr>
          <w:b/>
          <w:color w:val="000000"/>
          <w:sz w:val="22"/>
        </w:rPr>
        <w:lastRenderedPageBreak/>
        <w:t>Products:</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Successful implementation of the Unified Planning Work Program</w:t>
      </w: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Progress reports, Annual Report, and other transportation-related documents and information</w:t>
      </w: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Properly executed contracts, agreements, and grant applications</w:t>
      </w:r>
    </w:p>
    <w:p w:rsidR="002502FC" w:rsidRDefault="00B47E8B"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 xml:space="preserve">An accurate public record of all MPO </w:t>
      </w:r>
      <w:r w:rsidR="002502FC">
        <w:rPr>
          <w:color w:val="000000"/>
          <w:sz w:val="22"/>
        </w:rPr>
        <w:t>Council, TAC, and PAC meetings</w:t>
      </w: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284075" w:rsidRDefault="00284075"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98338B">
        <w:rPr>
          <w:color w:val="000000"/>
          <w:sz w:val="22"/>
        </w:rPr>
        <w:t xml:space="preserve"> staff</w:t>
      </w:r>
      <w:r w:rsidR="00C07416">
        <w:rPr>
          <w:color w:val="000000"/>
          <w:sz w:val="22"/>
        </w:rPr>
        <w:t xml:space="preserve"> and member agencies – DelDOT, </w:t>
      </w:r>
      <w:r w:rsidR="00813F86">
        <w:rPr>
          <w:color w:val="000000"/>
          <w:sz w:val="22"/>
        </w:rPr>
        <w:t xml:space="preserve">DTC, </w:t>
      </w:r>
      <w:r w:rsidR="00C07416">
        <w:rPr>
          <w:color w:val="000000"/>
          <w:sz w:val="22"/>
        </w:rPr>
        <w:t xml:space="preserve">City of Dover, Kent County, DNREC, DEDO, </w:t>
      </w:r>
      <w:r w:rsidR="00813F86">
        <w:rPr>
          <w:color w:val="000000"/>
          <w:sz w:val="22"/>
        </w:rPr>
        <w:t>S</w:t>
      </w:r>
      <w:r w:rsidR="002A710A">
        <w:rPr>
          <w:color w:val="000000"/>
          <w:sz w:val="22"/>
        </w:rPr>
        <w:t>tate Planning</w:t>
      </w:r>
      <w:r w:rsidR="00C07416">
        <w:rPr>
          <w:color w:val="000000"/>
          <w:sz w:val="22"/>
        </w:rPr>
        <w:t>, City of Milford, T</w:t>
      </w:r>
      <w:r w:rsidR="00A60853">
        <w:rPr>
          <w:color w:val="000000"/>
          <w:sz w:val="22"/>
        </w:rPr>
        <w:t xml:space="preserve">own of Smyrna, Town of </w:t>
      </w:r>
      <w:proofErr w:type="spellStart"/>
      <w:r w:rsidR="00A60853">
        <w:rPr>
          <w:color w:val="000000"/>
          <w:sz w:val="22"/>
        </w:rPr>
        <w:t>Cheswold</w:t>
      </w:r>
      <w:proofErr w:type="spellEnd"/>
      <w:r w:rsidR="00C07416">
        <w:rPr>
          <w:color w:val="000000"/>
          <w:sz w:val="22"/>
        </w:rPr>
        <w:t xml:space="preserve"> </w:t>
      </w:r>
    </w:p>
    <w:p w:rsidR="00EF0FDA" w:rsidRDefault="00EF0FDA"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333C28">
        <w:rPr>
          <w:b/>
          <w:color w:val="000000"/>
          <w:sz w:val="22"/>
        </w:rPr>
        <w:tab/>
      </w:r>
      <w:r w:rsidR="00333C28">
        <w:rPr>
          <w:b/>
          <w:color w:val="000000"/>
          <w:sz w:val="22"/>
        </w:rPr>
        <w:tab/>
      </w:r>
      <w:r w:rsidR="00EF0FDA">
        <w:rPr>
          <w:color w:val="000000"/>
          <w:sz w:val="22"/>
        </w:rPr>
        <w:t>Rich Vetter</w:t>
      </w:r>
      <w:r>
        <w:rPr>
          <w:color w:val="000000"/>
          <w:sz w:val="22"/>
        </w:rPr>
        <w:t xml:space="preserve">, </w:t>
      </w:r>
      <w:r w:rsidR="00A60853">
        <w:rPr>
          <w:color w:val="000000"/>
          <w:sz w:val="22"/>
        </w:rPr>
        <w:t>Executive Director</w:t>
      </w:r>
    </w:p>
    <w:p w:rsidR="00A60853"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b/>
        <w:t xml:space="preserve">            </w:t>
      </w:r>
      <w:r w:rsidR="001E2F32">
        <w:rPr>
          <w:color w:val="000000"/>
          <w:sz w:val="22"/>
        </w:rPr>
        <w:tab/>
      </w:r>
      <w:r w:rsidR="00333C28">
        <w:rPr>
          <w:color w:val="000000"/>
          <w:sz w:val="22"/>
        </w:rPr>
        <w:tab/>
      </w:r>
      <w:r>
        <w:rPr>
          <w:color w:val="000000"/>
          <w:sz w:val="22"/>
        </w:rPr>
        <w:t>Catherine Samardza, Executive Secretary</w:t>
      </w:r>
      <w:r>
        <w:rPr>
          <w:color w:val="000000"/>
          <w:sz w:val="22"/>
        </w:rPr>
        <w:tab/>
      </w:r>
    </w:p>
    <w:p w:rsidR="001C2CC4" w:rsidRDefault="001C2CC4" w:rsidP="00A36227">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1550C6" w:rsidRPr="004931A1" w:rsidRDefault="001550C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9A3A98">
              <w:rPr>
                <w:b/>
                <w:color w:val="000000"/>
                <w:sz w:val="22"/>
              </w:rPr>
              <w:t>18</w:t>
            </w:r>
            <w:r w:rsidR="00F61C79" w:rsidRPr="004931A1">
              <w:rPr>
                <w:b/>
                <w:color w:val="000000"/>
                <w:sz w:val="22"/>
              </w:rPr>
              <w:t>-</w:t>
            </w:r>
            <w:r w:rsidRPr="004931A1">
              <w:rPr>
                <w:b/>
                <w:color w:val="000000"/>
                <w:sz w:val="22"/>
              </w:rPr>
              <w:t>01 Work Program Administration</w:t>
            </w:r>
          </w:p>
          <w:p w:rsidR="004931A1" w:rsidRDefault="004931A1"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0E6825"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8338B" w:rsidRDefault="0098338B"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460A8B" w:rsidRDefault="00460A8B"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15</w:t>
            </w:r>
            <w:r w:rsidR="00614C88">
              <w:rPr>
                <w:color w:val="000000"/>
                <w:sz w:val="22"/>
              </w:rPr>
              <w:t>0,752</w:t>
            </w:r>
          </w:p>
        </w:tc>
        <w:tc>
          <w:tcPr>
            <w:tcW w:w="1138"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460A8B" w:rsidRDefault="00460A8B" w:rsidP="00614C88">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t>$</w:t>
            </w:r>
            <w:r w:rsidR="00794B57">
              <w:rPr>
                <w:b/>
                <w:color w:val="000000"/>
                <w:sz w:val="22"/>
              </w:rPr>
              <w:t>2</w:t>
            </w:r>
            <w:r w:rsidR="00614C88">
              <w:rPr>
                <w:b/>
                <w:color w:val="000000"/>
                <w:sz w:val="22"/>
              </w:rPr>
              <w:t>19,351</w:t>
            </w: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460A8B" w:rsidRDefault="0075460F"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24,729</w:t>
            </w:r>
          </w:p>
        </w:tc>
        <w:tc>
          <w:tcPr>
            <w:tcW w:w="1138"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30D1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460A8B" w:rsidRDefault="0075460F"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w:t>
            </w:r>
            <w:r w:rsidR="00614C88">
              <w:rPr>
                <w:color w:val="000000"/>
                <w:sz w:val="22"/>
              </w:rPr>
              <w:t>1,935</w:t>
            </w:r>
          </w:p>
        </w:tc>
        <w:tc>
          <w:tcPr>
            <w:tcW w:w="1138"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460A8B" w:rsidRDefault="00460A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460A8B" w:rsidRDefault="00614C88"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$21,935</w:t>
            </w:r>
          </w:p>
        </w:tc>
        <w:tc>
          <w:tcPr>
            <w:tcW w:w="1131" w:type="pct"/>
            <w:vMerge/>
            <w:tcBorders>
              <w:left w:val="single" w:sz="7" w:space="0" w:color="000000"/>
              <w:right w:val="single" w:sz="7" w:space="0" w:color="000000"/>
            </w:tcBorders>
          </w:tcPr>
          <w:p w:rsidR="00460A8B"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460A8B" w:rsidTr="00460A8B">
        <w:tc>
          <w:tcPr>
            <w:tcW w:w="1594" w:type="pct"/>
            <w:tcBorders>
              <w:top w:val="single" w:sz="8" w:space="0" w:color="000000"/>
              <w:left w:val="single" w:sz="7" w:space="0" w:color="000000"/>
              <w:bottom w:val="single" w:sz="8" w:space="0" w:color="000000"/>
              <w:right w:val="single" w:sz="7" w:space="0" w:color="000000"/>
            </w:tcBorders>
          </w:tcPr>
          <w:p w:rsidR="00460A8B" w:rsidRPr="0098338B" w:rsidRDefault="00460A8B"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460A8B" w:rsidRPr="00A02A35"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60A8B">
              <w:rPr>
                <w:b/>
                <w:color w:val="000000"/>
                <w:sz w:val="22"/>
              </w:rPr>
              <w:instrText xml:space="preserve"> =SUM(ABOVE) </w:instrText>
            </w:r>
            <w:r>
              <w:rPr>
                <w:b/>
                <w:color w:val="000000"/>
                <w:sz w:val="22"/>
              </w:rPr>
              <w:fldChar w:fldCharType="separate"/>
            </w:r>
            <w:r w:rsidR="00460A8B">
              <w:rPr>
                <w:b/>
                <w:noProof/>
                <w:color w:val="000000"/>
                <w:sz w:val="22"/>
              </w:rPr>
              <w:t>$</w:t>
            </w:r>
            <w:r>
              <w:rPr>
                <w:b/>
                <w:color w:val="000000"/>
                <w:sz w:val="22"/>
              </w:rPr>
              <w:fldChar w:fldCharType="end"/>
            </w:r>
            <w:r w:rsidR="00794B57">
              <w:rPr>
                <w:b/>
                <w:color w:val="000000"/>
                <w:sz w:val="22"/>
              </w:rPr>
              <w:t>19</w:t>
            </w:r>
            <w:r w:rsidR="00614C88">
              <w:rPr>
                <w:b/>
                <w:color w:val="000000"/>
                <w:sz w:val="22"/>
              </w:rPr>
              <w:t>7,416</w:t>
            </w:r>
          </w:p>
        </w:tc>
        <w:tc>
          <w:tcPr>
            <w:tcW w:w="1138" w:type="pct"/>
            <w:tcBorders>
              <w:top w:val="single" w:sz="8" w:space="0" w:color="000000"/>
              <w:left w:val="single" w:sz="7" w:space="0" w:color="000000"/>
              <w:bottom w:val="single" w:sz="8" w:space="0" w:color="000000"/>
              <w:right w:val="single" w:sz="7" w:space="0" w:color="000000"/>
            </w:tcBorders>
          </w:tcPr>
          <w:p w:rsidR="00460A8B" w:rsidRPr="00614C88" w:rsidRDefault="00614C88" w:rsidP="00F544D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614C88">
              <w:rPr>
                <w:b/>
                <w:color w:val="000000"/>
                <w:sz w:val="22"/>
              </w:rPr>
              <w:t>$21,935</w:t>
            </w:r>
          </w:p>
        </w:tc>
        <w:tc>
          <w:tcPr>
            <w:tcW w:w="1131" w:type="pct"/>
            <w:vMerge/>
            <w:tcBorders>
              <w:left w:val="single" w:sz="7" w:space="0" w:color="000000"/>
              <w:bottom w:val="single" w:sz="8" w:space="0" w:color="000000"/>
              <w:right w:val="single" w:sz="7" w:space="0" w:color="000000"/>
            </w:tcBorders>
          </w:tcPr>
          <w:p w:rsidR="00460A8B" w:rsidRPr="00C07416" w:rsidRDefault="00460A8B" w:rsidP="0033303E">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0C57CA" w:rsidRDefault="000C57CA"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p>
    <w:p w:rsidR="000C57CA" w:rsidRDefault="000C57CA" w:rsidP="000C57CA">
      <w:pPr>
        <w:tabs>
          <w:tab w:val="left" w:pos="720"/>
          <w:tab w:val="left" w:pos="1440"/>
          <w:tab w:val="left" w:pos="2880"/>
          <w:tab w:val="left" w:pos="3600"/>
          <w:tab w:val="left" w:pos="5040"/>
          <w:tab w:val="left" w:pos="5760"/>
          <w:tab w:val="left" w:pos="6480"/>
        </w:tabs>
        <w:spacing w:line="215"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4776EF" w:rsidRPr="00AF5EB6" w:rsidRDefault="00286244"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FF0000"/>
          <w:sz w:val="22"/>
        </w:rPr>
      </w:pPr>
      <w:r w:rsidRPr="000C57CA">
        <w:rPr>
          <w:sz w:val="22"/>
        </w:rPr>
        <w:br w:type="page"/>
      </w:r>
      <w:r w:rsidR="00882000" w:rsidRPr="00AF5EB6">
        <w:rPr>
          <w:b/>
          <w:color w:val="FF0000"/>
          <w:sz w:val="22"/>
        </w:rPr>
        <w:lastRenderedPageBreak/>
        <w:t>Project</w:t>
      </w:r>
      <w:r w:rsidR="00882000" w:rsidRPr="00AF5EB6">
        <w:rPr>
          <w:color w:val="FF0000"/>
          <w:sz w:val="22"/>
        </w:rPr>
        <w:t xml:space="preserve"> </w:t>
      </w:r>
      <w:r w:rsidR="009A3A98">
        <w:rPr>
          <w:b/>
          <w:color w:val="FF0000"/>
          <w:sz w:val="22"/>
        </w:rPr>
        <w:t>18</w:t>
      </w:r>
      <w:r w:rsidR="00F61C79" w:rsidRPr="00AF5EB6">
        <w:rPr>
          <w:b/>
          <w:color w:val="FF0000"/>
          <w:sz w:val="22"/>
        </w:rPr>
        <w:t>-</w:t>
      </w:r>
      <w:r w:rsidR="002B02D3" w:rsidRPr="00AF5EB6">
        <w:rPr>
          <w:b/>
          <w:color w:val="FF0000"/>
          <w:sz w:val="22"/>
        </w:rPr>
        <w:t>02</w:t>
      </w:r>
      <w:r w:rsidR="004776EF" w:rsidRPr="00AF5EB6">
        <w:rPr>
          <w:b/>
          <w:color w:val="FF0000"/>
          <w:sz w:val="22"/>
        </w:rPr>
        <w:t xml:space="preserve"> </w:t>
      </w:r>
      <w:r w:rsidR="000C3AD6" w:rsidRPr="00AF5EB6">
        <w:rPr>
          <w:b/>
          <w:color w:val="FF0000"/>
          <w:sz w:val="22"/>
        </w:rPr>
        <w:t>Unified Planning Work Program (UPWP)</w:t>
      </w:r>
    </w:p>
    <w:p w:rsidR="004776EF" w:rsidRDefault="004776EF"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3D06C1" w:rsidRDefault="009A3A98"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sidRPr="00583F4A">
        <w:rPr>
          <w:b/>
          <w:color w:val="000000"/>
          <w:sz w:val="22"/>
          <w:u w:val="single"/>
        </w:rPr>
        <w:t>18</w:t>
      </w:r>
      <w:r w:rsidR="00F61C79" w:rsidRPr="00583F4A">
        <w:rPr>
          <w:b/>
          <w:color w:val="000000"/>
          <w:sz w:val="22"/>
          <w:u w:val="single"/>
        </w:rPr>
        <w:t>-</w:t>
      </w:r>
      <w:r w:rsidR="004776EF" w:rsidRPr="00583F4A">
        <w:rPr>
          <w:b/>
          <w:color w:val="000000"/>
          <w:sz w:val="22"/>
          <w:u w:val="single"/>
        </w:rPr>
        <w:t>02.01</w:t>
      </w:r>
      <w:r w:rsidR="007039C7" w:rsidRPr="00583F4A">
        <w:rPr>
          <w:b/>
          <w:color w:val="000000"/>
          <w:sz w:val="22"/>
          <w:u w:val="single"/>
        </w:rPr>
        <w:t xml:space="preserve"> </w:t>
      </w:r>
      <w:r w:rsidR="002502FC" w:rsidRPr="00583F4A">
        <w:rPr>
          <w:b/>
          <w:color w:val="000000"/>
          <w:sz w:val="22"/>
          <w:u w:val="single"/>
        </w:rPr>
        <w:t>Prepar</w:t>
      </w:r>
      <w:r w:rsidR="00E21B2D" w:rsidRPr="00583F4A">
        <w:rPr>
          <w:b/>
          <w:color w:val="000000"/>
          <w:sz w:val="22"/>
          <w:u w:val="single"/>
        </w:rPr>
        <w:t>e</w:t>
      </w:r>
      <w:r w:rsidR="002502FC" w:rsidRPr="00583F4A">
        <w:rPr>
          <w:b/>
          <w:color w:val="000000"/>
          <w:sz w:val="22"/>
          <w:u w:val="single"/>
        </w:rPr>
        <w:t xml:space="preserve"> the FY </w:t>
      </w:r>
      <w:r w:rsidR="00EC5203" w:rsidRPr="00583F4A">
        <w:rPr>
          <w:b/>
          <w:color w:val="000000"/>
          <w:sz w:val="22"/>
          <w:u w:val="single"/>
        </w:rPr>
        <w:t>20</w:t>
      </w:r>
      <w:r w:rsidRPr="00583F4A">
        <w:rPr>
          <w:b/>
          <w:color w:val="000000"/>
          <w:sz w:val="22"/>
          <w:u w:val="single"/>
        </w:rPr>
        <w:t>18</w:t>
      </w:r>
      <w:r w:rsidR="002502FC" w:rsidRPr="00583F4A">
        <w:rPr>
          <w:b/>
          <w:color w:val="000000"/>
          <w:sz w:val="22"/>
          <w:u w:val="single"/>
        </w:rPr>
        <w:t xml:space="preserve"> </w:t>
      </w:r>
      <w:r w:rsidR="000C3AD6" w:rsidRPr="00583F4A">
        <w:rPr>
          <w:b/>
          <w:color w:val="000000"/>
          <w:sz w:val="22"/>
          <w:u w:val="single"/>
        </w:rPr>
        <w:t>UPWP</w:t>
      </w:r>
      <w:r w:rsidR="00935321">
        <w:rPr>
          <w:b/>
          <w:color w:val="000000"/>
          <w:sz w:val="22"/>
        </w:rPr>
        <w:t>:</w:t>
      </w:r>
      <w:r w:rsidR="003D06C1">
        <w:rPr>
          <w:b/>
          <w:color w:val="000000"/>
          <w:sz w:val="22"/>
        </w:rPr>
        <w:t xml:space="preserve"> </w:t>
      </w:r>
      <w:r w:rsidR="003D06C1">
        <w:rPr>
          <w:color w:val="000000"/>
          <w:sz w:val="22"/>
        </w:rPr>
        <w:t xml:space="preserve">The MPO staff works with the member governments to develop a unified planning work program which describes the transportation-related planning activities anticipated in the Dover metropolitan area during the next one- to two- year period including all planning work to be performed regardless of funding source or the agencies conducting the activities, which meets the requirements of 23 CFR Part 420, sub-part A.  The UPWP also indicates who will perform the work, the schedule for completing it, and the products that will be produced.  This </w:t>
      </w:r>
      <w:r w:rsidR="007C3E5F">
        <w:rPr>
          <w:color w:val="000000"/>
          <w:sz w:val="22"/>
        </w:rPr>
        <w:t>task</w:t>
      </w:r>
      <w:r w:rsidR="003D06C1">
        <w:rPr>
          <w:color w:val="000000"/>
          <w:sz w:val="22"/>
        </w:rPr>
        <w:t xml:space="preserve"> involves the following activities:</w:t>
      </w:r>
    </w:p>
    <w:p w:rsidR="001E2F32" w:rsidRDefault="001E2F32"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p>
    <w:p w:rsidR="002502FC"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planning priorities with Council and Committees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funding sources and amounts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Request information about projects being completed by other agencies</w:t>
      </w:r>
    </w:p>
    <w:p w:rsidR="00E21B2D" w:rsidRPr="00872DFE"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sidRPr="00872DFE">
        <w:rPr>
          <w:color w:val="000000"/>
          <w:sz w:val="22"/>
        </w:rPr>
        <w:t>Draft a proposed program</w:t>
      </w:r>
      <w:r w:rsidR="00872DFE" w:rsidRPr="00872DFE">
        <w:rPr>
          <w:color w:val="000000"/>
          <w:sz w:val="22"/>
        </w:rPr>
        <w:t xml:space="preserve"> and </w:t>
      </w:r>
      <w:r w:rsidR="00872DFE">
        <w:rPr>
          <w:color w:val="000000"/>
          <w:sz w:val="22"/>
        </w:rPr>
        <w:t>s</w:t>
      </w:r>
      <w:r w:rsidRPr="00872DFE">
        <w:rPr>
          <w:color w:val="000000"/>
          <w:sz w:val="22"/>
        </w:rPr>
        <w:t>olicit public comments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Review and adoption by MPO Council and committees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the funding agreement with DelDOT</w:t>
      </w:r>
    </w:p>
    <w:p w:rsidR="002A58C3" w:rsidRDefault="002A58C3" w:rsidP="002A58C3">
      <w:pPr>
        <w:tabs>
          <w:tab w:val="right" w:pos="2178"/>
          <w:tab w:val="right" w:pos="3348"/>
          <w:tab w:val="right" w:pos="4338"/>
          <w:tab w:val="right" w:pos="5148"/>
          <w:tab w:val="right" w:pos="6408"/>
          <w:tab w:val="right" w:pos="7308"/>
          <w:tab w:val="right" w:pos="8388"/>
          <w:tab w:val="right" w:pos="9378"/>
        </w:tabs>
        <w:jc w:val="both"/>
        <w:rPr>
          <w:color w:val="000000"/>
          <w:sz w:val="22"/>
        </w:rPr>
      </w:pPr>
    </w:p>
    <w:p w:rsidR="002A58C3" w:rsidRPr="002A58C3" w:rsidRDefault="002A58C3" w:rsidP="002A58C3">
      <w:pPr>
        <w:tabs>
          <w:tab w:val="right" w:pos="2178"/>
          <w:tab w:val="right" w:pos="3348"/>
          <w:tab w:val="right" w:pos="4338"/>
          <w:tab w:val="right" w:pos="5148"/>
          <w:tab w:val="right" w:pos="6408"/>
          <w:tab w:val="right" w:pos="7308"/>
          <w:tab w:val="right" w:pos="8388"/>
          <w:tab w:val="right" w:pos="9378"/>
        </w:tabs>
        <w:jc w:val="both"/>
        <w:rPr>
          <w:b/>
          <w:color w:val="000000"/>
          <w:sz w:val="22"/>
        </w:rPr>
      </w:pPr>
      <w:r w:rsidRPr="002A58C3">
        <w:rPr>
          <w:b/>
          <w:color w:val="000000"/>
          <w:sz w:val="22"/>
        </w:rPr>
        <w:t xml:space="preserve">Completion Date: May </w:t>
      </w:r>
      <w:r w:rsidR="00730892">
        <w:rPr>
          <w:b/>
          <w:color w:val="000000"/>
          <w:sz w:val="22"/>
        </w:rPr>
        <w:t>20</w:t>
      </w:r>
      <w:r w:rsidR="009A3A98">
        <w:rPr>
          <w:b/>
          <w:color w:val="000000"/>
          <w:sz w:val="22"/>
        </w:rPr>
        <w:t>18</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583F4A" w:rsidRDefault="00583F4A"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502FC" w:rsidRDefault="009A3A98"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sidRPr="00583F4A">
        <w:rPr>
          <w:b/>
          <w:color w:val="000000"/>
          <w:sz w:val="22"/>
          <w:u w:val="single"/>
        </w:rPr>
        <w:t>18</w:t>
      </w:r>
      <w:r w:rsidR="00F61C79" w:rsidRPr="00583F4A">
        <w:rPr>
          <w:b/>
          <w:color w:val="000000"/>
          <w:sz w:val="22"/>
          <w:u w:val="single"/>
        </w:rPr>
        <w:t>-</w:t>
      </w:r>
      <w:r w:rsidR="00583F4A" w:rsidRPr="00583F4A">
        <w:rPr>
          <w:b/>
          <w:color w:val="000000"/>
          <w:sz w:val="22"/>
          <w:u w:val="single"/>
        </w:rPr>
        <w:t>02.02 Modify</w:t>
      </w:r>
      <w:r w:rsidR="00AF057F" w:rsidRPr="00583F4A">
        <w:rPr>
          <w:b/>
          <w:color w:val="000000"/>
          <w:sz w:val="22"/>
          <w:u w:val="single"/>
        </w:rPr>
        <w:t xml:space="preserve"> the UPWP</w:t>
      </w:r>
      <w:r w:rsidR="00935321">
        <w:rPr>
          <w:b/>
          <w:color w:val="000000"/>
          <w:sz w:val="22"/>
        </w:rPr>
        <w:t>:</w:t>
      </w:r>
      <w:r w:rsidR="00AF057F">
        <w:rPr>
          <w:b/>
          <w:color w:val="000000"/>
          <w:sz w:val="22"/>
        </w:rPr>
        <w:t xml:space="preserve">  </w:t>
      </w:r>
      <w:r w:rsidR="00AF057F">
        <w:rPr>
          <w:color w:val="000000"/>
          <w:sz w:val="22"/>
        </w:rPr>
        <w:t>During the course of the year, changes may need to be made to the existing UPWP as a result of new or changed planning priorities identified through interagency consultation or because of budget</w:t>
      </w:r>
      <w:r w:rsidR="004F1647">
        <w:rPr>
          <w:color w:val="000000"/>
          <w:sz w:val="22"/>
        </w:rPr>
        <w:t xml:space="preserve"> </w:t>
      </w:r>
      <w:r w:rsidR="00AF057F">
        <w:rPr>
          <w:color w:val="000000"/>
          <w:sz w:val="22"/>
        </w:rPr>
        <w:t>issues.  Additional activities associated with the UPWP include:</w:t>
      </w:r>
    </w:p>
    <w:p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modifications that need to be made to the UPWP</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Estimate costs and justifications</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UPWP amendments and present to the MPO Council and committees</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amended funding agreements</w:t>
      </w:r>
    </w:p>
    <w:p w:rsidR="00E15A98" w:rsidRDefault="00E15A98"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AF057F"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As needed</w:t>
      </w:r>
    </w:p>
    <w:p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583F4A" w:rsidRDefault="00583F4A"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Pr>
          <w:b/>
          <w:color w:val="000000"/>
          <w:sz w:val="22"/>
        </w:rPr>
        <w:t>Products:</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numPr>
          <w:ilvl w:val="0"/>
          <w:numId w:val="3"/>
        </w:num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An annual U</w:t>
      </w:r>
      <w:r w:rsidR="007C3E5F">
        <w:rPr>
          <w:color w:val="000000"/>
          <w:sz w:val="22"/>
        </w:rPr>
        <w:t>PWP</w:t>
      </w:r>
      <w:r>
        <w:rPr>
          <w:color w:val="000000"/>
          <w:sz w:val="22"/>
        </w:rPr>
        <w:t xml:space="preserve"> which describes all planning activit</w:t>
      </w:r>
      <w:r w:rsidR="00292596">
        <w:rPr>
          <w:color w:val="000000"/>
          <w:sz w:val="22"/>
        </w:rPr>
        <w:t xml:space="preserve">ies to be performed in the </w:t>
      </w:r>
      <w:r>
        <w:rPr>
          <w:color w:val="000000"/>
          <w:sz w:val="22"/>
        </w:rPr>
        <w:t>MPO region.</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4972FC">
        <w:rPr>
          <w:color w:val="000000"/>
          <w:sz w:val="22"/>
        </w:rPr>
        <w:t xml:space="preserve"> staff and </w:t>
      </w:r>
      <w:r>
        <w:rPr>
          <w:color w:val="000000"/>
          <w:sz w:val="22"/>
        </w:rPr>
        <w:t>member agencies</w:t>
      </w:r>
      <w:r w:rsidR="00C775D2">
        <w:rPr>
          <w:color w:val="000000"/>
          <w:sz w:val="22"/>
        </w:rPr>
        <w:t xml:space="preserve"> – DelDOT, </w:t>
      </w:r>
      <w:r w:rsidR="00813F86">
        <w:rPr>
          <w:color w:val="000000"/>
          <w:sz w:val="22"/>
        </w:rPr>
        <w:t xml:space="preserve">DTC, </w:t>
      </w:r>
      <w:r w:rsidR="00C775D2">
        <w:rPr>
          <w:color w:val="000000"/>
          <w:sz w:val="22"/>
        </w:rPr>
        <w:t xml:space="preserve">City of Dover, Kent County, DNREC, DEDO, </w:t>
      </w:r>
      <w:r w:rsidR="00813F86">
        <w:rPr>
          <w:color w:val="000000"/>
          <w:sz w:val="22"/>
        </w:rPr>
        <w:t>S</w:t>
      </w:r>
      <w:r w:rsidR="002A710A">
        <w:rPr>
          <w:color w:val="000000"/>
          <w:sz w:val="22"/>
        </w:rPr>
        <w:t>tate Planning</w:t>
      </w:r>
      <w:r w:rsidR="00C775D2">
        <w:rPr>
          <w:color w:val="000000"/>
          <w:sz w:val="22"/>
        </w:rPr>
        <w:t>, City of Milford, T</w:t>
      </w:r>
      <w:r w:rsidR="00935321">
        <w:rPr>
          <w:color w:val="000000"/>
          <w:sz w:val="22"/>
        </w:rPr>
        <w:t xml:space="preserve">own of Smyrna, Town of </w:t>
      </w:r>
      <w:proofErr w:type="spellStart"/>
      <w:r w:rsidR="00935321">
        <w:rPr>
          <w:color w:val="000000"/>
          <w:sz w:val="22"/>
        </w:rPr>
        <w:t>Cheswold</w:t>
      </w:r>
      <w:proofErr w:type="spellEnd"/>
    </w:p>
    <w:p w:rsidR="00A60853"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947473">
        <w:rPr>
          <w:color w:val="000000"/>
          <w:sz w:val="22"/>
        </w:rPr>
        <w:t>Rich Vetter</w:t>
      </w:r>
      <w:r>
        <w:rPr>
          <w:color w:val="000000"/>
          <w:sz w:val="22"/>
        </w:rPr>
        <w:t xml:space="preserve">, </w:t>
      </w:r>
      <w:r w:rsidR="00935321">
        <w:rPr>
          <w:color w:val="000000"/>
          <w:sz w:val="22"/>
        </w:rPr>
        <w:t>Executive Director</w:t>
      </w:r>
    </w:p>
    <w:p w:rsidR="00756B34" w:rsidRDefault="00756B34">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rsidR="002502FC" w:rsidRDefault="002502FC">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C07416" w:rsidRPr="004931A1" w:rsidRDefault="00C0741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9A3A98">
              <w:rPr>
                <w:b/>
                <w:color w:val="000000"/>
                <w:sz w:val="22"/>
              </w:rPr>
              <w:t>18</w:t>
            </w:r>
            <w:r w:rsidR="00F61C79" w:rsidRPr="004931A1">
              <w:rPr>
                <w:b/>
                <w:color w:val="000000"/>
                <w:sz w:val="22"/>
              </w:rPr>
              <w:t>-</w:t>
            </w:r>
            <w:r w:rsidR="00756B34" w:rsidRPr="004931A1">
              <w:rPr>
                <w:b/>
                <w:color w:val="000000"/>
                <w:sz w:val="22"/>
              </w:rPr>
              <w:t>02</w:t>
            </w:r>
            <w:r w:rsidRPr="004931A1">
              <w:rPr>
                <w:b/>
                <w:color w:val="000000"/>
                <w:sz w:val="22"/>
              </w:rPr>
              <w:t xml:space="preserve"> </w:t>
            </w:r>
            <w:r w:rsidR="00756B34" w:rsidRPr="004931A1">
              <w:rPr>
                <w:b/>
                <w:color w:val="000000"/>
                <w:sz w:val="22"/>
              </w:rPr>
              <w:t>Unified Planning Work Program</w:t>
            </w:r>
          </w:p>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A55998" w:rsidRDefault="0075460F"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1,13</w:t>
            </w:r>
            <w:r w:rsidR="00D56B78">
              <w:rPr>
                <w:color w:val="000000"/>
                <w:sz w:val="22"/>
              </w:rPr>
              <w:t>0</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A55998" w:rsidRDefault="00A55998" w:rsidP="00A5599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A55998" w:rsidRDefault="00A55998" w:rsidP="00A5599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A55998" w:rsidRPr="00A55998" w:rsidRDefault="00A55998" w:rsidP="00D56B7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A55998">
              <w:rPr>
                <w:b/>
                <w:color w:val="000000"/>
                <w:sz w:val="22"/>
              </w:rPr>
              <w:t>$</w:t>
            </w:r>
            <w:r w:rsidR="00794B57">
              <w:rPr>
                <w:b/>
                <w:color w:val="000000"/>
                <w:sz w:val="22"/>
              </w:rPr>
              <w:t>1,6</w:t>
            </w:r>
            <w:r w:rsidR="00614C88">
              <w:rPr>
                <w:b/>
                <w:color w:val="000000"/>
                <w:sz w:val="22"/>
              </w:rPr>
              <w:t>4</w:t>
            </w:r>
            <w:r w:rsidR="00D56B78">
              <w:rPr>
                <w:b/>
                <w:color w:val="000000"/>
                <w:sz w:val="22"/>
              </w:rPr>
              <w:t>6</w:t>
            </w: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A55998" w:rsidRDefault="0075460F"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186</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A55998"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21030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A55998" w:rsidRDefault="0075460F"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16</w:t>
            </w:r>
            <w:r w:rsidR="00614C88">
              <w:rPr>
                <w:color w:val="000000"/>
                <w:sz w:val="22"/>
              </w:rPr>
              <w:t>5</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A55998"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A55998" w:rsidRDefault="00A5599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A55998" w:rsidRDefault="00A55998"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16</w:t>
            </w:r>
            <w:r w:rsidR="00614C88">
              <w:rPr>
                <w:color w:val="000000"/>
                <w:sz w:val="22"/>
              </w:rPr>
              <w:t>5</w:t>
            </w:r>
          </w:p>
        </w:tc>
        <w:tc>
          <w:tcPr>
            <w:tcW w:w="1131" w:type="pct"/>
            <w:vMerge/>
            <w:tcBorders>
              <w:left w:val="single" w:sz="7" w:space="0" w:color="000000"/>
              <w:right w:val="single" w:sz="7" w:space="0" w:color="000000"/>
            </w:tcBorders>
          </w:tcPr>
          <w:p w:rsidR="00A55998"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A55998" w:rsidTr="00A55998">
        <w:tc>
          <w:tcPr>
            <w:tcW w:w="1594" w:type="pct"/>
            <w:tcBorders>
              <w:top w:val="single" w:sz="8" w:space="0" w:color="000000"/>
              <w:left w:val="single" w:sz="7" w:space="0" w:color="000000"/>
              <w:bottom w:val="single" w:sz="8" w:space="0" w:color="000000"/>
              <w:right w:val="single" w:sz="7" w:space="0" w:color="000000"/>
            </w:tcBorders>
          </w:tcPr>
          <w:p w:rsidR="00A55998" w:rsidRPr="0098338B" w:rsidRDefault="00A5599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A55998" w:rsidRPr="00A02A35" w:rsidRDefault="00627AFC" w:rsidP="00D56B7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55998">
              <w:rPr>
                <w:b/>
                <w:color w:val="000000"/>
                <w:sz w:val="22"/>
              </w:rPr>
              <w:instrText xml:space="preserve"> =SUM(ABOVE) </w:instrText>
            </w:r>
            <w:r>
              <w:rPr>
                <w:b/>
                <w:color w:val="000000"/>
                <w:sz w:val="22"/>
              </w:rPr>
              <w:fldChar w:fldCharType="separate"/>
            </w:r>
            <w:r w:rsidR="00A55998">
              <w:rPr>
                <w:b/>
                <w:noProof/>
                <w:color w:val="000000"/>
                <w:sz w:val="22"/>
              </w:rPr>
              <w:t>$</w:t>
            </w:r>
            <w:r>
              <w:rPr>
                <w:b/>
                <w:color w:val="000000"/>
                <w:sz w:val="22"/>
              </w:rPr>
              <w:fldChar w:fldCharType="end"/>
            </w:r>
            <w:r w:rsidR="00794B57">
              <w:rPr>
                <w:b/>
                <w:color w:val="000000"/>
                <w:sz w:val="22"/>
              </w:rPr>
              <w:t>1,4</w:t>
            </w:r>
            <w:r w:rsidR="00614C88">
              <w:rPr>
                <w:b/>
                <w:color w:val="000000"/>
                <w:sz w:val="22"/>
              </w:rPr>
              <w:t>8</w:t>
            </w:r>
            <w:r w:rsidR="00D56B78">
              <w:rPr>
                <w:b/>
                <w:color w:val="000000"/>
                <w:sz w:val="22"/>
              </w:rPr>
              <w:t>1</w:t>
            </w:r>
          </w:p>
        </w:tc>
        <w:tc>
          <w:tcPr>
            <w:tcW w:w="1138" w:type="pct"/>
            <w:tcBorders>
              <w:top w:val="single" w:sz="8" w:space="0" w:color="000000"/>
              <w:left w:val="single" w:sz="7" w:space="0" w:color="000000"/>
              <w:bottom w:val="single" w:sz="8" w:space="0" w:color="000000"/>
              <w:right w:val="single" w:sz="7" w:space="0" w:color="000000"/>
            </w:tcBorders>
          </w:tcPr>
          <w:p w:rsidR="00A55998" w:rsidRPr="00A02A35" w:rsidRDefault="00627AFC"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55998">
              <w:rPr>
                <w:b/>
                <w:color w:val="000000"/>
                <w:sz w:val="22"/>
              </w:rPr>
              <w:instrText xml:space="preserve"> =SUM(ABOVE) </w:instrText>
            </w:r>
            <w:r>
              <w:rPr>
                <w:b/>
                <w:color w:val="000000"/>
                <w:sz w:val="22"/>
              </w:rPr>
              <w:fldChar w:fldCharType="separate"/>
            </w:r>
            <w:r w:rsidR="00A55998">
              <w:rPr>
                <w:b/>
                <w:noProof/>
                <w:color w:val="000000"/>
                <w:sz w:val="22"/>
              </w:rPr>
              <w:t>$</w:t>
            </w:r>
            <w:r>
              <w:rPr>
                <w:b/>
                <w:color w:val="000000"/>
                <w:sz w:val="22"/>
              </w:rPr>
              <w:fldChar w:fldCharType="end"/>
            </w:r>
            <w:r w:rsidR="00794B57">
              <w:rPr>
                <w:b/>
                <w:color w:val="000000"/>
                <w:sz w:val="22"/>
              </w:rPr>
              <w:t>16</w:t>
            </w:r>
            <w:r w:rsidR="00614C88">
              <w:rPr>
                <w:b/>
                <w:color w:val="000000"/>
                <w:sz w:val="22"/>
              </w:rPr>
              <w:t>5</w:t>
            </w:r>
          </w:p>
        </w:tc>
        <w:tc>
          <w:tcPr>
            <w:tcW w:w="1131" w:type="pct"/>
            <w:vMerge/>
            <w:tcBorders>
              <w:left w:val="single" w:sz="7" w:space="0" w:color="000000"/>
              <w:bottom w:val="single" w:sz="8" w:space="0" w:color="000000"/>
              <w:right w:val="single" w:sz="7" w:space="0" w:color="000000"/>
            </w:tcBorders>
          </w:tcPr>
          <w:p w:rsidR="00A55998" w:rsidRPr="00C07416" w:rsidRDefault="00A55998"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2C580F" w:rsidRDefault="002502FC"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br w:type="page"/>
      </w:r>
      <w:r w:rsidR="00882000" w:rsidRPr="00AF5EB6">
        <w:rPr>
          <w:b/>
          <w:color w:val="FF0000"/>
          <w:sz w:val="22"/>
        </w:rPr>
        <w:lastRenderedPageBreak/>
        <w:t xml:space="preserve">Project </w:t>
      </w:r>
      <w:r w:rsidR="009A3A98">
        <w:rPr>
          <w:b/>
          <w:color w:val="FF0000"/>
          <w:sz w:val="22"/>
        </w:rPr>
        <w:t>18</w:t>
      </w:r>
      <w:r w:rsidR="00F61C79" w:rsidRPr="00AF5EB6">
        <w:rPr>
          <w:b/>
          <w:color w:val="FF0000"/>
          <w:sz w:val="22"/>
        </w:rPr>
        <w:t>-</w:t>
      </w:r>
      <w:r w:rsidRPr="00AF5EB6">
        <w:rPr>
          <w:b/>
          <w:color w:val="FF0000"/>
          <w:sz w:val="22"/>
        </w:rPr>
        <w:t>03</w:t>
      </w:r>
      <w:r w:rsidR="004F1647" w:rsidRPr="00AF5EB6">
        <w:rPr>
          <w:b/>
          <w:color w:val="FF0000"/>
          <w:sz w:val="22"/>
        </w:rPr>
        <w:t xml:space="preserve"> </w:t>
      </w:r>
      <w:r w:rsidRPr="00AF5EB6">
        <w:rPr>
          <w:b/>
          <w:color w:val="FF0000"/>
          <w:sz w:val="22"/>
        </w:rPr>
        <w:t xml:space="preserve">Public </w:t>
      </w:r>
      <w:r w:rsidR="009E25C7">
        <w:rPr>
          <w:b/>
          <w:color w:val="FF0000"/>
          <w:sz w:val="22"/>
        </w:rPr>
        <w:t>Outreach</w:t>
      </w:r>
      <w:r>
        <w:rPr>
          <w:b/>
          <w:color w:val="000000"/>
          <w:sz w:val="22"/>
        </w:rPr>
        <w:t xml:space="preserve"> </w:t>
      </w:r>
    </w:p>
    <w:p w:rsidR="002C580F" w:rsidRDefault="002C580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4F1647" w:rsidRDefault="004F1647"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One of the key components of the metropolitan planning process is </w:t>
      </w:r>
      <w:r w:rsidR="000C3AD6">
        <w:rPr>
          <w:color w:val="000000"/>
          <w:sz w:val="22"/>
        </w:rPr>
        <w:t xml:space="preserve">a </w:t>
      </w:r>
      <w:r>
        <w:rPr>
          <w:color w:val="000000"/>
          <w:sz w:val="22"/>
        </w:rPr>
        <w:t>public outreach</w:t>
      </w:r>
      <w:r w:rsidR="000C3AD6">
        <w:rPr>
          <w:color w:val="000000"/>
          <w:sz w:val="22"/>
        </w:rPr>
        <w:t xml:space="preserve"> program that invites anyone with an interest in the transportation system to become involved</w:t>
      </w:r>
      <w:r>
        <w:rPr>
          <w:color w:val="000000"/>
          <w:sz w:val="22"/>
        </w:rPr>
        <w:t xml:space="preserve">.  </w:t>
      </w:r>
      <w:r w:rsidR="000C3AD6">
        <w:rPr>
          <w:color w:val="000000"/>
          <w:sz w:val="22"/>
        </w:rPr>
        <w:t xml:space="preserve">That outreach takes many forms, includes many audiences and is monitored by the </w:t>
      </w:r>
      <w:smartTag w:uri="urn:schemas-microsoft-com:office:smarttags" w:element="place">
        <w:r w:rsidR="000C3AD6">
          <w:rPr>
            <w:color w:val="000000"/>
            <w:sz w:val="22"/>
          </w:rPr>
          <w:t>PAC.</w:t>
        </w:r>
      </w:smartTag>
      <w:r w:rsidR="000C3AD6">
        <w:rPr>
          <w:color w:val="000000"/>
          <w:sz w:val="22"/>
        </w:rPr>
        <w:t xml:space="preserve">  The activities in this project support the </w:t>
      </w:r>
      <w:r w:rsidR="00CC19FC">
        <w:rPr>
          <w:color w:val="000000"/>
          <w:sz w:val="22"/>
        </w:rPr>
        <w:t xml:space="preserve">PAC and </w:t>
      </w:r>
      <w:r w:rsidR="00EE1B83">
        <w:rPr>
          <w:color w:val="000000"/>
          <w:sz w:val="22"/>
        </w:rPr>
        <w:t>public outreach program.</w:t>
      </w:r>
    </w:p>
    <w:p w:rsidR="004776EF" w:rsidRDefault="004776E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502FC" w:rsidRDefault="009A3A98"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583F4A">
        <w:rPr>
          <w:b/>
          <w:color w:val="000000"/>
          <w:sz w:val="22"/>
          <w:u w:val="single"/>
        </w:rPr>
        <w:t>18</w:t>
      </w:r>
      <w:r w:rsidR="00F61C79" w:rsidRPr="00583F4A">
        <w:rPr>
          <w:b/>
          <w:color w:val="000000"/>
          <w:sz w:val="22"/>
          <w:u w:val="single"/>
        </w:rPr>
        <w:t>-</w:t>
      </w:r>
      <w:r w:rsidR="004776EF" w:rsidRPr="00583F4A">
        <w:rPr>
          <w:b/>
          <w:color w:val="000000"/>
          <w:sz w:val="22"/>
          <w:u w:val="single"/>
        </w:rPr>
        <w:t xml:space="preserve">03.01 </w:t>
      </w:r>
      <w:r w:rsidR="00276F64" w:rsidRPr="00583F4A">
        <w:rPr>
          <w:b/>
          <w:color w:val="000000"/>
          <w:sz w:val="22"/>
          <w:u w:val="single"/>
        </w:rPr>
        <w:t xml:space="preserve">Conduct Outreach to Support </w:t>
      </w:r>
      <w:r w:rsidR="008B6AFA" w:rsidRPr="00583F4A">
        <w:rPr>
          <w:b/>
          <w:color w:val="000000"/>
          <w:sz w:val="22"/>
          <w:u w:val="single"/>
        </w:rPr>
        <w:t xml:space="preserve">Recurring </w:t>
      </w:r>
      <w:r w:rsidR="00276F64" w:rsidRPr="00583F4A">
        <w:rPr>
          <w:b/>
          <w:color w:val="000000"/>
          <w:sz w:val="22"/>
          <w:u w:val="single"/>
        </w:rPr>
        <w:t>MPO</w:t>
      </w:r>
      <w:r w:rsidR="008B6AFA" w:rsidRPr="00583F4A">
        <w:rPr>
          <w:b/>
          <w:color w:val="000000"/>
          <w:sz w:val="22"/>
          <w:u w:val="single"/>
        </w:rPr>
        <w:t xml:space="preserve"> Activitie</w:t>
      </w:r>
      <w:r w:rsidR="008C62FB" w:rsidRPr="00583F4A">
        <w:rPr>
          <w:b/>
          <w:color w:val="000000"/>
          <w:sz w:val="22"/>
          <w:u w:val="single"/>
        </w:rPr>
        <w:t>s</w:t>
      </w:r>
      <w:r w:rsidR="00935321">
        <w:rPr>
          <w:b/>
          <w:color w:val="000000"/>
          <w:sz w:val="22"/>
        </w:rPr>
        <w:t>:</w:t>
      </w:r>
      <w:r w:rsidR="00276F64">
        <w:rPr>
          <w:b/>
          <w:color w:val="000000"/>
          <w:sz w:val="22"/>
        </w:rPr>
        <w:t xml:space="preserve">  </w:t>
      </w:r>
      <w:r w:rsidR="00276F64">
        <w:rPr>
          <w:color w:val="000000"/>
          <w:sz w:val="22"/>
        </w:rPr>
        <w:t xml:space="preserve">On a regular basis, the MPO advertises its meetings, </w:t>
      </w:r>
      <w:r w:rsidR="008B6AFA">
        <w:rPr>
          <w:color w:val="000000"/>
          <w:sz w:val="22"/>
        </w:rPr>
        <w:t xml:space="preserve">responds to inquiries, </w:t>
      </w:r>
      <w:r w:rsidR="00276F64">
        <w:rPr>
          <w:color w:val="000000"/>
          <w:sz w:val="22"/>
        </w:rPr>
        <w:t xml:space="preserve">coordinates public outreach efforts with its member governments and monitors its public outreach process.  Activities carried out </w:t>
      </w:r>
      <w:r w:rsidR="008B6AFA">
        <w:rPr>
          <w:color w:val="000000"/>
          <w:sz w:val="22"/>
        </w:rPr>
        <w:t>under this project include:</w:t>
      </w:r>
    </w:p>
    <w:p w:rsidR="001E2F32" w:rsidRDefault="001E2F32"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8C62FB"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Prepare media releases and announcements advertising MPO meetings and special events</w:t>
      </w:r>
    </w:p>
    <w:p w:rsidR="008B6AFA" w:rsidRDefault="008C62FB"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Retain a record of items distributed and information disseminated by publications/media outlets</w:t>
      </w:r>
    </w:p>
    <w:p w:rsidR="008B6AFA"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Arrange logistics for public meetings held away from the MPO office</w:t>
      </w:r>
    </w:p>
    <w:p w:rsidR="002502FC" w:rsidRDefault="008B6AFA"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2502FC">
        <w:rPr>
          <w:color w:val="000000"/>
          <w:sz w:val="22"/>
        </w:rPr>
        <w:t>nvestigate opportunities for coordinating the</w:t>
      </w:r>
      <w:r w:rsidR="001E2F32">
        <w:rPr>
          <w:color w:val="000000"/>
          <w:sz w:val="22"/>
        </w:rPr>
        <w:t xml:space="preserve"> </w:t>
      </w:r>
      <w:r w:rsidR="002502FC">
        <w:rPr>
          <w:color w:val="000000"/>
          <w:sz w:val="22"/>
        </w:rPr>
        <w:t>MPO's public participation process with member governments’ and other MPO</w:t>
      </w:r>
      <w:r w:rsidR="00F13ADB">
        <w:rPr>
          <w:color w:val="000000"/>
          <w:sz w:val="22"/>
        </w:rPr>
        <w:t>s</w:t>
      </w:r>
      <w:r w:rsidR="002502FC">
        <w:rPr>
          <w:color w:val="000000"/>
          <w:sz w:val="22"/>
        </w:rPr>
        <w:t>’ public participation processes</w:t>
      </w:r>
    </w:p>
    <w:p w:rsidR="00C13CB7" w:rsidRPr="00C57E4C" w:rsidRDefault="00C13CB7"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C13CB7">
        <w:rPr>
          <w:sz w:val="22"/>
          <w:szCs w:val="22"/>
        </w:rPr>
        <w:t xml:space="preserve">Participate in </w:t>
      </w:r>
      <w:r w:rsidR="00623621">
        <w:rPr>
          <w:sz w:val="22"/>
          <w:szCs w:val="22"/>
        </w:rPr>
        <w:t>public fairs or events</w:t>
      </w:r>
      <w:r w:rsidR="008F0CD5">
        <w:rPr>
          <w:sz w:val="22"/>
          <w:szCs w:val="22"/>
        </w:rPr>
        <w:t xml:space="preserve"> </w:t>
      </w:r>
      <w:r w:rsidRPr="00C13CB7">
        <w:rPr>
          <w:sz w:val="22"/>
          <w:szCs w:val="22"/>
        </w:rPr>
        <w:t>where information about MPO plans, programs and activities can be disseminated</w:t>
      </w:r>
    </w:p>
    <w:p w:rsidR="00C57E4C" w:rsidRPr="00C57E4C"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identify and develop general public affairs/public information materials or initiatives that will enhance the public's understanding of the MPO</w:t>
      </w:r>
    </w:p>
    <w:p w:rsidR="00C57E4C" w:rsidRPr="009E2D73"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review all lists of stakeholders, including identifying low income and minority citizens that may not have easy access to the metropolitan planning process, and update accordingly</w:t>
      </w:r>
    </w:p>
    <w:p w:rsidR="009E2D73" w:rsidRDefault="009E2D73"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Coordinate outreach activities with other groups</w:t>
      </w:r>
      <w:r w:rsidR="00C45803">
        <w:rPr>
          <w:color w:val="000000"/>
          <w:sz w:val="22"/>
        </w:rPr>
        <w:t>,</w:t>
      </w:r>
      <w:r>
        <w:rPr>
          <w:color w:val="000000"/>
          <w:sz w:val="22"/>
        </w:rPr>
        <w:t xml:space="preserve"> such as</w:t>
      </w:r>
      <w:r w:rsidR="00687CA3">
        <w:rPr>
          <w:color w:val="000000"/>
          <w:sz w:val="22"/>
        </w:rPr>
        <w:t xml:space="preserve"> the </w:t>
      </w:r>
      <w:r>
        <w:rPr>
          <w:color w:val="000000"/>
          <w:sz w:val="22"/>
          <w:szCs w:val="22"/>
        </w:rPr>
        <w:t>Air Quality Partnership</w:t>
      </w:r>
    </w:p>
    <w:p w:rsidR="00687CA3" w:rsidRDefault="00687CA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39117C"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Ongoing</w:t>
      </w:r>
    </w:p>
    <w:p w:rsidR="00C775D2" w:rsidRDefault="00C775D2"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583F4A" w:rsidRDefault="00583F4A"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7C3E5F" w:rsidRDefault="007C3E5F"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2502FC" w:rsidRDefault="009A3A98"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r w:rsidRPr="00583F4A">
        <w:rPr>
          <w:b/>
          <w:color w:val="000000"/>
          <w:sz w:val="22"/>
          <w:u w:val="single"/>
        </w:rPr>
        <w:t>18</w:t>
      </w:r>
      <w:r w:rsidR="00F61C79" w:rsidRPr="00583F4A">
        <w:rPr>
          <w:b/>
          <w:color w:val="000000"/>
          <w:sz w:val="22"/>
          <w:u w:val="single"/>
        </w:rPr>
        <w:t>-</w:t>
      </w:r>
      <w:r w:rsidR="004972FC" w:rsidRPr="00583F4A">
        <w:rPr>
          <w:b/>
          <w:color w:val="000000"/>
          <w:sz w:val="22"/>
          <w:u w:val="single"/>
        </w:rPr>
        <w:t>03.0</w:t>
      </w:r>
      <w:r w:rsidR="003935CA" w:rsidRPr="00583F4A">
        <w:rPr>
          <w:b/>
          <w:color w:val="000000"/>
          <w:sz w:val="22"/>
          <w:u w:val="single"/>
        </w:rPr>
        <w:t>2</w:t>
      </w:r>
      <w:r w:rsidR="004972FC" w:rsidRPr="00583F4A">
        <w:rPr>
          <w:b/>
          <w:color w:val="000000"/>
          <w:sz w:val="22"/>
          <w:u w:val="single"/>
        </w:rPr>
        <w:t xml:space="preserve"> Prepare the Quarterly </w:t>
      </w:r>
      <w:r w:rsidR="002502FC" w:rsidRPr="00583F4A">
        <w:rPr>
          <w:b/>
          <w:color w:val="000000"/>
          <w:sz w:val="22"/>
          <w:u w:val="single"/>
        </w:rPr>
        <w:t>Newsletter,</w:t>
      </w:r>
      <w:r w:rsidR="002502FC" w:rsidRPr="00583F4A">
        <w:rPr>
          <w:color w:val="000000"/>
          <w:sz w:val="22"/>
          <w:u w:val="single"/>
        </w:rPr>
        <w:t xml:space="preserve"> </w:t>
      </w:r>
      <w:r w:rsidR="008C62FB" w:rsidRPr="00583F4A">
        <w:rPr>
          <w:b/>
          <w:i/>
          <w:color w:val="000000"/>
          <w:sz w:val="22"/>
          <w:u w:val="single"/>
        </w:rPr>
        <w:t>Journeys</w:t>
      </w:r>
      <w:r w:rsidR="00283146">
        <w:rPr>
          <w:b/>
          <w:i/>
          <w:color w:val="000000"/>
          <w:sz w:val="22"/>
        </w:rPr>
        <w:t>:</w:t>
      </w:r>
      <w:r w:rsidR="004972FC">
        <w:rPr>
          <w:b/>
          <w:i/>
          <w:color w:val="000000"/>
          <w:sz w:val="22"/>
        </w:rPr>
        <w:t xml:space="preserve">  </w:t>
      </w:r>
      <w:r w:rsidR="002502FC">
        <w:rPr>
          <w:b/>
          <w:color w:val="000000"/>
          <w:sz w:val="22"/>
        </w:rPr>
        <w:t xml:space="preserve"> </w:t>
      </w:r>
      <w:r w:rsidR="008C62FB" w:rsidRPr="008C62FB">
        <w:rPr>
          <w:color w:val="000000"/>
          <w:sz w:val="22"/>
        </w:rPr>
        <w:t>T</w:t>
      </w:r>
      <w:r w:rsidR="00C02534">
        <w:rPr>
          <w:color w:val="000000"/>
          <w:sz w:val="22"/>
        </w:rPr>
        <w:t>he agency's newsletter</w:t>
      </w:r>
      <w:r w:rsidR="002502FC">
        <w:rPr>
          <w:color w:val="000000"/>
          <w:sz w:val="22"/>
        </w:rPr>
        <w:t xml:space="preserve"> is scheduled to be published </w:t>
      </w:r>
      <w:r w:rsidR="00006791">
        <w:rPr>
          <w:color w:val="000000"/>
          <w:sz w:val="22"/>
        </w:rPr>
        <w:t>quarterly</w:t>
      </w:r>
      <w:r w:rsidR="002502FC">
        <w:rPr>
          <w:color w:val="000000"/>
          <w:sz w:val="22"/>
        </w:rPr>
        <w:t>.</w:t>
      </w:r>
      <w:r w:rsidR="00793273">
        <w:rPr>
          <w:color w:val="000000"/>
          <w:sz w:val="22"/>
        </w:rPr>
        <w:t xml:space="preserve"> </w:t>
      </w:r>
      <w:r w:rsidR="004972FC">
        <w:rPr>
          <w:color w:val="000000"/>
          <w:sz w:val="22"/>
        </w:rPr>
        <w:t xml:space="preserve"> Activities to publish the newsletter include:</w:t>
      </w:r>
    </w:p>
    <w:p w:rsidR="001E2F32" w:rsidRDefault="001E2F32"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p>
    <w:p w:rsidR="002502FC" w:rsidRDefault="00250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Compile information, write articles, select photos and/or artwork, </w:t>
      </w:r>
      <w:r w:rsidR="00DC5022">
        <w:rPr>
          <w:color w:val="000000"/>
          <w:sz w:val="22"/>
        </w:rPr>
        <w:t>and develop</w:t>
      </w:r>
      <w:r>
        <w:rPr>
          <w:color w:val="000000"/>
          <w:sz w:val="22"/>
        </w:rPr>
        <w:t xml:space="preserve"> lay-out</w:t>
      </w:r>
    </w:p>
    <w:p w:rsidR="002502FC" w:rsidRPr="00421749" w:rsidRDefault="00497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21749">
        <w:rPr>
          <w:sz w:val="22"/>
          <w:szCs w:val="22"/>
        </w:rPr>
        <w:t>Solicit articles to include from member governments or associated agencies</w:t>
      </w:r>
    </w:p>
    <w:p w:rsidR="002502FC" w:rsidRPr="007C3E5F" w:rsidRDefault="004972FC" w:rsidP="00947473">
      <w:pPr>
        <w:pStyle w:val="BodyTextI1"/>
        <w:numPr>
          <w:ilvl w:val="0"/>
          <w:numId w:val="13"/>
        </w:numPr>
        <w:tabs>
          <w:tab w:val="clear" w:pos="360"/>
          <w:tab w:val="left" w:pos="0"/>
        </w:tabs>
        <w:jc w:val="both"/>
      </w:pPr>
      <w:r w:rsidRPr="00421749">
        <w:rPr>
          <w:sz w:val="22"/>
          <w:szCs w:val="22"/>
        </w:rPr>
        <w:t>Distribute the newsletter to all interested parties</w:t>
      </w:r>
    </w:p>
    <w:p w:rsidR="007C3E5F" w:rsidRDefault="007C3E5F" w:rsidP="007C3E5F">
      <w:pPr>
        <w:pStyle w:val="BodyTextI1"/>
        <w:tabs>
          <w:tab w:val="clear" w:pos="360"/>
          <w:tab w:val="clear" w:pos="720"/>
          <w:tab w:val="left" w:pos="0"/>
        </w:tabs>
        <w:jc w:val="both"/>
        <w:rPr>
          <w:sz w:val="22"/>
          <w:szCs w:val="22"/>
        </w:rPr>
      </w:pPr>
    </w:p>
    <w:p w:rsidR="007C3E5F" w:rsidRPr="007C3E5F" w:rsidRDefault="007C3E5F" w:rsidP="007C3E5F">
      <w:pPr>
        <w:pStyle w:val="BodyTextI1"/>
        <w:tabs>
          <w:tab w:val="clear" w:pos="360"/>
          <w:tab w:val="clear" w:pos="720"/>
          <w:tab w:val="left" w:pos="0"/>
        </w:tabs>
        <w:jc w:val="both"/>
        <w:rPr>
          <w:b/>
        </w:rPr>
      </w:pPr>
      <w:r w:rsidRPr="007C3E5F">
        <w:rPr>
          <w:b/>
          <w:sz w:val="22"/>
          <w:szCs w:val="22"/>
        </w:rPr>
        <w:t>Completion Date: January, April, July, October</w:t>
      </w:r>
    </w:p>
    <w:p w:rsidR="008C0511" w:rsidRDefault="008C0511"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7C3E5F" w:rsidRDefault="007C3E5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583F4A" w:rsidRDefault="00583F4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502FC" w:rsidRDefault="009A3A98"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583F4A">
        <w:rPr>
          <w:b/>
          <w:color w:val="000000"/>
          <w:sz w:val="22"/>
          <w:u w:val="single"/>
        </w:rPr>
        <w:t>18</w:t>
      </w:r>
      <w:r w:rsidR="00F61C79" w:rsidRPr="00583F4A">
        <w:rPr>
          <w:b/>
          <w:color w:val="000000"/>
          <w:sz w:val="22"/>
          <w:u w:val="single"/>
        </w:rPr>
        <w:t>-</w:t>
      </w:r>
      <w:r w:rsidR="00197650" w:rsidRPr="00583F4A">
        <w:rPr>
          <w:b/>
          <w:color w:val="000000"/>
          <w:sz w:val="22"/>
          <w:u w:val="single"/>
        </w:rPr>
        <w:t>03.0</w:t>
      </w:r>
      <w:r w:rsidR="003935CA" w:rsidRPr="00583F4A">
        <w:rPr>
          <w:b/>
          <w:color w:val="000000"/>
          <w:sz w:val="22"/>
          <w:u w:val="single"/>
        </w:rPr>
        <w:t>3</w:t>
      </w:r>
      <w:r w:rsidR="002502FC" w:rsidRPr="00583F4A">
        <w:rPr>
          <w:color w:val="000000"/>
          <w:sz w:val="22"/>
          <w:u w:val="single"/>
        </w:rPr>
        <w:t xml:space="preserve"> </w:t>
      </w:r>
      <w:r w:rsidR="00197650" w:rsidRPr="00583F4A">
        <w:rPr>
          <w:b/>
          <w:color w:val="000000"/>
          <w:sz w:val="22"/>
          <w:u w:val="single"/>
        </w:rPr>
        <w:t xml:space="preserve">Maintain the </w:t>
      </w:r>
      <w:r w:rsidR="002502FC" w:rsidRPr="00583F4A">
        <w:rPr>
          <w:b/>
          <w:color w:val="000000"/>
          <w:sz w:val="22"/>
          <w:u w:val="single"/>
        </w:rPr>
        <w:t>MPO Website</w:t>
      </w:r>
      <w:r w:rsidR="00283146">
        <w:rPr>
          <w:b/>
          <w:color w:val="000000"/>
          <w:sz w:val="22"/>
        </w:rPr>
        <w:t>:</w:t>
      </w:r>
      <w:r w:rsidR="002502FC">
        <w:rPr>
          <w:color w:val="000000"/>
          <w:sz w:val="22"/>
        </w:rPr>
        <w:t xml:space="preserve">  </w:t>
      </w:r>
      <w:r w:rsidR="00197650">
        <w:rPr>
          <w:color w:val="000000"/>
          <w:sz w:val="22"/>
        </w:rPr>
        <w:t xml:space="preserve">The MPO </w:t>
      </w:r>
      <w:r w:rsidR="0036210B">
        <w:rPr>
          <w:color w:val="000000"/>
          <w:sz w:val="22"/>
        </w:rPr>
        <w:t>continually strives to keep the web site current</w:t>
      </w:r>
      <w:r w:rsidR="00197650">
        <w:rPr>
          <w:color w:val="000000"/>
          <w:sz w:val="22"/>
        </w:rPr>
        <w:t xml:space="preserve">.  </w:t>
      </w:r>
      <w:r w:rsidR="00635D63">
        <w:rPr>
          <w:color w:val="000000"/>
          <w:sz w:val="22"/>
        </w:rPr>
        <w:t>Activities to increase the value of the MPO’s web site include:</w:t>
      </w:r>
    </w:p>
    <w:p w:rsidR="001E2F32" w:rsidRDefault="001E2F3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502FC"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Work with the DE GIC office to keep the site organization and structure current</w:t>
      </w:r>
    </w:p>
    <w:p w:rsidR="00635D63"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635D63">
        <w:rPr>
          <w:color w:val="000000"/>
          <w:sz w:val="22"/>
        </w:rPr>
        <w:t>mplement the cha</w:t>
      </w:r>
      <w:r w:rsidR="00205B48">
        <w:rPr>
          <w:color w:val="000000"/>
          <w:sz w:val="22"/>
        </w:rPr>
        <w:t xml:space="preserve">nges to the web site </w:t>
      </w:r>
    </w:p>
    <w:p w:rsidR="0091084D" w:rsidRDefault="0091084D"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Post information on the web site about the MPO’s activities </w:t>
      </w:r>
    </w:p>
    <w:p w:rsid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C580F" w:rsidRP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rsidR="002C580F" w:rsidRDefault="002C580F">
      <w:pPr>
        <w:rPr>
          <w:color w:val="000000"/>
          <w:sz w:val="22"/>
        </w:rPr>
      </w:pPr>
      <w:r>
        <w:rPr>
          <w:color w:val="000000"/>
          <w:sz w:val="22"/>
        </w:rPr>
        <w:br w:type="page"/>
      </w:r>
    </w:p>
    <w:p w:rsidR="002502FC" w:rsidRDefault="009A3A98"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583F4A">
        <w:rPr>
          <w:b/>
          <w:color w:val="000000"/>
          <w:sz w:val="22"/>
          <w:u w:val="single"/>
        </w:rPr>
        <w:lastRenderedPageBreak/>
        <w:t>18</w:t>
      </w:r>
      <w:r w:rsidR="00F61C79" w:rsidRPr="00583F4A">
        <w:rPr>
          <w:b/>
          <w:color w:val="000000"/>
          <w:sz w:val="22"/>
          <w:u w:val="single"/>
        </w:rPr>
        <w:t>-</w:t>
      </w:r>
      <w:r w:rsidR="002D3AEC" w:rsidRPr="00583F4A">
        <w:rPr>
          <w:b/>
          <w:color w:val="000000"/>
          <w:sz w:val="22"/>
          <w:u w:val="single"/>
        </w:rPr>
        <w:t>03.0</w:t>
      </w:r>
      <w:r w:rsidR="00A90F21" w:rsidRPr="00583F4A">
        <w:rPr>
          <w:b/>
          <w:color w:val="000000"/>
          <w:sz w:val="22"/>
          <w:u w:val="single"/>
        </w:rPr>
        <w:t>4</w:t>
      </w:r>
      <w:r w:rsidR="002502FC" w:rsidRPr="00583F4A">
        <w:rPr>
          <w:color w:val="000000"/>
          <w:sz w:val="22"/>
          <w:u w:val="single"/>
        </w:rPr>
        <w:t xml:space="preserve"> </w:t>
      </w:r>
      <w:r w:rsidR="00BC33FF" w:rsidRPr="00583F4A">
        <w:rPr>
          <w:b/>
          <w:color w:val="000000"/>
          <w:sz w:val="22"/>
          <w:u w:val="single"/>
        </w:rPr>
        <w:t xml:space="preserve">Conduct the Annual </w:t>
      </w:r>
      <w:r w:rsidR="000C3AD6" w:rsidRPr="00583F4A">
        <w:rPr>
          <w:b/>
          <w:color w:val="000000"/>
          <w:sz w:val="22"/>
          <w:u w:val="single"/>
        </w:rPr>
        <w:t>PAC</w:t>
      </w:r>
      <w:r w:rsidR="002502FC" w:rsidRPr="00583F4A">
        <w:rPr>
          <w:b/>
          <w:color w:val="000000"/>
          <w:sz w:val="22"/>
          <w:u w:val="single"/>
        </w:rPr>
        <w:t xml:space="preserve"> Workshop</w:t>
      </w:r>
      <w:r w:rsidR="00283146">
        <w:rPr>
          <w:b/>
          <w:color w:val="000000"/>
          <w:sz w:val="22"/>
        </w:rPr>
        <w:t>:</w:t>
      </w:r>
      <w:r w:rsidR="002D3AEC">
        <w:rPr>
          <w:b/>
          <w:color w:val="000000"/>
          <w:sz w:val="22"/>
        </w:rPr>
        <w:t xml:space="preserve">  </w:t>
      </w:r>
      <w:r w:rsidR="00BC33FF">
        <w:rPr>
          <w:color w:val="000000"/>
          <w:sz w:val="22"/>
        </w:rPr>
        <w:t>Organize and hold</w:t>
      </w:r>
      <w:r w:rsidR="002502FC">
        <w:rPr>
          <w:color w:val="000000"/>
          <w:sz w:val="22"/>
        </w:rPr>
        <w:t xml:space="preserve"> a workshop to provide orientation to the metropolitan planning process for new members</w:t>
      </w:r>
      <w:r w:rsidR="002D3AEC">
        <w:rPr>
          <w:color w:val="000000"/>
          <w:sz w:val="22"/>
        </w:rPr>
        <w:t>,</w:t>
      </w:r>
      <w:r w:rsidR="002502FC">
        <w:rPr>
          <w:color w:val="000000"/>
          <w:sz w:val="22"/>
        </w:rPr>
        <w:t xml:space="preserve"> engage all PAC </w:t>
      </w:r>
      <w:r w:rsidR="00DC5022">
        <w:rPr>
          <w:color w:val="000000"/>
          <w:sz w:val="22"/>
        </w:rPr>
        <w:t>members</w:t>
      </w:r>
      <w:r w:rsidR="002502FC">
        <w:rPr>
          <w:color w:val="000000"/>
          <w:sz w:val="22"/>
        </w:rPr>
        <w:t xml:space="preserve"> in discussing their role</w:t>
      </w:r>
      <w:r w:rsidR="002D3AEC">
        <w:rPr>
          <w:color w:val="000000"/>
          <w:sz w:val="22"/>
        </w:rPr>
        <w:t>s</w:t>
      </w:r>
      <w:r w:rsidR="002502FC">
        <w:rPr>
          <w:color w:val="000000"/>
          <w:sz w:val="22"/>
        </w:rPr>
        <w:t xml:space="preserve"> in the planning process and creating ideas for outreach activities.</w:t>
      </w:r>
      <w:r w:rsidR="001E2F32">
        <w:rPr>
          <w:color w:val="000000"/>
          <w:sz w:val="22"/>
        </w:rPr>
        <w:t xml:space="preserve"> </w:t>
      </w:r>
      <w:r w:rsidR="002D3AEC">
        <w:rPr>
          <w:color w:val="000000"/>
          <w:sz w:val="22"/>
        </w:rPr>
        <w:t xml:space="preserve"> Activities to accomplish this workshop include:</w:t>
      </w:r>
    </w:p>
    <w:p w:rsidR="00435CB0" w:rsidRDefault="00435CB0"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D3AEC" w:rsidRDefault="002D3AEC" w:rsidP="00947473">
      <w:pPr>
        <w:pStyle w:val="levnl11"/>
        <w:numPr>
          <w:ilvl w:val="0"/>
          <w:numId w:val="16"/>
        </w:numPr>
        <w:tabs>
          <w:tab w:val="clear" w:pos="0"/>
        </w:tabs>
        <w:jc w:val="both"/>
        <w:rPr>
          <w:sz w:val="22"/>
        </w:rPr>
      </w:pPr>
      <w:r>
        <w:rPr>
          <w:sz w:val="22"/>
        </w:rPr>
        <w:t>Arrange a time and place to hold the workshop</w:t>
      </w:r>
    </w:p>
    <w:p w:rsidR="002D3AEC" w:rsidRDefault="002D3AEC" w:rsidP="00947473">
      <w:pPr>
        <w:pStyle w:val="levnl11"/>
        <w:numPr>
          <w:ilvl w:val="0"/>
          <w:numId w:val="16"/>
        </w:numPr>
        <w:tabs>
          <w:tab w:val="clear" w:pos="0"/>
        </w:tabs>
        <w:jc w:val="both"/>
        <w:rPr>
          <w:sz w:val="22"/>
        </w:rPr>
      </w:pPr>
      <w:r>
        <w:rPr>
          <w:sz w:val="22"/>
        </w:rPr>
        <w:t>Schedule speakers, if appropriate</w:t>
      </w:r>
    </w:p>
    <w:p w:rsidR="002502FC" w:rsidRDefault="002D3AEC" w:rsidP="00947473">
      <w:pPr>
        <w:pStyle w:val="levnl11"/>
        <w:numPr>
          <w:ilvl w:val="0"/>
          <w:numId w:val="16"/>
        </w:numPr>
        <w:tabs>
          <w:tab w:val="clear" w:pos="0"/>
        </w:tabs>
        <w:jc w:val="both"/>
        <w:rPr>
          <w:sz w:val="22"/>
        </w:rPr>
      </w:pPr>
      <w:r>
        <w:rPr>
          <w:sz w:val="22"/>
        </w:rPr>
        <w:t>Conduct the workshop</w:t>
      </w:r>
    </w:p>
    <w:p w:rsidR="007C3E5F" w:rsidRDefault="007C3E5F" w:rsidP="007C3E5F">
      <w:pPr>
        <w:pStyle w:val="levnl11"/>
        <w:tabs>
          <w:tab w:val="clear" w:pos="0"/>
          <w:tab w:val="clear" w:pos="720"/>
        </w:tabs>
        <w:jc w:val="both"/>
        <w:rPr>
          <w:sz w:val="22"/>
        </w:rPr>
      </w:pPr>
    </w:p>
    <w:p w:rsidR="007C3E5F" w:rsidRDefault="007C3E5F" w:rsidP="007C3E5F">
      <w:pPr>
        <w:pStyle w:val="levnl11"/>
        <w:tabs>
          <w:tab w:val="clear" w:pos="0"/>
          <w:tab w:val="clear" w:pos="720"/>
        </w:tabs>
        <w:jc w:val="both"/>
        <w:rPr>
          <w:b/>
          <w:sz w:val="22"/>
        </w:rPr>
      </w:pPr>
      <w:r w:rsidRPr="007C3E5F">
        <w:rPr>
          <w:b/>
          <w:sz w:val="22"/>
        </w:rPr>
        <w:t>Completion Date: June 201</w:t>
      </w:r>
      <w:r w:rsidR="006D5A4B">
        <w:rPr>
          <w:b/>
          <w:sz w:val="22"/>
        </w:rPr>
        <w:t>8</w:t>
      </w:r>
    </w:p>
    <w:p w:rsidR="002C580F" w:rsidRDefault="002C580F" w:rsidP="007C3E5F">
      <w:pPr>
        <w:pStyle w:val="levnl11"/>
        <w:tabs>
          <w:tab w:val="clear" w:pos="0"/>
          <w:tab w:val="clear" w:pos="720"/>
        </w:tabs>
        <w:jc w:val="both"/>
        <w:rPr>
          <w:b/>
          <w:sz w:val="22"/>
        </w:rPr>
      </w:pPr>
    </w:p>
    <w:p w:rsidR="00583F4A" w:rsidRDefault="00583F4A" w:rsidP="007C3E5F">
      <w:pPr>
        <w:pStyle w:val="levnl11"/>
        <w:tabs>
          <w:tab w:val="clear" w:pos="0"/>
          <w:tab w:val="clear" w:pos="720"/>
        </w:tabs>
        <w:jc w:val="both"/>
        <w:rPr>
          <w:b/>
          <w:sz w:val="22"/>
        </w:rPr>
      </w:pPr>
    </w:p>
    <w:p w:rsidR="007C3E5F" w:rsidRDefault="007C3E5F">
      <w:pPr>
        <w:rPr>
          <w:b/>
        </w:rPr>
      </w:pPr>
    </w:p>
    <w:p w:rsidR="002D3AEC" w:rsidRPr="0059553E" w:rsidRDefault="002D3AE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sz w:val="22"/>
          <w:szCs w:val="22"/>
        </w:rPr>
      </w:pPr>
      <w:r>
        <w:rPr>
          <w:b/>
        </w:rPr>
        <w:t>Responsible Agencies:</w:t>
      </w:r>
      <w:r>
        <w:t xml:space="preserve"> </w:t>
      </w:r>
      <w:r w:rsidRPr="0059553E">
        <w:rPr>
          <w:sz w:val="22"/>
          <w:szCs w:val="22"/>
        </w:rPr>
        <w:t>MPO staff</w:t>
      </w:r>
      <w:r w:rsidR="00C45803" w:rsidRPr="0059553E">
        <w:rPr>
          <w:sz w:val="22"/>
          <w:szCs w:val="22"/>
        </w:rPr>
        <w:t xml:space="preserve"> and member agencies</w:t>
      </w:r>
      <w:r w:rsidR="0059553E" w:rsidRPr="0059553E">
        <w:rPr>
          <w:sz w:val="22"/>
          <w:szCs w:val="22"/>
        </w:rPr>
        <w:t xml:space="preserve"> – DelDOT, </w:t>
      </w:r>
      <w:r w:rsidR="00813F86">
        <w:rPr>
          <w:sz w:val="22"/>
          <w:szCs w:val="22"/>
        </w:rPr>
        <w:t xml:space="preserve">DTC, </w:t>
      </w:r>
      <w:r w:rsidR="0059553E" w:rsidRPr="0059553E">
        <w:rPr>
          <w:sz w:val="22"/>
          <w:szCs w:val="22"/>
        </w:rPr>
        <w:t xml:space="preserve">City of Dover, Kent County, DNREC, DEDO, </w:t>
      </w:r>
      <w:r w:rsidR="00813F86">
        <w:rPr>
          <w:sz w:val="22"/>
          <w:szCs w:val="22"/>
        </w:rPr>
        <w:t>S</w:t>
      </w:r>
      <w:r w:rsidR="002A710A">
        <w:rPr>
          <w:sz w:val="22"/>
          <w:szCs w:val="22"/>
        </w:rPr>
        <w:t>tate Planning</w:t>
      </w:r>
      <w:r w:rsidR="0059553E" w:rsidRPr="0059553E">
        <w:rPr>
          <w:sz w:val="22"/>
          <w:szCs w:val="22"/>
        </w:rPr>
        <w:t xml:space="preserve">, City of Milford, Town of Smyrna, Town of </w:t>
      </w:r>
      <w:proofErr w:type="spellStart"/>
      <w:r w:rsidR="0059553E" w:rsidRPr="0059553E">
        <w:rPr>
          <w:sz w:val="22"/>
          <w:szCs w:val="22"/>
        </w:rPr>
        <w:t>Cheswold</w:t>
      </w:r>
      <w:proofErr w:type="spellEnd"/>
      <w:r w:rsidR="0059553E" w:rsidRPr="0059553E">
        <w:rPr>
          <w:sz w:val="22"/>
          <w:szCs w:val="22"/>
        </w:rPr>
        <w:t>,</w:t>
      </w:r>
    </w:p>
    <w:p w:rsidR="00283146" w:rsidRDefault="00283146" w:rsidP="00947473">
      <w:pPr>
        <w:pStyle w:val="levnl11"/>
        <w:tabs>
          <w:tab w:val="clear" w:pos="0"/>
          <w:tab w:val="clear" w:pos="720"/>
        </w:tabs>
        <w:jc w:val="both"/>
        <w:rPr>
          <w:b/>
          <w:color w:val="000000"/>
          <w:sz w:val="22"/>
          <w:szCs w:val="22"/>
        </w:rPr>
      </w:pPr>
    </w:p>
    <w:p w:rsidR="002D3AEC" w:rsidRPr="0059553E" w:rsidRDefault="002D3AEC" w:rsidP="00947473">
      <w:pPr>
        <w:pStyle w:val="levnl11"/>
        <w:tabs>
          <w:tab w:val="clear" w:pos="0"/>
          <w:tab w:val="clear" w:pos="720"/>
        </w:tabs>
        <w:jc w:val="both"/>
        <w:rPr>
          <w:color w:val="000000"/>
          <w:sz w:val="22"/>
          <w:szCs w:val="22"/>
        </w:rPr>
      </w:pPr>
      <w:r w:rsidRPr="0059553E">
        <w:rPr>
          <w:b/>
          <w:color w:val="000000"/>
          <w:sz w:val="22"/>
          <w:szCs w:val="22"/>
        </w:rPr>
        <w:t>Staff Support:</w:t>
      </w:r>
      <w:r w:rsidRPr="0059553E">
        <w:rPr>
          <w:color w:val="000000"/>
          <w:sz w:val="22"/>
          <w:szCs w:val="22"/>
        </w:rPr>
        <w:t xml:space="preserve"> </w:t>
      </w:r>
      <w:r w:rsidR="001E2F32">
        <w:rPr>
          <w:color w:val="000000"/>
          <w:sz w:val="22"/>
          <w:szCs w:val="22"/>
        </w:rPr>
        <w:tab/>
      </w:r>
      <w:r w:rsidR="001E2F32">
        <w:rPr>
          <w:color w:val="000000"/>
          <w:sz w:val="22"/>
          <w:szCs w:val="22"/>
        </w:rPr>
        <w:tab/>
      </w:r>
      <w:r w:rsidR="00C02534" w:rsidRPr="0059553E">
        <w:rPr>
          <w:color w:val="000000"/>
          <w:sz w:val="22"/>
          <w:szCs w:val="22"/>
        </w:rPr>
        <w:t>Kate Layton,</w:t>
      </w:r>
      <w:r w:rsidRPr="0059553E">
        <w:rPr>
          <w:color w:val="000000"/>
          <w:sz w:val="22"/>
          <w:szCs w:val="22"/>
        </w:rPr>
        <w:t xml:space="preserve"> Project Manager</w:t>
      </w:r>
    </w:p>
    <w:p w:rsidR="00D710B3" w:rsidRDefault="00D710B3" w:rsidP="002D3AEC">
      <w:pPr>
        <w:pStyle w:val="levnl11"/>
        <w:tabs>
          <w:tab w:val="clear" w:pos="0"/>
          <w:tab w:val="clear" w:pos="720"/>
        </w:tabs>
        <w:rPr>
          <w:sz w:val="22"/>
        </w:rPr>
      </w:pPr>
    </w:p>
    <w:p w:rsidR="00D710B3" w:rsidRDefault="00D710B3" w:rsidP="002D3AEC">
      <w:pPr>
        <w:pStyle w:val="levnl11"/>
        <w:tabs>
          <w:tab w:val="clear" w:pos="0"/>
          <w:tab w:val="clear" w:pos="720"/>
        </w:tabs>
        <w:rPr>
          <w:sz w:val="22"/>
        </w:rPr>
      </w:pPr>
    </w:p>
    <w:tbl>
      <w:tblPr>
        <w:tblW w:w="5000" w:type="pct"/>
        <w:tblCellMar>
          <w:left w:w="10" w:type="dxa"/>
          <w:right w:w="10" w:type="dxa"/>
        </w:tblCellMar>
        <w:tblLook w:val="0000"/>
      </w:tblPr>
      <w:tblGrid>
        <w:gridCol w:w="3174"/>
        <w:gridCol w:w="2264"/>
        <w:gridCol w:w="2266"/>
        <w:gridCol w:w="2252"/>
      </w:tblGrid>
      <w:tr w:rsidR="000E6825" w:rsidRPr="0059553E"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D710B3" w:rsidRPr="004931A1" w:rsidRDefault="00D710B3"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4931A1">
              <w:rPr>
                <w:b/>
                <w:color w:val="000000"/>
                <w:sz w:val="22"/>
                <w:szCs w:val="22"/>
              </w:rPr>
              <w:t xml:space="preserve">Project Funding Summary - </w:t>
            </w:r>
            <w:r w:rsidR="009A3A98">
              <w:rPr>
                <w:b/>
                <w:color w:val="000000"/>
                <w:sz w:val="22"/>
                <w:szCs w:val="22"/>
              </w:rPr>
              <w:t>18</w:t>
            </w:r>
            <w:r w:rsidR="00F61C79" w:rsidRPr="004931A1">
              <w:rPr>
                <w:b/>
                <w:color w:val="000000"/>
                <w:sz w:val="22"/>
                <w:szCs w:val="22"/>
              </w:rPr>
              <w:t>-</w:t>
            </w:r>
            <w:r w:rsidRPr="004931A1">
              <w:rPr>
                <w:b/>
                <w:color w:val="000000"/>
                <w:sz w:val="22"/>
                <w:szCs w:val="22"/>
              </w:rPr>
              <w:t xml:space="preserve">03 Public </w:t>
            </w:r>
            <w:r w:rsidR="009E25C7">
              <w:rPr>
                <w:b/>
                <w:color w:val="000000"/>
                <w:sz w:val="22"/>
                <w:szCs w:val="22"/>
              </w:rPr>
              <w:t>Outreach</w:t>
            </w:r>
          </w:p>
          <w:p w:rsidR="004931A1" w:rsidRPr="0059553E"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r w:rsidR="000E6825" w:rsidRPr="0059553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szCs w:val="22"/>
              </w:rPr>
            </w:pPr>
          </w:p>
        </w:tc>
      </w:tr>
      <w:tr w:rsidR="000E6825" w:rsidRPr="0059553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Total</w:t>
            </w: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FHWA</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740E1D"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39,</w:t>
            </w:r>
            <w:r w:rsidR="00614C88">
              <w:rPr>
                <w:color w:val="000000"/>
                <w:sz w:val="22"/>
                <w:szCs w:val="22"/>
              </w:rPr>
              <w:t>105</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vMerge w:val="restart"/>
            <w:tcBorders>
              <w:top w:val="single" w:sz="8" w:space="0" w:color="000000"/>
              <w:left w:val="single" w:sz="7" w:space="0" w:color="000000"/>
              <w:right w:val="single" w:sz="7" w:space="0" w:color="000000"/>
            </w:tcBorders>
          </w:tcPr>
          <w:p w:rsidR="00740E1D"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p w:rsidR="00740E1D"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p w:rsidR="00740E1D" w:rsidRPr="0059553E" w:rsidRDefault="00627AFC" w:rsidP="00334F2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b/>
                <w:color w:val="000000"/>
                <w:sz w:val="22"/>
                <w:szCs w:val="22"/>
              </w:rPr>
              <w:fldChar w:fldCharType="begin"/>
            </w:r>
            <w:r w:rsidR="00740E1D">
              <w:rPr>
                <w:b/>
                <w:color w:val="000000"/>
                <w:sz w:val="22"/>
                <w:szCs w:val="22"/>
              </w:rPr>
              <w:instrText xml:space="preserve"> =SUM(ABOVE) </w:instrText>
            </w:r>
            <w:r>
              <w:rPr>
                <w:b/>
                <w:color w:val="000000"/>
                <w:sz w:val="22"/>
                <w:szCs w:val="22"/>
              </w:rPr>
              <w:fldChar w:fldCharType="separate"/>
            </w:r>
            <w:r w:rsidR="00740E1D">
              <w:rPr>
                <w:b/>
                <w:noProof/>
                <w:color w:val="000000"/>
                <w:sz w:val="22"/>
                <w:szCs w:val="22"/>
              </w:rPr>
              <w:t>$</w:t>
            </w:r>
            <w:r>
              <w:rPr>
                <w:b/>
                <w:color w:val="000000"/>
                <w:sz w:val="22"/>
                <w:szCs w:val="22"/>
              </w:rPr>
              <w:fldChar w:fldCharType="end"/>
            </w:r>
            <w:r w:rsidR="00794B57">
              <w:rPr>
                <w:b/>
                <w:color w:val="000000"/>
                <w:sz w:val="22"/>
                <w:szCs w:val="22"/>
              </w:rPr>
              <w:t>5</w:t>
            </w:r>
            <w:r w:rsidR="00614C88">
              <w:rPr>
                <w:b/>
                <w:color w:val="000000"/>
                <w:sz w:val="22"/>
                <w:szCs w:val="22"/>
              </w:rPr>
              <w:t>6,</w:t>
            </w:r>
            <w:r w:rsidR="00334F20">
              <w:rPr>
                <w:b/>
                <w:color w:val="000000"/>
                <w:sz w:val="22"/>
                <w:szCs w:val="22"/>
              </w:rPr>
              <w:t>900</w:t>
            </w: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FTA</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740E1D"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6,415</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vMerge/>
            <w:tcBorders>
              <w:left w:val="single" w:sz="7"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2106D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740E1D"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5,</w:t>
            </w:r>
            <w:r w:rsidR="00614C88">
              <w:rPr>
                <w:color w:val="000000"/>
                <w:sz w:val="22"/>
                <w:szCs w:val="22"/>
              </w:rPr>
              <w:t>690</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vMerge/>
            <w:tcBorders>
              <w:left w:val="single" w:sz="7"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740E1D" w:rsidRDefault="00740E1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740E1D"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794B57">
              <w:rPr>
                <w:color w:val="000000"/>
                <w:sz w:val="22"/>
                <w:szCs w:val="22"/>
              </w:rPr>
              <w:t>5,</w:t>
            </w:r>
            <w:r w:rsidR="00614C88">
              <w:rPr>
                <w:color w:val="000000"/>
                <w:sz w:val="22"/>
                <w:szCs w:val="22"/>
              </w:rPr>
              <w:t>690</w:t>
            </w:r>
          </w:p>
        </w:tc>
        <w:tc>
          <w:tcPr>
            <w:tcW w:w="1131" w:type="pct"/>
            <w:vMerge/>
            <w:tcBorders>
              <w:left w:val="single" w:sz="7"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p>
        </w:tc>
      </w:tr>
      <w:tr w:rsidR="00740E1D" w:rsidRPr="0059553E" w:rsidTr="007D0572">
        <w:tc>
          <w:tcPr>
            <w:tcW w:w="1594" w:type="pct"/>
            <w:tcBorders>
              <w:top w:val="single" w:sz="8" w:space="0" w:color="000000"/>
              <w:left w:val="single" w:sz="7" w:space="0" w:color="000000"/>
              <w:bottom w:val="single" w:sz="8" w:space="0" w:color="000000"/>
              <w:right w:val="single" w:sz="7" w:space="0" w:color="000000"/>
            </w:tcBorders>
          </w:tcPr>
          <w:p w:rsidR="00740E1D" w:rsidRPr="0059553E" w:rsidRDefault="00740E1D"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sidRPr="0059553E">
              <w:rPr>
                <w:b/>
                <w:color w:val="000000"/>
                <w:sz w:val="22"/>
                <w:szCs w:val="22"/>
              </w:rPr>
              <w:t>Total</w:t>
            </w:r>
          </w:p>
        </w:tc>
        <w:tc>
          <w:tcPr>
            <w:tcW w:w="1137" w:type="pct"/>
            <w:tcBorders>
              <w:top w:val="single" w:sz="8" w:space="0" w:color="000000"/>
              <w:left w:val="single" w:sz="7" w:space="0" w:color="000000"/>
              <w:bottom w:val="single" w:sz="8" w:space="0" w:color="000000"/>
              <w:right w:val="single" w:sz="7" w:space="0" w:color="000000"/>
            </w:tcBorders>
          </w:tcPr>
          <w:p w:rsidR="00740E1D"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740E1D">
              <w:rPr>
                <w:b/>
                <w:color w:val="000000"/>
                <w:sz w:val="22"/>
                <w:szCs w:val="22"/>
              </w:rPr>
              <w:instrText xml:space="preserve"> =SUM(ABOVE) </w:instrText>
            </w:r>
            <w:r>
              <w:rPr>
                <w:b/>
                <w:color w:val="000000"/>
                <w:sz w:val="22"/>
                <w:szCs w:val="22"/>
              </w:rPr>
              <w:fldChar w:fldCharType="separate"/>
            </w:r>
            <w:r w:rsidR="00740E1D">
              <w:rPr>
                <w:b/>
                <w:noProof/>
                <w:color w:val="000000"/>
                <w:sz w:val="22"/>
                <w:szCs w:val="22"/>
              </w:rPr>
              <w:t>$</w:t>
            </w:r>
            <w:r>
              <w:rPr>
                <w:b/>
                <w:color w:val="000000"/>
                <w:sz w:val="22"/>
                <w:szCs w:val="22"/>
              </w:rPr>
              <w:fldChar w:fldCharType="end"/>
            </w:r>
            <w:r w:rsidR="00794B57">
              <w:rPr>
                <w:b/>
                <w:color w:val="000000"/>
                <w:sz w:val="22"/>
                <w:szCs w:val="22"/>
              </w:rPr>
              <w:t>51,</w:t>
            </w:r>
            <w:r w:rsidR="00614C88">
              <w:rPr>
                <w:b/>
                <w:color w:val="000000"/>
                <w:sz w:val="22"/>
                <w:szCs w:val="22"/>
              </w:rPr>
              <w:t>210</w:t>
            </w:r>
          </w:p>
        </w:tc>
        <w:tc>
          <w:tcPr>
            <w:tcW w:w="1138" w:type="pct"/>
            <w:tcBorders>
              <w:top w:val="single" w:sz="8" w:space="0" w:color="000000"/>
              <w:left w:val="single" w:sz="7" w:space="0" w:color="000000"/>
              <w:bottom w:val="single" w:sz="8" w:space="0" w:color="000000"/>
              <w:right w:val="single" w:sz="7" w:space="0" w:color="000000"/>
            </w:tcBorders>
          </w:tcPr>
          <w:p w:rsidR="00740E1D"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740E1D">
              <w:rPr>
                <w:b/>
                <w:color w:val="000000"/>
                <w:sz w:val="22"/>
                <w:szCs w:val="22"/>
              </w:rPr>
              <w:instrText xml:space="preserve"> =SUM(ABOVE) </w:instrText>
            </w:r>
            <w:r>
              <w:rPr>
                <w:b/>
                <w:color w:val="000000"/>
                <w:sz w:val="22"/>
                <w:szCs w:val="22"/>
              </w:rPr>
              <w:fldChar w:fldCharType="separate"/>
            </w:r>
            <w:r w:rsidR="00740E1D">
              <w:rPr>
                <w:b/>
                <w:noProof/>
                <w:color w:val="000000"/>
                <w:sz w:val="22"/>
                <w:szCs w:val="22"/>
              </w:rPr>
              <w:t>$</w:t>
            </w:r>
            <w:r>
              <w:rPr>
                <w:b/>
                <w:color w:val="000000"/>
                <w:sz w:val="22"/>
                <w:szCs w:val="22"/>
              </w:rPr>
              <w:fldChar w:fldCharType="end"/>
            </w:r>
            <w:r w:rsidR="00794B57">
              <w:rPr>
                <w:b/>
                <w:color w:val="000000"/>
                <w:sz w:val="22"/>
                <w:szCs w:val="22"/>
              </w:rPr>
              <w:t>5,</w:t>
            </w:r>
            <w:r w:rsidR="00614C88">
              <w:rPr>
                <w:b/>
                <w:color w:val="000000"/>
                <w:sz w:val="22"/>
                <w:szCs w:val="22"/>
              </w:rPr>
              <w:t>690</w:t>
            </w:r>
          </w:p>
        </w:tc>
        <w:tc>
          <w:tcPr>
            <w:tcW w:w="1131" w:type="pct"/>
            <w:vMerge/>
            <w:tcBorders>
              <w:left w:val="single" w:sz="7" w:space="0" w:color="000000"/>
              <w:bottom w:val="single" w:sz="8" w:space="0" w:color="000000"/>
              <w:right w:val="single" w:sz="7" w:space="0" w:color="000000"/>
            </w:tcBorders>
          </w:tcPr>
          <w:p w:rsidR="00740E1D" w:rsidRPr="0059553E" w:rsidRDefault="00740E1D"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p>
        </w:tc>
      </w:tr>
    </w:tbl>
    <w:p w:rsidR="009B3B7A" w:rsidRDefault="009B3B7A" w:rsidP="009139D0">
      <w:pPr>
        <w:pStyle w:val="Heading7"/>
      </w:pPr>
    </w:p>
    <w:p w:rsidR="002C580F" w:rsidRDefault="009B3B7A" w:rsidP="00947473">
      <w:pPr>
        <w:pStyle w:val="Heading7"/>
        <w:jc w:val="both"/>
      </w:pPr>
      <w:r>
        <w:br w:type="page"/>
      </w:r>
      <w:r w:rsidR="00882000" w:rsidRPr="00AF5EB6">
        <w:rPr>
          <w:color w:val="FF0000"/>
        </w:rPr>
        <w:lastRenderedPageBreak/>
        <w:t xml:space="preserve">Project </w:t>
      </w:r>
      <w:r w:rsidR="009A3A98">
        <w:rPr>
          <w:color w:val="FF0000"/>
        </w:rPr>
        <w:t>18</w:t>
      </w:r>
      <w:r w:rsidR="00F61C79" w:rsidRPr="00AF5EB6">
        <w:rPr>
          <w:color w:val="FF0000"/>
        </w:rPr>
        <w:t>-</w:t>
      </w:r>
      <w:r w:rsidR="002502FC" w:rsidRPr="00AF5EB6">
        <w:rPr>
          <w:color w:val="FF0000"/>
        </w:rPr>
        <w:t>04 Transportation Improvement Program</w:t>
      </w:r>
      <w:r w:rsidR="002502FC">
        <w:t xml:space="preserve">  </w:t>
      </w:r>
    </w:p>
    <w:p w:rsidR="002C580F" w:rsidRDefault="002C580F" w:rsidP="00947473">
      <w:pPr>
        <w:pStyle w:val="Heading7"/>
        <w:jc w:val="both"/>
      </w:pPr>
    </w:p>
    <w:p w:rsidR="009139D0" w:rsidRDefault="002502FC" w:rsidP="00947473">
      <w:pPr>
        <w:pStyle w:val="Heading7"/>
        <w:jc w:val="both"/>
        <w:rPr>
          <w:b w:val="0"/>
        </w:rPr>
      </w:pPr>
      <w:r w:rsidRPr="009139D0">
        <w:rPr>
          <w:b w:val="0"/>
        </w:rPr>
        <w:t>The MPO is charged with compiling the region's Transportation Improvement Program (TIP)</w:t>
      </w:r>
      <w:r w:rsidR="009139D0">
        <w:rPr>
          <w:b w:val="0"/>
        </w:rPr>
        <w:t>, which identifies those projects for which federal funding may be requested over a four-year period.  DelDOT selects the projects to be included in the TIPs</w:t>
      </w:r>
      <w:r w:rsidR="009139D0" w:rsidRPr="009139D0">
        <w:rPr>
          <w:b w:val="0"/>
        </w:rPr>
        <w:t xml:space="preserve"> based on the priorities</w:t>
      </w:r>
      <w:r w:rsidR="009139D0">
        <w:rPr>
          <w:b w:val="0"/>
        </w:rPr>
        <w:t xml:space="preserve"> developed through the metropolitan planning process</w:t>
      </w:r>
      <w:r w:rsidR="009139D0" w:rsidRPr="009139D0">
        <w:rPr>
          <w:b w:val="0"/>
        </w:rPr>
        <w:t xml:space="preserve">.  The TIP must contain a financial plan that enumerates the funding sources for the projects in the TIP and proves that the TIP is fiscally constrained.  An air quality conformity </w:t>
      </w:r>
      <w:r w:rsidR="009139D0">
        <w:rPr>
          <w:b w:val="0"/>
        </w:rPr>
        <w:t>determination must be made</w:t>
      </w:r>
      <w:r w:rsidR="009139D0" w:rsidRPr="009139D0">
        <w:rPr>
          <w:b w:val="0"/>
        </w:rPr>
        <w:t xml:space="preserve"> to demonstrate that the </w:t>
      </w:r>
      <w:r w:rsidR="009139D0">
        <w:rPr>
          <w:b w:val="0"/>
        </w:rPr>
        <w:t>transportation system that is created as a result of the projects in the TIP will not worsen the region’s air quality</w:t>
      </w:r>
      <w:r w:rsidR="009139D0" w:rsidRPr="009139D0">
        <w:rPr>
          <w:b w:val="0"/>
        </w:rPr>
        <w:t>.  Finally, the public must have an opportunity to review and comment on the TIP projects before they are approved by the MPO.</w:t>
      </w:r>
    </w:p>
    <w:p w:rsidR="009139D0" w:rsidRDefault="009139D0" w:rsidP="00947473">
      <w:pPr>
        <w:pStyle w:val="Heading7"/>
        <w:jc w:val="both"/>
        <w:rPr>
          <w:b w:val="0"/>
        </w:rPr>
      </w:pPr>
    </w:p>
    <w:p w:rsidR="00583F4A" w:rsidRPr="00583F4A" w:rsidRDefault="00583F4A" w:rsidP="00583F4A"/>
    <w:p w:rsidR="00147D5D" w:rsidRDefault="009A3A98" w:rsidP="00947473">
      <w:pPr>
        <w:pStyle w:val="Heading7"/>
        <w:jc w:val="both"/>
        <w:rPr>
          <w:b w:val="0"/>
        </w:rPr>
      </w:pPr>
      <w:r w:rsidRPr="00583F4A">
        <w:rPr>
          <w:u w:val="single"/>
        </w:rPr>
        <w:t>18</w:t>
      </w:r>
      <w:r w:rsidR="00F61C79" w:rsidRPr="00583F4A">
        <w:rPr>
          <w:u w:val="single"/>
        </w:rPr>
        <w:t>-</w:t>
      </w:r>
      <w:r w:rsidR="00C02534" w:rsidRPr="00583F4A">
        <w:rPr>
          <w:u w:val="single"/>
        </w:rPr>
        <w:t>0</w:t>
      </w:r>
      <w:r w:rsidR="00147D5D" w:rsidRPr="00583F4A">
        <w:rPr>
          <w:u w:val="single"/>
        </w:rPr>
        <w:t>4.01 Develop the TIP</w:t>
      </w:r>
      <w:r w:rsidR="00283146">
        <w:t>:</w:t>
      </w:r>
      <w:r w:rsidR="00147D5D">
        <w:rPr>
          <w:b w:val="0"/>
        </w:rPr>
        <w:t xml:space="preserve"> During FY </w:t>
      </w:r>
      <w:r w:rsidR="00730892">
        <w:rPr>
          <w:b w:val="0"/>
        </w:rPr>
        <w:t>20</w:t>
      </w:r>
      <w:r>
        <w:rPr>
          <w:b w:val="0"/>
        </w:rPr>
        <w:t>18</w:t>
      </w:r>
      <w:r w:rsidR="00147D5D">
        <w:rPr>
          <w:b w:val="0"/>
        </w:rPr>
        <w:t xml:space="preserve">, the MPO will </w:t>
      </w:r>
      <w:r w:rsidR="00150D5D">
        <w:rPr>
          <w:b w:val="0"/>
        </w:rPr>
        <w:t>prepare</w:t>
      </w:r>
      <w:r w:rsidR="00147D5D">
        <w:rPr>
          <w:b w:val="0"/>
        </w:rPr>
        <w:t xml:space="preserve"> the</w:t>
      </w:r>
      <w:r w:rsidR="00147D5D" w:rsidRPr="009139D0">
        <w:rPr>
          <w:b w:val="0"/>
        </w:rPr>
        <w:t xml:space="preserve"> FY 20</w:t>
      </w:r>
      <w:r w:rsidR="00147D5D">
        <w:rPr>
          <w:b w:val="0"/>
        </w:rPr>
        <w:t>1</w:t>
      </w:r>
      <w:r w:rsidR="00EA5A39">
        <w:rPr>
          <w:b w:val="0"/>
        </w:rPr>
        <w:t>9</w:t>
      </w:r>
      <w:r w:rsidR="00210E6E">
        <w:rPr>
          <w:b w:val="0"/>
        </w:rPr>
        <w:t>-202</w:t>
      </w:r>
      <w:r w:rsidR="00EA5A39">
        <w:rPr>
          <w:b w:val="0"/>
        </w:rPr>
        <w:t>2</w:t>
      </w:r>
      <w:r w:rsidR="00147D5D">
        <w:rPr>
          <w:b w:val="0"/>
        </w:rPr>
        <w:t xml:space="preserve"> TIP. Activities to complete this project include:</w:t>
      </w:r>
    </w:p>
    <w:p w:rsidR="00DA707D" w:rsidRPr="00DA707D" w:rsidRDefault="00DA707D" w:rsidP="00DA707D"/>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Solicit project submittals from MPO members.</w:t>
      </w:r>
    </w:p>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Prioritize projects submitted to the TIP</w:t>
      </w:r>
    </w:p>
    <w:p w:rsidR="00147D5D" w:rsidRDefault="00147D5D" w:rsidP="00947473">
      <w:pPr>
        <w:pStyle w:val="WP9BodyTex"/>
        <w:widowControl/>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pPr>
      <w:r>
        <w:t>Submit a list of candidate projects for the FY 201</w:t>
      </w:r>
      <w:r w:rsidR="00EA5A39">
        <w:t>9</w:t>
      </w:r>
      <w:r w:rsidR="00CE0EB4">
        <w:t>-20</w:t>
      </w:r>
      <w:r w:rsidR="00210E6E">
        <w:t>2</w:t>
      </w:r>
      <w:r w:rsidR="00EA5A39">
        <w:t>2</w:t>
      </w:r>
      <w:r w:rsidR="00CE0EB4">
        <w:t xml:space="preserve"> </w:t>
      </w:r>
      <w:r>
        <w:t>TIP to DelDOT for evaluation and funding consideration.</w:t>
      </w:r>
    </w:p>
    <w:p w:rsidR="00147D5D" w:rsidRPr="00B70258"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Solicit public comments on the proposed TIP  in conjunction with DelDOT and the C</w:t>
      </w:r>
      <w:r w:rsidR="009307E5">
        <w:rPr>
          <w:color w:val="000000"/>
          <w:sz w:val="22"/>
        </w:rPr>
        <w:t>OT</w:t>
      </w:r>
    </w:p>
    <w:p w:rsidR="00B70258" w:rsidRPr="00B70258" w:rsidRDefault="00A95B79"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Conduct</w:t>
      </w:r>
      <w:r w:rsidR="00974585">
        <w:rPr>
          <w:color w:val="000000"/>
          <w:sz w:val="22"/>
        </w:rPr>
        <w:t xml:space="preserve"> a </w:t>
      </w:r>
      <w:r>
        <w:rPr>
          <w:color w:val="000000"/>
          <w:sz w:val="22"/>
        </w:rPr>
        <w:t>bus</w:t>
      </w:r>
      <w:r w:rsidR="00B70258">
        <w:rPr>
          <w:color w:val="000000"/>
          <w:sz w:val="22"/>
        </w:rPr>
        <w:t xml:space="preserve"> tour of proposed TIP project locations</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Determine if a new air quality conformity analysis is needed</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Draft support document for project list including financial constraint, annual listing of projects, and air quality conformity determination</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 xml:space="preserve">Subject </w:t>
      </w:r>
      <w:r w:rsidR="00150D5D">
        <w:rPr>
          <w:color w:val="000000"/>
          <w:sz w:val="22"/>
        </w:rPr>
        <w:t xml:space="preserve">the </w:t>
      </w:r>
      <w:r>
        <w:rPr>
          <w:color w:val="000000"/>
          <w:sz w:val="22"/>
        </w:rPr>
        <w:t>draft document to a 30-day public comment period</w:t>
      </w:r>
    </w:p>
    <w:p w:rsidR="00B70258" w:rsidRPr="00AE29A7"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Approve the FY 201</w:t>
      </w:r>
      <w:r w:rsidR="00EA5A39">
        <w:rPr>
          <w:color w:val="000000"/>
          <w:sz w:val="22"/>
        </w:rPr>
        <w:t>9</w:t>
      </w:r>
      <w:r>
        <w:rPr>
          <w:color w:val="000000"/>
          <w:sz w:val="22"/>
        </w:rPr>
        <w:t>-20</w:t>
      </w:r>
      <w:r w:rsidR="00210E6E">
        <w:rPr>
          <w:color w:val="000000"/>
          <w:sz w:val="22"/>
        </w:rPr>
        <w:t>2</w:t>
      </w:r>
      <w:r w:rsidR="00EA5A39">
        <w:rPr>
          <w:color w:val="000000"/>
          <w:sz w:val="22"/>
        </w:rPr>
        <w:t>2</w:t>
      </w:r>
      <w:r>
        <w:rPr>
          <w:color w:val="000000"/>
          <w:sz w:val="22"/>
        </w:rPr>
        <w:t xml:space="preserve"> TIP and distribute and post on the MPO web site.</w:t>
      </w: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AE29A7" w:rsidRP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AE29A7">
        <w:rPr>
          <w:b/>
          <w:color w:val="000000"/>
          <w:sz w:val="22"/>
        </w:rPr>
        <w:t xml:space="preserve">Completion Date: May </w:t>
      </w:r>
      <w:r w:rsidR="00730892">
        <w:rPr>
          <w:b/>
          <w:color w:val="000000"/>
          <w:sz w:val="22"/>
        </w:rPr>
        <w:t>20</w:t>
      </w:r>
      <w:r w:rsidR="009A3A98">
        <w:rPr>
          <w:b/>
          <w:color w:val="000000"/>
          <w:sz w:val="22"/>
        </w:rPr>
        <w:t>18</w:t>
      </w: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583F4A" w:rsidRDefault="00583F4A"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B70258"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B70258" w:rsidRPr="00435CB0" w:rsidRDefault="009A3A98"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r w:rsidRPr="00583F4A">
        <w:rPr>
          <w:b/>
          <w:color w:val="000000"/>
          <w:sz w:val="22"/>
          <w:szCs w:val="22"/>
          <w:u w:val="single"/>
        </w:rPr>
        <w:t>18</w:t>
      </w:r>
      <w:r w:rsidR="00F61C79" w:rsidRPr="00583F4A">
        <w:rPr>
          <w:b/>
          <w:color w:val="000000"/>
          <w:sz w:val="22"/>
          <w:szCs w:val="22"/>
          <w:u w:val="single"/>
        </w:rPr>
        <w:t>-</w:t>
      </w:r>
      <w:r w:rsidR="00B70258" w:rsidRPr="00583F4A">
        <w:rPr>
          <w:b/>
          <w:color w:val="000000"/>
          <w:sz w:val="22"/>
          <w:szCs w:val="22"/>
          <w:u w:val="single"/>
        </w:rPr>
        <w:t xml:space="preserve">04.02 </w:t>
      </w:r>
      <w:r w:rsidR="00AE13DC" w:rsidRPr="00583F4A">
        <w:rPr>
          <w:b/>
          <w:color w:val="000000"/>
          <w:sz w:val="22"/>
          <w:szCs w:val="22"/>
          <w:u w:val="single"/>
        </w:rPr>
        <w:t xml:space="preserve">TIP </w:t>
      </w:r>
      <w:r w:rsidR="00B70258" w:rsidRPr="00583F4A">
        <w:rPr>
          <w:b/>
          <w:color w:val="000000"/>
          <w:sz w:val="22"/>
          <w:szCs w:val="22"/>
          <w:u w:val="single"/>
        </w:rPr>
        <w:t>Amend</w:t>
      </w:r>
      <w:r w:rsidR="00AE13DC" w:rsidRPr="00583F4A">
        <w:rPr>
          <w:b/>
          <w:color w:val="000000"/>
          <w:sz w:val="22"/>
          <w:szCs w:val="22"/>
          <w:u w:val="single"/>
        </w:rPr>
        <w:t>ments</w:t>
      </w:r>
      <w:r w:rsidR="00283146">
        <w:rPr>
          <w:b/>
          <w:color w:val="000000"/>
          <w:sz w:val="22"/>
          <w:szCs w:val="22"/>
        </w:rPr>
        <w:t>:</w:t>
      </w:r>
      <w:r w:rsidR="00AE13DC">
        <w:rPr>
          <w:b/>
          <w:color w:val="000000"/>
          <w:sz w:val="22"/>
          <w:szCs w:val="22"/>
        </w:rPr>
        <w:t xml:space="preserve"> </w:t>
      </w:r>
      <w:r w:rsidR="00150D5D" w:rsidRPr="00435CB0">
        <w:rPr>
          <w:sz w:val="22"/>
          <w:szCs w:val="22"/>
        </w:rPr>
        <w:t xml:space="preserve">During FY </w:t>
      </w:r>
      <w:r w:rsidR="00730892">
        <w:rPr>
          <w:sz w:val="22"/>
          <w:szCs w:val="22"/>
        </w:rPr>
        <w:t>20</w:t>
      </w:r>
      <w:r>
        <w:rPr>
          <w:sz w:val="22"/>
          <w:szCs w:val="22"/>
        </w:rPr>
        <w:t>18</w:t>
      </w:r>
      <w:r w:rsidR="00150D5D" w:rsidRPr="00435CB0">
        <w:rPr>
          <w:sz w:val="22"/>
          <w:szCs w:val="22"/>
        </w:rPr>
        <w:t>, the MPO may amend the TIP to reflect significant changes in funding or project scope.  Activities related to this project include:</w:t>
      </w:r>
    </w:p>
    <w:p w:rsidR="00B70258" w:rsidRPr="00435CB0"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rsidR="00147D5D" w:rsidRPr="00435CB0"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 xml:space="preserve">Review the </w:t>
      </w:r>
      <w:r w:rsidR="00B70258" w:rsidRPr="00435CB0">
        <w:rPr>
          <w:color w:val="000000"/>
          <w:sz w:val="22"/>
          <w:szCs w:val="22"/>
        </w:rPr>
        <w:t xml:space="preserve">adopted Bond Bill </w:t>
      </w:r>
      <w:r w:rsidR="00435CB0">
        <w:rPr>
          <w:color w:val="000000"/>
          <w:sz w:val="22"/>
          <w:szCs w:val="22"/>
        </w:rPr>
        <w:t xml:space="preserve">and other proposed changes to the TIP </w:t>
      </w:r>
      <w:r w:rsidR="00B70258" w:rsidRPr="00435CB0">
        <w:rPr>
          <w:color w:val="000000"/>
          <w:sz w:val="22"/>
          <w:szCs w:val="22"/>
        </w:rPr>
        <w:t>w</w:t>
      </w:r>
      <w:r w:rsidR="00435CB0">
        <w:rPr>
          <w:color w:val="000000"/>
          <w:sz w:val="22"/>
          <w:szCs w:val="22"/>
        </w:rPr>
        <w:t>ith DelDOT and determine if an</w:t>
      </w:r>
      <w:r w:rsidR="00B70258" w:rsidRPr="00435CB0">
        <w:rPr>
          <w:color w:val="000000"/>
          <w:sz w:val="22"/>
          <w:szCs w:val="22"/>
        </w:rPr>
        <w:t xml:space="preserve"> amendment is needed</w:t>
      </w:r>
      <w:r w:rsidRPr="00435CB0">
        <w:rPr>
          <w:color w:val="000000"/>
          <w:sz w:val="22"/>
          <w:szCs w:val="22"/>
        </w:rPr>
        <w:t>.</w:t>
      </w:r>
    </w:p>
    <w:p w:rsidR="00147D5D" w:rsidRPr="00435CB0"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Prepare a draft amendment document, including financial constraint, annual listing of projects, and air quality conformity determination</w:t>
      </w:r>
    </w:p>
    <w:p w:rsidR="00150D5D" w:rsidRPr="00B70258"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435CB0">
        <w:rPr>
          <w:color w:val="000000"/>
          <w:sz w:val="22"/>
          <w:szCs w:val="22"/>
        </w:rPr>
        <w:t>Subject the draft document to a 30-day public co</w:t>
      </w:r>
      <w:r>
        <w:rPr>
          <w:color w:val="000000"/>
          <w:sz w:val="22"/>
        </w:rPr>
        <w:t>mment period</w:t>
      </w:r>
    </w:p>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Approve </w:t>
      </w:r>
      <w:r w:rsidR="00150D5D">
        <w:rPr>
          <w:color w:val="000000"/>
          <w:sz w:val="22"/>
        </w:rPr>
        <w:t>amendments to the</w:t>
      </w:r>
      <w:r>
        <w:rPr>
          <w:color w:val="000000"/>
          <w:sz w:val="22"/>
        </w:rPr>
        <w:t xml:space="preserve"> </w:t>
      </w:r>
      <w:r w:rsidR="00150D5D">
        <w:rPr>
          <w:color w:val="000000"/>
          <w:sz w:val="22"/>
        </w:rPr>
        <w:t>TIP</w:t>
      </w:r>
    </w:p>
    <w:p w:rsidR="00EE4C5A" w:rsidRDefault="00EE4C5A" w:rsidP="00947473">
      <w:pPr>
        <w:pStyle w:val="BodyText2"/>
        <w:widowControl/>
        <w:rPr>
          <w:b/>
        </w:rPr>
      </w:pPr>
    </w:p>
    <w:p w:rsidR="00AE29A7" w:rsidRDefault="00AE29A7" w:rsidP="00947473">
      <w:pPr>
        <w:pStyle w:val="BodyText2"/>
        <w:widowControl/>
        <w:rPr>
          <w:b/>
        </w:rPr>
      </w:pPr>
      <w:r>
        <w:rPr>
          <w:b/>
        </w:rPr>
        <w:t>Completion Date: As needed</w:t>
      </w:r>
    </w:p>
    <w:p w:rsidR="00AE29A7" w:rsidRDefault="00AE29A7" w:rsidP="00947473">
      <w:pPr>
        <w:pStyle w:val="BodyText2"/>
        <w:widowControl/>
        <w:rPr>
          <w:b/>
        </w:rPr>
      </w:pPr>
    </w:p>
    <w:p w:rsidR="00AE29A7" w:rsidRDefault="00AE29A7" w:rsidP="00947473">
      <w:pPr>
        <w:pStyle w:val="BodyText2"/>
        <w:widowControl/>
        <w:rPr>
          <w:b/>
        </w:rPr>
      </w:pP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2C580F" w:rsidRDefault="002C580F">
      <w:pPr>
        <w:rPr>
          <w:b/>
          <w:color w:val="000000"/>
          <w:sz w:val="22"/>
        </w:rPr>
      </w:pPr>
      <w:r>
        <w:rPr>
          <w:b/>
        </w:rPr>
        <w:br w:type="page"/>
      </w:r>
    </w:p>
    <w:p w:rsidR="00147D5D" w:rsidRDefault="00147D5D" w:rsidP="00947473">
      <w:pPr>
        <w:pStyle w:val="BodyText2"/>
        <w:widowControl/>
      </w:pPr>
      <w:r>
        <w:rPr>
          <w:b/>
        </w:rPr>
        <w:lastRenderedPageBreak/>
        <w:t>Products:</w:t>
      </w:r>
    </w:p>
    <w:p w:rsidR="00147D5D" w:rsidRDefault="00147D5D" w:rsidP="00947473">
      <w:pPr>
        <w:pStyle w:val="BodyText2"/>
        <w:widowControl/>
      </w:pPr>
    </w:p>
    <w:p w:rsidR="00147D5D" w:rsidRDefault="00147D5D" w:rsidP="00947473">
      <w:pPr>
        <w:numPr>
          <w:ilvl w:val="0"/>
          <w:numId w:val="4"/>
        </w:num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color w:val="000000"/>
          <w:sz w:val="22"/>
        </w:rPr>
        <w:t>A published TIP document that meets federal requirements.</w:t>
      </w:r>
    </w:p>
    <w:p w:rsidR="00147D5D"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583F4A" w:rsidRDefault="00583F4A"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59553E"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Responsible Agencies: </w:t>
      </w:r>
      <w:r>
        <w:rPr>
          <w:color w:val="000000"/>
          <w:sz w:val="22"/>
        </w:rPr>
        <w:t xml:space="preserve">  MPO staff and member agencies</w:t>
      </w:r>
      <w:r w:rsidR="0059553E">
        <w:rPr>
          <w:color w:val="000000"/>
          <w:sz w:val="22"/>
        </w:rPr>
        <w:t xml:space="preserve"> – DelDOT, </w:t>
      </w:r>
      <w:r w:rsidR="00813F86">
        <w:rPr>
          <w:color w:val="000000"/>
          <w:sz w:val="22"/>
        </w:rPr>
        <w:t xml:space="preserve">DTC, </w:t>
      </w:r>
      <w:r w:rsidR="0059553E">
        <w:rPr>
          <w:color w:val="000000"/>
          <w:sz w:val="22"/>
        </w:rPr>
        <w:t xml:space="preserve">City of Dover, Kent County, DNREC, DEDO, </w:t>
      </w:r>
      <w:r w:rsidR="00813F86">
        <w:rPr>
          <w:color w:val="000000"/>
          <w:sz w:val="22"/>
        </w:rPr>
        <w:t>S</w:t>
      </w:r>
      <w:r w:rsidR="002A710A">
        <w:rPr>
          <w:color w:val="000000"/>
          <w:sz w:val="22"/>
        </w:rPr>
        <w:t>tate Planning</w:t>
      </w:r>
      <w:r w:rsidR="0059553E">
        <w:rPr>
          <w:color w:val="000000"/>
          <w:sz w:val="22"/>
        </w:rPr>
        <w:t>, City of Milford, Town of Smyrn</w:t>
      </w:r>
      <w:r w:rsidR="00283146">
        <w:rPr>
          <w:color w:val="000000"/>
          <w:sz w:val="22"/>
        </w:rPr>
        <w:t xml:space="preserve">a, Town of </w:t>
      </w:r>
      <w:proofErr w:type="spellStart"/>
      <w:r w:rsidR="00283146">
        <w:rPr>
          <w:color w:val="000000"/>
          <w:sz w:val="22"/>
        </w:rPr>
        <w:t>Cheswold</w:t>
      </w:r>
      <w:proofErr w:type="spellEnd"/>
    </w:p>
    <w:p w:rsidR="00283146" w:rsidRDefault="00283146"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583F4A" w:rsidRDefault="00583F4A"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147D5D" w:rsidRDefault="00147D5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C02534">
        <w:rPr>
          <w:color w:val="000000"/>
          <w:sz w:val="22"/>
        </w:rPr>
        <w:t>J</w:t>
      </w:r>
      <w:r w:rsidR="0059553E">
        <w:rPr>
          <w:color w:val="000000"/>
          <w:sz w:val="22"/>
        </w:rPr>
        <w:t>a</w:t>
      </w:r>
      <w:r w:rsidR="00C02534">
        <w:rPr>
          <w:color w:val="000000"/>
          <w:sz w:val="22"/>
        </w:rPr>
        <w:t>m</w:t>
      </w:r>
      <w:r w:rsidR="0059553E">
        <w:rPr>
          <w:color w:val="000000"/>
          <w:sz w:val="22"/>
        </w:rPr>
        <w:t>es</w:t>
      </w:r>
      <w:r w:rsidR="00C02534">
        <w:rPr>
          <w:color w:val="000000"/>
          <w:sz w:val="22"/>
        </w:rPr>
        <w:t xml:space="preserve"> Galvin, Project Manager</w:t>
      </w:r>
    </w:p>
    <w:p w:rsidR="002C580F"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p w:rsidR="002C580F" w:rsidRPr="002D3AEC"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974585" w:rsidRDefault="00EE4C5A"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br w:type="page"/>
            </w:r>
          </w:p>
          <w:p w:rsidR="00B70258" w:rsidRPr="00974585" w:rsidRDefault="00B70258"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9A3A98">
              <w:rPr>
                <w:b/>
                <w:color w:val="000000"/>
                <w:sz w:val="22"/>
              </w:rPr>
              <w:t>18</w:t>
            </w:r>
            <w:r w:rsidR="00F61C79" w:rsidRPr="00974585">
              <w:rPr>
                <w:b/>
                <w:color w:val="000000"/>
                <w:sz w:val="22"/>
              </w:rPr>
              <w:t>-</w:t>
            </w:r>
            <w:r w:rsidRPr="00974585">
              <w:rPr>
                <w:b/>
                <w:color w:val="000000"/>
                <w:sz w:val="22"/>
              </w:rPr>
              <w:t>0</w:t>
            </w:r>
            <w:r w:rsidR="000E6825" w:rsidRPr="00974585">
              <w:rPr>
                <w:b/>
                <w:color w:val="000000"/>
                <w:sz w:val="22"/>
              </w:rPr>
              <w:t>4</w:t>
            </w:r>
            <w:r w:rsidRPr="00974585">
              <w:rPr>
                <w:b/>
                <w:color w:val="000000"/>
                <w:sz w:val="22"/>
              </w:rPr>
              <w:t xml:space="preserve"> </w:t>
            </w:r>
            <w:r w:rsidR="000E6825" w:rsidRPr="00974585">
              <w:rPr>
                <w:b/>
                <w:color w:val="000000"/>
                <w:sz w:val="22"/>
              </w:rPr>
              <w:t>Prepare/Amend the TIP</w:t>
            </w:r>
          </w:p>
          <w:p w:rsidR="00974585" w:rsidRDefault="00974585"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70258" w:rsidRPr="0098338B"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11,9</w:t>
            </w:r>
            <w:r w:rsidR="00614C88">
              <w:rPr>
                <w:color w:val="000000"/>
                <w:sz w:val="22"/>
              </w:rPr>
              <w:t>01</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p w:rsidR="00DD13A4" w:rsidRDefault="00627AFC"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17,3</w:t>
            </w:r>
            <w:r w:rsidR="00614C88">
              <w:rPr>
                <w:b/>
                <w:color w:val="000000"/>
                <w:sz w:val="22"/>
              </w:rPr>
              <w:t>17</w:t>
            </w: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EA5A3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1,952</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19618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1,7</w:t>
            </w:r>
            <w:r w:rsidR="00614C88">
              <w:rPr>
                <w:color w:val="000000"/>
                <w:sz w:val="22"/>
              </w:rPr>
              <w:t>32</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1,7</w:t>
            </w:r>
            <w:r w:rsidR="00614C88">
              <w:rPr>
                <w:color w:val="000000"/>
                <w:sz w:val="22"/>
              </w:rPr>
              <w:t>32</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15,</w:t>
            </w:r>
            <w:r w:rsidR="00614C88">
              <w:rPr>
                <w:b/>
                <w:color w:val="000000"/>
                <w:sz w:val="22"/>
              </w:rPr>
              <w:t>585</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1,7</w:t>
            </w:r>
            <w:r w:rsidR="00614C88">
              <w:rPr>
                <w:b/>
                <w:color w:val="000000"/>
                <w:sz w:val="22"/>
              </w:rPr>
              <w:t>32</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2C580F" w:rsidRDefault="002502FC" w:rsidP="00947473">
      <w:pPr>
        <w:jc w:val="both"/>
        <w:rPr>
          <w:b/>
          <w:color w:val="000000"/>
          <w:sz w:val="22"/>
        </w:rPr>
      </w:pPr>
      <w:r>
        <w:rPr>
          <w:color w:val="000000"/>
          <w:sz w:val="22"/>
        </w:rPr>
        <w:br w:type="page"/>
      </w:r>
      <w:r w:rsidR="00882000" w:rsidRPr="00AF5EB6">
        <w:rPr>
          <w:b/>
          <w:color w:val="FF0000"/>
          <w:sz w:val="22"/>
        </w:rPr>
        <w:lastRenderedPageBreak/>
        <w:t>Project</w:t>
      </w:r>
      <w:r w:rsidR="00882000" w:rsidRPr="00AF5EB6">
        <w:rPr>
          <w:color w:val="FF0000"/>
          <w:sz w:val="22"/>
        </w:rPr>
        <w:t xml:space="preserve"> </w:t>
      </w:r>
      <w:r w:rsidR="009A3A98">
        <w:rPr>
          <w:b/>
          <w:color w:val="FF0000"/>
          <w:sz w:val="22"/>
        </w:rPr>
        <w:t>18</w:t>
      </w:r>
      <w:r w:rsidR="00F61C79" w:rsidRPr="00AF5EB6">
        <w:rPr>
          <w:b/>
          <w:color w:val="FF0000"/>
          <w:sz w:val="22"/>
        </w:rPr>
        <w:t>-</w:t>
      </w:r>
      <w:r w:rsidRPr="00AF5EB6">
        <w:rPr>
          <w:b/>
          <w:color w:val="FF0000"/>
          <w:sz w:val="22"/>
        </w:rPr>
        <w:t xml:space="preserve">05 </w:t>
      </w:r>
      <w:r w:rsidR="005F632C" w:rsidRPr="00AF5EB6">
        <w:rPr>
          <w:b/>
          <w:color w:val="FF0000"/>
          <w:sz w:val="22"/>
        </w:rPr>
        <w:t>Data Management</w:t>
      </w:r>
      <w:r w:rsidR="004E038D">
        <w:rPr>
          <w:b/>
          <w:color w:val="000000"/>
          <w:sz w:val="22"/>
        </w:rPr>
        <w:t xml:space="preserve"> </w:t>
      </w:r>
      <w:r w:rsidR="00184168">
        <w:rPr>
          <w:b/>
          <w:color w:val="000000"/>
          <w:sz w:val="22"/>
        </w:rPr>
        <w:t xml:space="preserve"> </w:t>
      </w:r>
    </w:p>
    <w:p w:rsidR="002C580F" w:rsidRDefault="002C580F" w:rsidP="00947473">
      <w:pPr>
        <w:jc w:val="both"/>
        <w:rPr>
          <w:b/>
          <w:color w:val="000000"/>
          <w:sz w:val="22"/>
        </w:rPr>
      </w:pPr>
    </w:p>
    <w:p w:rsidR="00632F90" w:rsidRDefault="00632F90" w:rsidP="00947473">
      <w:pPr>
        <w:jc w:val="both"/>
        <w:rPr>
          <w:color w:val="000000"/>
          <w:sz w:val="22"/>
        </w:rPr>
      </w:pPr>
      <w:r>
        <w:rPr>
          <w:color w:val="000000"/>
          <w:sz w:val="22"/>
        </w:rPr>
        <w:t xml:space="preserve">In order for the MPO Council and committees to make informed decisions, they need to have access to data about the transportation system and the people who use it.  </w:t>
      </w:r>
      <w:r w:rsidR="00E97750">
        <w:rPr>
          <w:color w:val="000000"/>
          <w:sz w:val="22"/>
        </w:rPr>
        <w:t>T</w:t>
      </w:r>
      <w:r>
        <w:rPr>
          <w:color w:val="000000"/>
          <w:sz w:val="22"/>
        </w:rPr>
        <w:t>he MPO maintains a GIS system for organizing and presenting data that has been gleaned from other sources</w:t>
      </w:r>
      <w:r w:rsidR="00E97750">
        <w:rPr>
          <w:color w:val="000000"/>
          <w:sz w:val="22"/>
        </w:rPr>
        <w:t xml:space="preserve"> and occasionally helps to fund the collection and analysis of new data</w:t>
      </w:r>
      <w:r>
        <w:rPr>
          <w:color w:val="000000"/>
          <w:sz w:val="22"/>
        </w:rPr>
        <w:t>.  The maps and displays developed through GIS are also an important element of the public participation process.</w:t>
      </w:r>
    </w:p>
    <w:p w:rsidR="00632F90" w:rsidRDefault="00632F90" w:rsidP="00947473">
      <w:pPr>
        <w:jc w:val="both"/>
        <w:rPr>
          <w:color w:val="000000"/>
          <w:sz w:val="22"/>
        </w:rPr>
      </w:pPr>
    </w:p>
    <w:p w:rsidR="002502FC" w:rsidRDefault="009A3A98" w:rsidP="00947473">
      <w:pPr>
        <w:jc w:val="both"/>
        <w:rPr>
          <w:color w:val="000000"/>
          <w:sz w:val="22"/>
        </w:rPr>
      </w:pPr>
      <w:r w:rsidRPr="00EA5A39">
        <w:rPr>
          <w:b/>
          <w:color w:val="000000"/>
          <w:sz w:val="22"/>
          <w:u w:val="single"/>
        </w:rPr>
        <w:t>18</w:t>
      </w:r>
      <w:r w:rsidR="00207888" w:rsidRPr="00EA5A39">
        <w:rPr>
          <w:b/>
          <w:color w:val="000000"/>
          <w:sz w:val="22"/>
          <w:u w:val="single"/>
        </w:rPr>
        <w:t>-</w:t>
      </w:r>
      <w:r w:rsidR="00632F90" w:rsidRPr="00EA5A39">
        <w:rPr>
          <w:b/>
          <w:color w:val="000000"/>
          <w:sz w:val="22"/>
          <w:u w:val="single"/>
        </w:rPr>
        <w:t xml:space="preserve">05.01 </w:t>
      </w:r>
      <w:r w:rsidR="00C445BE" w:rsidRPr="00EA5A39">
        <w:rPr>
          <w:b/>
          <w:color w:val="000000"/>
          <w:sz w:val="22"/>
          <w:u w:val="single"/>
        </w:rPr>
        <w:t xml:space="preserve">Operate and </w:t>
      </w:r>
      <w:r w:rsidR="00632F90" w:rsidRPr="00EA5A39">
        <w:rPr>
          <w:b/>
          <w:color w:val="000000"/>
          <w:sz w:val="22"/>
          <w:u w:val="single"/>
        </w:rPr>
        <w:t>Maint</w:t>
      </w:r>
      <w:r w:rsidR="005B69CE" w:rsidRPr="00EA5A39">
        <w:rPr>
          <w:b/>
          <w:color w:val="000000"/>
          <w:sz w:val="22"/>
          <w:u w:val="single"/>
        </w:rPr>
        <w:t>a</w:t>
      </w:r>
      <w:r w:rsidR="00632F90" w:rsidRPr="00EA5A39">
        <w:rPr>
          <w:b/>
          <w:color w:val="000000"/>
          <w:sz w:val="22"/>
          <w:u w:val="single"/>
        </w:rPr>
        <w:t>in the G</w:t>
      </w:r>
      <w:r w:rsidR="009E2BBE" w:rsidRPr="00EA5A39">
        <w:rPr>
          <w:b/>
          <w:color w:val="000000"/>
          <w:sz w:val="22"/>
          <w:u w:val="single"/>
        </w:rPr>
        <w:t xml:space="preserve">eographic </w:t>
      </w:r>
      <w:r w:rsidR="00632F90" w:rsidRPr="00EA5A39">
        <w:rPr>
          <w:b/>
          <w:color w:val="000000"/>
          <w:sz w:val="22"/>
          <w:u w:val="single"/>
        </w:rPr>
        <w:t>I</w:t>
      </w:r>
      <w:r w:rsidR="009E2BBE" w:rsidRPr="00EA5A39">
        <w:rPr>
          <w:b/>
          <w:color w:val="000000"/>
          <w:sz w:val="22"/>
          <w:u w:val="single"/>
        </w:rPr>
        <w:t xml:space="preserve">nformation </w:t>
      </w:r>
      <w:r w:rsidR="00632F90" w:rsidRPr="00EA5A39">
        <w:rPr>
          <w:b/>
          <w:color w:val="000000"/>
          <w:sz w:val="22"/>
          <w:u w:val="single"/>
        </w:rPr>
        <w:t>S</w:t>
      </w:r>
      <w:r w:rsidR="009E2BBE" w:rsidRPr="00EA5A39">
        <w:rPr>
          <w:b/>
          <w:color w:val="000000"/>
          <w:sz w:val="22"/>
          <w:u w:val="single"/>
        </w:rPr>
        <w:t>ystem</w:t>
      </w:r>
      <w:r w:rsidR="005B69CE">
        <w:rPr>
          <w:b/>
          <w:color w:val="000000"/>
          <w:sz w:val="22"/>
        </w:rPr>
        <w:t>:</w:t>
      </w:r>
      <w:r w:rsidR="00B55A8D">
        <w:rPr>
          <w:color w:val="000000"/>
          <w:sz w:val="22"/>
        </w:rPr>
        <w:t xml:space="preserve">  </w:t>
      </w:r>
      <w:r w:rsidR="002502FC">
        <w:rPr>
          <w:color w:val="000000"/>
          <w:sz w:val="22"/>
        </w:rPr>
        <w:t>This project will maintain and update the MPO’s existing GIS by improving communication and data sharing with other agencies and adding new data as it becomes available from other reliable sources.</w:t>
      </w:r>
      <w:r w:rsidR="009E2D73">
        <w:rPr>
          <w:color w:val="000000"/>
          <w:sz w:val="22"/>
        </w:rPr>
        <w:t xml:space="preserve">  The activities to complete this project include:</w:t>
      </w:r>
    </w:p>
    <w:p w:rsidR="00EE4C5A" w:rsidRDefault="00EE4C5A" w:rsidP="00947473">
      <w:pPr>
        <w:jc w:val="both"/>
        <w:rPr>
          <w:color w:val="000000"/>
          <w:sz w:val="22"/>
        </w:rPr>
      </w:pPr>
    </w:p>
    <w:p w:rsidR="00C869B5" w:rsidRDefault="00C869B5"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Work with member governments to </w:t>
      </w:r>
      <w:r w:rsidR="00CB196A">
        <w:rPr>
          <w:color w:val="000000"/>
          <w:sz w:val="22"/>
        </w:rPr>
        <w:t>identify</w:t>
      </w:r>
      <w:r>
        <w:rPr>
          <w:color w:val="000000"/>
          <w:sz w:val="22"/>
        </w:rPr>
        <w:t xml:space="preserve"> sources for data that the MPO will need during the year and the process for accessing the data - Continuous</w:t>
      </w:r>
    </w:p>
    <w:p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Update GIS data from federal, state and local sources</w:t>
      </w:r>
      <w:r w:rsidR="00C869B5">
        <w:rPr>
          <w:color w:val="000000"/>
          <w:sz w:val="22"/>
        </w:rPr>
        <w:t xml:space="preserve"> - Continuous</w:t>
      </w:r>
    </w:p>
    <w:p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687CA3">
        <w:rPr>
          <w:color w:val="000000"/>
          <w:sz w:val="22"/>
        </w:rPr>
        <w:t>Refine</w:t>
      </w:r>
      <w:r w:rsidR="00687CA3">
        <w:rPr>
          <w:color w:val="000000"/>
          <w:sz w:val="22"/>
        </w:rPr>
        <w:t>/maintain a</w:t>
      </w:r>
      <w:r w:rsidRPr="00687CA3">
        <w:rPr>
          <w:color w:val="000000"/>
          <w:sz w:val="22"/>
        </w:rPr>
        <w:t xml:space="preserve"> database that identifies locations of minority, low income and other under</w:t>
      </w:r>
      <w:r w:rsidR="000C36FD">
        <w:rPr>
          <w:color w:val="000000"/>
          <w:sz w:val="22"/>
        </w:rPr>
        <w:t>-</w:t>
      </w:r>
      <w:r w:rsidRPr="00687CA3">
        <w:rPr>
          <w:color w:val="000000"/>
          <w:sz w:val="22"/>
        </w:rPr>
        <w:t>served populations that may be adversely impacted by the construction of or lack of transp</w:t>
      </w:r>
      <w:r w:rsidR="00687CA3">
        <w:rPr>
          <w:color w:val="000000"/>
          <w:sz w:val="22"/>
        </w:rPr>
        <w:t>ortation improvement projects</w:t>
      </w:r>
      <w:r w:rsidR="00CB196A">
        <w:rPr>
          <w:color w:val="000000"/>
          <w:sz w:val="22"/>
        </w:rPr>
        <w:t xml:space="preserve"> - Continuous</w:t>
      </w:r>
    </w:p>
    <w:p w:rsidR="002502FC" w:rsidRDefault="00382F14"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survey data from the Center for</w:t>
      </w:r>
      <w:r w:rsidR="00255E14">
        <w:rPr>
          <w:color w:val="000000"/>
          <w:sz w:val="22"/>
        </w:rPr>
        <w:t xml:space="preserve"> Applied Demographic Research</w:t>
      </w:r>
      <w:r w:rsidR="00CB196A">
        <w:rPr>
          <w:color w:val="000000"/>
          <w:sz w:val="22"/>
        </w:rPr>
        <w:t xml:space="preserve"> - As available</w:t>
      </w:r>
    </w:p>
    <w:p w:rsidR="00E97750" w:rsidRDefault="00E97750"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Partner with MPO member agencies and other organizations to build data sets and collect data. – As needed</w:t>
      </w:r>
    </w:p>
    <w:p w:rsidR="00C445BE" w:rsidRDefault="00C445BE"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visualization techniques into the GIS</w:t>
      </w:r>
      <w:r w:rsidR="00E97750">
        <w:rPr>
          <w:color w:val="000000"/>
          <w:sz w:val="22"/>
        </w:rPr>
        <w:t xml:space="preserve"> - Continuous</w:t>
      </w:r>
    </w:p>
    <w:p w:rsidR="0015273F" w:rsidRPr="00687CA3" w:rsidRDefault="0015273F"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Create maps and displays for MPO meetings and projects as requested</w:t>
      </w:r>
    </w:p>
    <w:p w:rsidR="00CB196A" w:rsidRDefault="00CB196A"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Participate in regional, statewide and national committees and organizations pertinent to operating and maintaining a top notch GIS system for the MPO including:</w:t>
      </w:r>
    </w:p>
    <w:p w:rsidR="00CB196A"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Population Consortium</w:t>
      </w:r>
    </w:p>
    <w:p w:rsidR="00632F90" w:rsidRPr="000C36FD"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0C36FD">
        <w:rPr>
          <w:color w:val="000000"/>
          <w:sz w:val="22"/>
        </w:rPr>
        <w:t>Delaware Geographic Data Committee</w:t>
      </w:r>
    </w:p>
    <w:p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Ongoing</w:t>
      </w: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EA5A39" w:rsidRDefault="00EA5A39"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3935CA" w:rsidRPr="00660DDA" w:rsidRDefault="009A3A98"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EA5A39">
        <w:rPr>
          <w:b/>
          <w:color w:val="000000"/>
          <w:sz w:val="22"/>
          <w:u w:val="single"/>
        </w:rPr>
        <w:t>18</w:t>
      </w:r>
      <w:r w:rsidR="00207888" w:rsidRPr="00EA5A39">
        <w:rPr>
          <w:b/>
          <w:color w:val="000000"/>
          <w:sz w:val="22"/>
          <w:u w:val="single"/>
        </w:rPr>
        <w:t>-</w:t>
      </w:r>
      <w:r w:rsidR="00660DDA" w:rsidRPr="00EA5A39">
        <w:rPr>
          <w:b/>
          <w:color w:val="000000"/>
          <w:sz w:val="22"/>
          <w:u w:val="single"/>
        </w:rPr>
        <w:t>05.02 Support the Data and Demographics Sub-committee</w:t>
      </w:r>
      <w:r w:rsidR="005B69CE">
        <w:rPr>
          <w:b/>
          <w:color w:val="000000"/>
          <w:sz w:val="22"/>
        </w:rPr>
        <w:t>:</w:t>
      </w:r>
      <w:r w:rsidR="00660DDA">
        <w:rPr>
          <w:b/>
          <w:color w:val="000000"/>
          <w:sz w:val="22"/>
        </w:rPr>
        <w:t xml:space="preserve"> </w:t>
      </w:r>
      <w:r w:rsidR="00660DDA">
        <w:rPr>
          <w:color w:val="000000"/>
          <w:sz w:val="22"/>
        </w:rPr>
        <w:t xml:space="preserve"> In FY 2011, the MPO created the Data and Demographics sub-committee for the purpose of developing small area population and employment projections and revising traffic analysis zone (TAZ) boundaries.  The committee meets to evaluate county-level projections developed by the Population Consortium and disaggregate them to the TAZ level and to discuss other data of concern to the MPO.</w:t>
      </w:r>
    </w:p>
    <w:p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DC2E57" w:rsidRDefault="00567A6B"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In addition, t</w:t>
      </w:r>
      <w:r w:rsidR="005308D4">
        <w:rPr>
          <w:color w:val="000000"/>
          <w:sz w:val="22"/>
        </w:rPr>
        <w:t xml:space="preserve">he MPO </w:t>
      </w:r>
      <w:r w:rsidR="003935CA">
        <w:rPr>
          <w:color w:val="000000"/>
          <w:sz w:val="22"/>
        </w:rPr>
        <w:t xml:space="preserve">continually </w:t>
      </w:r>
      <w:r w:rsidR="005308D4">
        <w:rPr>
          <w:color w:val="000000"/>
          <w:sz w:val="22"/>
        </w:rPr>
        <w:t>re-exam</w:t>
      </w:r>
      <w:r w:rsidR="005B69CE">
        <w:rPr>
          <w:color w:val="000000"/>
          <w:sz w:val="22"/>
        </w:rPr>
        <w:t>in</w:t>
      </w:r>
      <w:r w:rsidR="003935CA">
        <w:rPr>
          <w:color w:val="000000"/>
          <w:sz w:val="22"/>
        </w:rPr>
        <w:t>es</w:t>
      </w:r>
      <w:r w:rsidR="005308D4">
        <w:rPr>
          <w:color w:val="000000"/>
          <w:sz w:val="22"/>
        </w:rPr>
        <w:t xml:space="preserve"> and </w:t>
      </w:r>
      <w:r w:rsidR="00632F90">
        <w:rPr>
          <w:color w:val="000000"/>
          <w:sz w:val="22"/>
        </w:rPr>
        <w:t>redefin</w:t>
      </w:r>
      <w:r w:rsidR="003935CA">
        <w:rPr>
          <w:color w:val="000000"/>
          <w:sz w:val="22"/>
        </w:rPr>
        <w:t>es</w:t>
      </w:r>
      <w:r w:rsidR="00632F90">
        <w:rPr>
          <w:color w:val="000000"/>
          <w:sz w:val="22"/>
        </w:rPr>
        <w:t xml:space="preserve"> analysis zone boundaries</w:t>
      </w:r>
      <w:r w:rsidR="005308D4">
        <w:rPr>
          <w:color w:val="000000"/>
          <w:sz w:val="22"/>
        </w:rPr>
        <w:t xml:space="preserve"> based on </w:t>
      </w:r>
      <w:r w:rsidR="00632F90">
        <w:rPr>
          <w:color w:val="000000"/>
          <w:sz w:val="22"/>
        </w:rPr>
        <w:t xml:space="preserve">changes in </w:t>
      </w:r>
      <w:r w:rsidR="003935CA">
        <w:rPr>
          <w:color w:val="000000"/>
          <w:sz w:val="22"/>
        </w:rPr>
        <w:t>demographics and the highway system</w:t>
      </w:r>
      <w:r w:rsidR="005308D4">
        <w:rPr>
          <w:color w:val="000000"/>
          <w:sz w:val="22"/>
        </w:rPr>
        <w:t>.</w:t>
      </w:r>
      <w:r w:rsidR="00632F90">
        <w:rPr>
          <w:color w:val="000000"/>
          <w:sz w:val="22"/>
        </w:rPr>
        <w:t xml:space="preserve">  This project will </w:t>
      </w:r>
      <w:r w:rsidR="005308D4">
        <w:rPr>
          <w:color w:val="000000"/>
          <w:sz w:val="22"/>
        </w:rPr>
        <w:t>continue th</w:t>
      </w:r>
      <w:r w:rsidR="003935CA">
        <w:rPr>
          <w:color w:val="000000"/>
          <w:sz w:val="22"/>
        </w:rPr>
        <w:t>at</w:t>
      </w:r>
      <w:r w:rsidR="005308D4">
        <w:rPr>
          <w:color w:val="000000"/>
          <w:sz w:val="22"/>
        </w:rPr>
        <w:t xml:space="preserve"> process </w:t>
      </w:r>
      <w:r w:rsidR="003935CA">
        <w:rPr>
          <w:color w:val="000000"/>
          <w:sz w:val="22"/>
        </w:rPr>
        <w:t>and</w:t>
      </w:r>
      <w:r w:rsidR="005308D4">
        <w:rPr>
          <w:color w:val="000000"/>
          <w:sz w:val="22"/>
        </w:rPr>
        <w:t xml:space="preserve"> </w:t>
      </w:r>
      <w:r w:rsidR="0024456B">
        <w:rPr>
          <w:color w:val="000000"/>
          <w:sz w:val="22"/>
        </w:rPr>
        <w:t>evaluate</w:t>
      </w:r>
      <w:r w:rsidR="005308D4">
        <w:rPr>
          <w:color w:val="000000"/>
          <w:sz w:val="22"/>
        </w:rPr>
        <w:t xml:space="preserve"> TAZ boundaries</w:t>
      </w:r>
      <w:r w:rsidR="0024456B">
        <w:rPr>
          <w:color w:val="000000"/>
          <w:sz w:val="22"/>
        </w:rPr>
        <w:t xml:space="preserve"> in relation to the </w:t>
      </w:r>
      <w:r w:rsidR="00F61C79">
        <w:rPr>
          <w:color w:val="000000"/>
          <w:sz w:val="22"/>
        </w:rPr>
        <w:t>201</w:t>
      </w:r>
      <w:r w:rsidR="0024456B">
        <w:rPr>
          <w:color w:val="000000"/>
          <w:sz w:val="22"/>
        </w:rPr>
        <w:t>0</w:t>
      </w:r>
      <w:r w:rsidR="005308D4">
        <w:rPr>
          <w:color w:val="000000"/>
          <w:sz w:val="22"/>
        </w:rPr>
        <w:t xml:space="preserve"> Census</w:t>
      </w:r>
      <w:r>
        <w:rPr>
          <w:color w:val="000000"/>
          <w:sz w:val="22"/>
        </w:rPr>
        <w:t>, as needed</w:t>
      </w:r>
      <w:r w:rsidR="00257B4B">
        <w:rPr>
          <w:color w:val="000000"/>
          <w:sz w:val="22"/>
        </w:rPr>
        <w:t xml:space="preserve">.  </w:t>
      </w: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C580F" w:rsidRP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rsidR="002C580F" w:rsidRPr="00DC2E57"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9E2BBE" w:rsidRDefault="009E2BBE" w:rsidP="00947473">
      <w:pPr>
        <w:jc w:val="both"/>
        <w:rPr>
          <w:b/>
        </w:rPr>
      </w:pPr>
    </w:p>
    <w:p w:rsidR="002C580F" w:rsidRDefault="002C580F">
      <w:pPr>
        <w:rPr>
          <w:b/>
          <w:color w:val="000000"/>
          <w:sz w:val="22"/>
        </w:rPr>
      </w:pPr>
      <w:r>
        <w:rPr>
          <w:b/>
          <w:color w:val="000000"/>
          <w:sz w:val="22"/>
        </w:rPr>
        <w:br w:type="page"/>
      </w:r>
    </w:p>
    <w:p w:rsidR="00DC2E57"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b/>
          <w:color w:val="000000"/>
          <w:sz w:val="22"/>
        </w:rPr>
        <w:lastRenderedPageBreak/>
        <w:t>Products</w:t>
      </w:r>
      <w:r>
        <w:rPr>
          <w:color w:val="000000"/>
          <w:sz w:val="22"/>
        </w:rPr>
        <w:t>:</w:t>
      </w:r>
      <w:r w:rsidR="00DC2E57" w:rsidRPr="00DC2E57">
        <w:rPr>
          <w:color w:val="000000"/>
          <w:sz w:val="22"/>
        </w:rPr>
        <w:t xml:space="preserve"> </w:t>
      </w:r>
    </w:p>
    <w:p w:rsidR="002502FC" w:rsidRDefault="00DC2E57"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0" w:firstLine="0"/>
        <w:jc w:val="both"/>
        <w:rPr>
          <w:color w:val="000000"/>
          <w:sz w:val="22"/>
        </w:rPr>
      </w:pPr>
      <w:r>
        <w:rPr>
          <w:color w:val="000000"/>
          <w:sz w:val="22"/>
        </w:rPr>
        <w:t xml:space="preserve">1)    </w:t>
      </w:r>
      <w:r w:rsidR="002502FC">
        <w:rPr>
          <w:color w:val="000000"/>
          <w:sz w:val="22"/>
        </w:rPr>
        <w:t xml:space="preserve">An updated GIS database that includes all available Census </w:t>
      </w:r>
      <w:r w:rsidR="00455E02">
        <w:rPr>
          <w:color w:val="000000"/>
          <w:sz w:val="22"/>
        </w:rPr>
        <w:t>and survey</w:t>
      </w:r>
      <w:r w:rsidR="002502FC">
        <w:rPr>
          <w:color w:val="000000"/>
          <w:sz w:val="22"/>
        </w:rPr>
        <w:t xml:space="preserve"> data</w:t>
      </w:r>
      <w:r w:rsidR="00455E02">
        <w:rPr>
          <w:color w:val="000000"/>
          <w:sz w:val="22"/>
        </w:rPr>
        <w:t>.</w:t>
      </w:r>
    </w:p>
    <w:p w:rsidR="002502FC" w:rsidRDefault="00DC2E57" w:rsidP="00947473">
      <w:pPr>
        <w:pStyle w:val="BodyTextI2"/>
        <w:tabs>
          <w:tab w:val="clear" w:pos="720"/>
          <w:tab w:val="clear" w:pos="1440"/>
          <w:tab w:val="left" w:pos="540"/>
        </w:tabs>
        <w:ind w:left="0" w:firstLine="0"/>
        <w:jc w:val="both"/>
        <w:rPr>
          <w:sz w:val="22"/>
        </w:rPr>
      </w:pPr>
      <w:r>
        <w:rPr>
          <w:sz w:val="22"/>
        </w:rPr>
        <w:t xml:space="preserve">2)    </w:t>
      </w:r>
      <w:r w:rsidR="002502FC">
        <w:rPr>
          <w:sz w:val="22"/>
        </w:rPr>
        <w:t>Maps and other visual materials in support of MPO reports and presentations</w:t>
      </w:r>
      <w:r w:rsidR="00455E02">
        <w:rPr>
          <w:sz w:val="22"/>
        </w:rPr>
        <w:t>.</w:t>
      </w:r>
    </w:p>
    <w:p w:rsidR="0015273F" w:rsidRDefault="00DC2E57" w:rsidP="00947473">
      <w:pPr>
        <w:pStyle w:val="BodyTextI2"/>
        <w:tabs>
          <w:tab w:val="clear" w:pos="720"/>
          <w:tab w:val="clear" w:pos="1440"/>
          <w:tab w:val="left" w:pos="540"/>
        </w:tabs>
        <w:jc w:val="both"/>
        <w:rPr>
          <w:sz w:val="22"/>
        </w:rPr>
      </w:pPr>
      <w:r>
        <w:rPr>
          <w:sz w:val="22"/>
        </w:rPr>
        <w:t xml:space="preserve">3)    </w:t>
      </w:r>
      <w:r w:rsidR="0015273F">
        <w:rPr>
          <w:sz w:val="22"/>
        </w:rPr>
        <w:t>Traffic analysis zones that cover the most useful geographic areas for aggregating data</w:t>
      </w:r>
      <w:r w:rsidR="00E20D67">
        <w:rPr>
          <w:sz w:val="22"/>
        </w:rPr>
        <w:t>.</w:t>
      </w:r>
    </w:p>
    <w:p w:rsidR="00A37967" w:rsidRDefault="0049137F" w:rsidP="00947473">
      <w:pPr>
        <w:pStyle w:val="BodyTextI2"/>
        <w:tabs>
          <w:tab w:val="clear" w:pos="720"/>
          <w:tab w:val="clear" w:pos="1440"/>
          <w:tab w:val="left" w:pos="540"/>
        </w:tabs>
        <w:jc w:val="both"/>
        <w:rPr>
          <w:sz w:val="22"/>
        </w:rPr>
      </w:pPr>
      <w:r>
        <w:rPr>
          <w:sz w:val="22"/>
        </w:rPr>
        <w:t>4</w:t>
      </w:r>
      <w:r w:rsidR="00DC2E57">
        <w:rPr>
          <w:sz w:val="22"/>
        </w:rPr>
        <w:t xml:space="preserve">)    </w:t>
      </w:r>
      <w:r w:rsidR="00A37967">
        <w:rPr>
          <w:sz w:val="22"/>
        </w:rPr>
        <w:t>Better data upon which decisions can be made.</w:t>
      </w:r>
    </w:p>
    <w:p w:rsidR="0049137F" w:rsidRDefault="0049137F" w:rsidP="00947473">
      <w:pPr>
        <w:pStyle w:val="BodyTextI2"/>
        <w:tabs>
          <w:tab w:val="clear" w:pos="720"/>
          <w:tab w:val="clear" w:pos="1440"/>
          <w:tab w:val="left" w:pos="540"/>
        </w:tabs>
        <w:jc w:val="both"/>
        <w:rPr>
          <w:sz w:val="22"/>
        </w:rPr>
      </w:pPr>
      <w:r>
        <w:rPr>
          <w:sz w:val="22"/>
        </w:rPr>
        <w:t>5)    TAZ-level population and employment projections that will be use</w:t>
      </w:r>
      <w:r w:rsidR="00567A6B">
        <w:rPr>
          <w:sz w:val="22"/>
        </w:rPr>
        <w:t>d</w:t>
      </w:r>
      <w:r>
        <w:rPr>
          <w:sz w:val="22"/>
        </w:rPr>
        <w:t xml:space="preserve"> to update the </w:t>
      </w:r>
      <w:r w:rsidR="006829CF">
        <w:rPr>
          <w:sz w:val="22"/>
        </w:rPr>
        <w:t>MTP</w:t>
      </w:r>
      <w:r>
        <w:rPr>
          <w:sz w:val="22"/>
        </w:rPr>
        <w:t>.</w:t>
      </w:r>
    </w:p>
    <w:p w:rsidR="00720838" w:rsidRDefault="00720838" w:rsidP="00947473">
      <w:pPr>
        <w:pStyle w:val="BodyTextI2"/>
        <w:tabs>
          <w:tab w:val="clear" w:pos="720"/>
          <w:tab w:val="clear" w:pos="1440"/>
          <w:tab w:val="left" w:pos="540"/>
        </w:tabs>
        <w:jc w:val="both"/>
        <w:rPr>
          <w:sz w:val="22"/>
        </w:rPr>
      </w:pPr>
    </w:p>
    <w:p w:rsidR="00BA660A" w:rsidRDefault="00BA660A">
      <w:pPr>
        <w:rPr>
          <w:b/>
          <w:color w:val="000000"/>
          <w:sz w:val="22"/>
        </w:rPr>
      </w:pPr>
    </w:p>
    <w:p w:rsidR="002502FC" w:rsidRDefault="002502FC"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MPO</w:t>
      </w:r>
      <w:r w:rsidR="00455E02">
        <w:rPr>
          <w:color w:val="000000"/>
          <w:sz w:val="22"/>
        </w:rPr>
        <w:t xml:space="preserve"> </w:t>
      </w:r>
      <w:r w:rsidR="0015273F">
        <w:rPr>
          <w:color w:val="000000"/>
          <w:sz w:val="22"/>
        </w:rPr>
        <w:t>staff and member agencies</w:t>
      </w:r>
      <w:r w:rsidR="009E2BBE">
        <w:rPr>
          <w:color w:val="000000"/>
          <w:sz w:val="22"/>
        </w:rPr>
        <w:t xml:space="preserve"> – DelDOT, </w:t>
      </w:r>
      <w:r w:rsidR="00813F86">
        <w:rPr>
          <w:color w:val="000000"/>
          <w:sz w:val="22"/>
        </w:rPr>
        <w:t xml:space="preserve">DTC, </w:t>
      </w:r>
      <w:r w:rsidR="009E2BBE">
        <w:rPr>
          <w:color w:val="000000"/>
          <w:sz w:val="22"/>
        </w:rPr>
        <w:t xml:space="preserve">City of Dover, Kent County, DNREC, DEDO, </w:t>
      </w:r>
      <w:r w:rsidR="00813F86">
        <w:rPr>
          <w:color w:val="000000"/>
          <w:sz w:val="22"/>
        </w:rPr>
        <w:t>S</w:t>
      </w:r>
      <w:r w:rsidR="002A710A">
        <w:rPr>
          <w:color w:val="000000"/>
          <w:sz w:val="22"/>
        </w:rPr>
        <w:t>tate Planning</w:t>
      </w:r>
      <w:r w:rsidR="009E2BBE">
        <w:rPr>
          <w:color w:val="000000"/>
          <w:sz w:val="22"/>
        </w:rPr>
        <w:t xml:space="preserve">, City of Milford, Town of Smyrna, Town of </w:t>
      </w:r>
      <w:proofErr w:type="spellStart"/>
      <w:r w:rsidR="009E2BBE">
        <w:rPr>
          <w:color w:val="000000"/>
          <w:sz w:val="22"/>
        </w:rPr>
        <w:t>Cheswold</w:t>
      </w:r>
      <w:proofErr w:type="spellEnd"/>
    </w:p>
    <w:p w:rsidR="00B86BE9" w:rsidRDefault="00B86BE9"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064B8D" w:rsidRPr="002D3AEC" w:rsidRDefault="00064B8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4E038D">
        <w:rPr>
          <w:color w:val="000000"/>
          <w:sz w:val="22"/>
        </w:rPr>
        <w:t>James Galvin,</w:t>
      </w:r>
      <w:r>
        <w:rPr>
          <w:color w:val="000000"/>
          <w:sz w:val="22"/>
        </w:rPr>
        <w:t xml:space="preserve"> Project Manager</w:t>
      </w:r>
    </w:p>
    <w:p w:rsidR="002502FC" w:rsidRDefault="002502FC">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p w:rsidR="00974585" w:rsidRDefault="0097458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tbl>
      <w:tblPr>
        <w:tblW w:w="5000" w:type="pct"/>
        <w:tblCellMar>
          <w:left w:w="10" w:type="dxa"/>
          <w:right w:w="10" w:type="dxa"/>
        </w:tblCellMar>
        <w:tblLook w:val="0000"/>
      </w:tblPr>
      <w:tblGrid>
        <w:gridCol w:w="3174"/>
        <w:gridCol w:w="2264"/>
        <w:gridCol w:w="2266"/>
        <w:gridCol w:w="2252"/>
      </w:tblGrid>
      <w:tr w:rsidR="009E2BBE"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9E2BBE" w:rsidRPr="00974585" w:rsidRDefault="009E2BBE"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9A3A98">
              <w:rPr>
                <w:b/>
                <w:color w:val="000000"/>
                <w:sz w:val="22"/>
              </w:rPr>
              <w:t>18</w:t>
            </w:r>
            <w:r w:rsidR="00F61C79" w:rsidRPr="00974585">
              <w:rPr>
                <w:b/>
                <w:color w:val="000000"/>
                <w:sz w:val="22"/>
              </w:rPr>
              <w:t>-</w:t>
            </w:r>
            <w:r w:rsidRPr="00974585">
              <w:rPr>
                <w:b/>
                <w:color w:val="000000"/>
                <w:sz w:val="22"/>
              </w:rPr>
              <w:t>05 Data Management</w:t>
            </w:r>
          </w:p>
          <w:p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21,</w:t>
            </w:r>
            <w:r w:rsidR="00614C88">
              <w:rPr>
                <w:color w:val="000000"/>
                <w:sz w:val="22"/>
              </w:rPr>
              <w:t>536</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614C88">
              <w:rPr>
                <w:b/>
                <w:color w:val="000000"/>
                <w:sz w:val="22"/>
              </w:rPr>
              <w:t>31,337</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3,533</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86B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3,1</w:t>
            </w:r>
            <w:r w:rsidR="00614C88">
              <w:rPr>
                <w:color w:val="000000"/>
                <w:sz w:val="22"/>
              </w:rPr>
              <w:t>34</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3,1</w:t>
            </w:r>
            <w:r w:rsidR="00614C88">
              <w:rPr>
                <w:color w:val="000000"/>
                <w:sz w:val="22"/>
              </w:rPr>
              <w:t>34</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28,</w:t>
            </w:r>
            <w:r w:rsidR="00614C88">
              <w:rPr>
                <w:b/>
                <w:color w:val="000000"/>
                <w:sz w:val="22"/>
              </w:rPr>
              <w:t>203</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3,1</w:t>
            </w:r>
            <w:r w:rsidR="00614C88">
              <w:rPr>
                <w:b/>
                <w:color w:val="000000"/>
                <w:sz w:val="22"/>
              </w:rPr>
              <w:t>34</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5C5C2E" w:rsidRDefault="00701D1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br w:type="page"/>
      </w:r>
      <w:r w:rsidR="00882000" w:rsidRPr="00AF5EB6">
        <w:rPr>
          <w:color w:val="FF0000"/>
        </w:rPr>
        <w:lastRenderedPageBreak/>
        <w:t xml:space="preserve">Project </w:t>
      </w:r>
      <w:r w:rsidR="009A3A98">
        <w:rPr>
          <w:color w:val="FF0000"/>
          <w:sz w:val="22"/>
          <w:szCs w:val="22"/>
        </w:rPr>
        <w:t>18</w:t>
      </w:r>
      <w:r w:rsidR="00F22855" w:rsidRPr="00AF5EB6">
        <w:rPr>
          <w:color w:val="FF0000"/>
          <w:sz w:val="22"/>
          <w:szCs w:val="22"/>
        </w:rPr>
        <w:t>-0</w:t>
      </w:r>
      <w:r w:rsidR="00116F85" w:rsidRPr="00AF5EB6">
        <w:rPr>
          <w:color w:val="FF0000"/>
          <w:sz w:val="22"/>
          <w:szCs w:val="22"/>
        </w:rPr>
        <w:t>6</w:t>
      </w:r>
      <w:r w:rsidR="00F22855" w:rsidRPr="00AF5EB6">
        <w:rPr>
          <w:color w:val="FF0000"/>
          <w:sz w:val="22"/>
          <w:szCs w:val="22"/>
        </w:rPr>
        <w:t xml:space="preserve"> </w:t>
      </w:r>
      <w:r w:rsidR="009E25C7">
        <w:rPr>
          <w:color w:val="FF0000"/>
          <w:sz w:val="22"/>
          <w:szCs w:val="22"/>
        </w:rPr>
        <w:t>Training,</w:t>
      </w:r>
      <w:r w:rsidR="00116F85" w:rsidRPr="00AF5EB6">
        <w:rPr>
          <w:color w:val="FF0000"/>
          <w:sz w:val="22"/>
          <w:szCs w:val="22"/>
        </w:rPr>
        <w:t xml:space="preserve"> Education and Outreach</w:t>
      </w:r>
      <w:r w:rsidR="00116F85" w:rsidRPr="009E2BBE">
        <w:rPr>
          <w:sz w:val="22"/>
          <w:szCs w:val="22"/>
        </w:rPr>
        <w:t xml:space="preserve">  </w:t>
      </w:r>
    </w:p>
    <w:p w:rsidR="005C5C2E" w:rsidRDefault="005C5C2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6F85" w:rsidRDefault="00116F85"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9E2BBE">
        <w:rPr>
          <w:b w:val="0"/>
          <w:sz w:val="22"/>
          <w:szCs w:val="22"/>
        </w:rPr>
        <w:t>The metropolitan planning process brings together a variety of people and organizations involved in shaping the built environment.  The consequences of their decisions are far-reaching and long-lasting.  Their ability to make sound deci</w:t>
      </w:r>
      <w:r w:rsidR="000F456A" w:rsidRPr="009E2BBE">
        <w:rPr>
          <w:b w:val="0"/>
          <w:sz w:val="22"/>
          <w:szCs w:val="22"/>
        </w:rPr>
        <w:t>sions is sometimes hampered by a</w:t>
      </w:r>
      <w:r w:rsidRPr="009E2BBE">
        <w:rPr>
          <w:b w:val="0"/>
          <w:sz w:val="22"/>
          <w:szCs w:val="22"/>
        </w:rPr>
        <w:t xml:space="preserve"> lack of understanding of the interrelationship</w:t>
      </w:r>
      <w:r w:rsidR="00951A9A" w:rsidRPr="009E2BBE">
        <w:rPr>
          <w:b w:val="0"/>
          <w:sz w:val="22"/>
          <w:szCs w:val="22"/>
        </w:rPr>
        <w:t>s</w:t>
      </w:r>
      <w:r w:rsidRPr="009E2BBE">
        <w:rPr>
          <w:b w:val="0"/>
          <w:sz w:val="22"/>
          <w:szCs w:val="22"/>
        </w:rPr>
        <w:t xml:space="preserve"> </w:t>
      </w:r>
      <w:r w:rsidR="00951A9A" w:rsidRPr="009E2BBE">
        <w:rPr>
          <w:b w:val="0"/>
          <w:sz w:val="22"/>
          <w:szCs w:val="22"/>
        </w:rPr>
        <w:t>between</w:t>
      </w:r>
      <w:r w:rsidRPr="009E2BBE">
        <w:rPr>
          <w:b w:val="0"/>
          <w:sz w:val="22"/>
          <w:szCs w:val="22"/>
        </w:rPr>
        <w:t xml:space="preserve"> transportation</w:t>
      </w:r>
      <w:r w:rsidR="00951A9A" w:rsidRPr="009E2BBE">
        <w:rPr>
          <w:b w:val="0"/>
          <w:sz w:val="22"/>
          <w:szCs w:val="22"/>
        </w:rPr>
        <w:t>, the built environment and their daily lives.  This project will provide opportunities for people involved in the MPO process to learn about best practices in transportation and land use planning by conducting workshops, seminars and forums on a variety of topics.  Activities to accomplish this project include:</w:t>
      </w:r>
    </w:p>
    <w:p w:rsidR="008877EE" w:rsidRDefault="008877E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rsidR="005C5C2E" w:rsidRDefault="009A3A98"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C35C95">
        <w:rPr>
          <w:sz w:val="22"/>
          <w:szCs w:val="22"/>
          <w:u w:val="single"/>
        </w:rPr>
        <w:t>18</w:t>
      </w:r>
      <w:r w:rsidR="005C5C2E" w:rsidRPr="00C35C95">
        <w:rPr>
          <w:sz w:val="22"/>
          <w:szCs w:val="22"/>
          <w:u w:val="single"/>
        </w:rPr>
        <w:t xml:space="preserve">-06.01 </w:t>
      </w:r>
      <w:r w:rsidR="009D1D5A" w:rsidRPr="00C35C95">
        <w:rPr>
          <w:sz w:val="22"/>
          <w:szCs w:val="22"/>
          <w:u w:val="single"/>
        </w:rPr>
        <w:t>Planner Training</w:t>
      </w:r>
      <w:r w:rsidR="009D1D5A">
        <w:rPr>
          <w:sz w:val="22"/>
          <w:szCs w:val="22"/>
        </w:rPr>
        <w:t xml:space="preserve">: </w:t>
      </w:r>
      <w:r w:rsidR="005C5C2E">
        <w:rPr>
          <w:b w:val="0"/>
          <w:sz w:val="22"/>
          <w:szCs w:val="22"/>
        </w:rPr>
        <w:t>The MPO will continue d</w:t>
      </w:r>
      <w:r w:rsidR="00951A9A" w:rsidRPr="005C5C2E">
        <w:rPr>
          <w:b w:val="0"/>
          <w:sz w:val="22"/>
          <w:szCs w:val="22"/>
        </w:rPr>
        <w:t>evelop</w:t>
      </w:r>
      <w:r w:rsidR="005C5C2E">
        <w:rPr>
          <w:b w:val="0"/>
          <w:sz w:val="22"/>
          <w:szCs w:val="22"/>
        </w:rPr>
        <w:t>ing</w:t>
      </w:r>
      <w:r w:rsidR="00951A9A" w:rsidRPr="005C5C2E">
        <w:rPr>
          <w:b w:val="0"/>
          <w:sz w:val="22"/>
          <w:szCs w:val="22"/>
        </w:rPr>
        <w:t xml:space="preserve"> partnerships with member governments, the Technology Transfer (T</w:t>
      </w:r>
      <w:r w:rsidR="00951A9A" w:rsidRPr="005C5C2E">
        <w:rPr>
          <w:b w:val="0"/>
          <w:sz w:val="22"/>
          <w:szCs w:val="22"/>
          <w:vertAlign w:val="superscript"/>
        </w:rPr>
        <w:t>2</w:t>
      </w:r>
      <w:r w:rsidR="00951A9A" w:rsidRPr="005C5C2E">
        <w:rPr>
          <w:b w:val="0"/>
          <w:sz w:val="22"/>
          <w:szCs w:val="22"/>
        </w:rPr>
        <w:t>) Center</w:t>
      </w:r>
      <w:r w:rsidR="00593361" w:rsidRPr="005C5C2E">
        <w:rPr>
          <w:b w:val="0"/>
          <w:sz w:val="22"/>
          <w:szCs w:val="22"/>
        </w:rPr>
        <w:t xml:space="preserve"> and</w:t>
      </w:r>
      <w:r w:rsidR="00951A9A" w:rsidRPr="005C5C2E">
        <w:rPr>
          <w:b w:val="0"/>
          <w:sz w:val="22"/>
          <w:szCs w:val="22"/>
        </w:rPr>
        <w:t xml:space="preserve"> the Institute for Public Administration at the University of Delaware, WILMAPCO and the DE APA to identify the areas of interest and need</w:t>
      </w:r>
      <w:r w:rsidR="005C5C2E">
        <w:rPr>
          <w:b w:val="0"/>
          <w:sz w:val="22"/>
          <w:szCs w:val="22"/>
        </w:rPr>
        <w:t>.</w:t>
      </w:r>
      <w:r w:rsidR="001150F5">
        <w:rPr>
          <w:b w:val="0"/>
          <w:sz w:val="22"/>
          <w:szCs w:val="22"/>
        </w:rPr>
        <w:t xml:space="preserve">  As part of this task, the MPO will also sponsor training sessions such as the charrette training </w:t>
      </w:r>
      <w:r w:rsidR="0003532F">
        <w:rPr>
          <w:b w:val="0"/>
          <w:sz w:val="22"/>
          <w:szCs w:val="22"/>
        </w:rPr>
        <w:t xml:space="preserve">previously </w:t>
      </w:r>
      <w:r w:rsidR="001150F5">
        <w:rPr>
          <w:b w:val="0"/>
          <w:sz w:val="22"/>
          <w:szCs w:val="22"/>
        </w:rPr>
        <w:t>provided</w:t>
      </w:r>
      <w:r w:rsidR="0003054D">
        <w:rPr>
          <w:b w:val="0"/>
          <w:sz w:val="22"/>
          <w:szCs w:val="22"/>
        </w:rPr>
        <w:t xml:space="preserve"> </w:t>
      </w:r>
      <w:r w:rsidR="001150F5">
        <w:rPr>
          <w:b w:val="0"/>
          <w:sz w:val="22"/>
          <w:szCs w:val="22"/>
        </w:rPr>
        <w:t>by the National Charrette Institute.</w:t>
      </w:r>
    </w:p>
    <w:p w:rsidR="005C5C2E"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rsidR="00951A9A"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150F5">
        <w:rPr>
          <w:sz w:val="22"/>
          <w:szCs w:val="22"/>
        </w:rPr>
        <w:t>Completion Date: As needed</w:t>
      </w:r>
    </w:p>
    <w:p w:rsid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50F5" w:rsidRP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50F5" w:rsidRDefault="009A3A98"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C35C95">
        <w:rPr>
          <w:sz w:val="22"/>
          <w:szCs w:val="22"/>
          <w:u w:val="single"/>
        </w:rPr>
        <w:t>18</w:t>
      </w:r>
      <w:r w:rsidR="001150F5" w:rsidRPr="00C35C95">
        <w:rPr>
          <w:sz w:val="22"/>
          <w:szCs w:val="22"/>
          <w:u w:val="single"/>
        </w:rPr>
        <w:t>-06.02 Air Quality Outreach</w:t>
      </w:r>
      <w:r w:rsidR="001150F5">
        <w:rPr>
          <w:sz w:val="22"/>
          <w:szCs w:val="22"/>
        </w:rPr>
        <w:t xml:space="preserve">: </w:t>
      </w:r>
      <w:r w:rsidR="001150F5">
        <w:rPr>
          <w:b w:val="0"/>
          <w:sz w:val="22"/>
          <w:szCs w:val="22"/>
        </w:rPr>
        <w:t xml:space="preserve">The MPO will continue its participation on </w:t>
      </w:r>
      <w:r w:rsidR="001150F5" w:rsidRPr="005C5C2E">
        <w:rPr>
          <w:b w:val="0"/>
          <w:sz w:val="22"/>
          <w:szCs w:val="22"/>
        </w:rPr>
        <w:t>WILMAPCO</w:t>
      </w:r>
      <w:r w:rsidR="001150F5">
        <w:rPr>
          <w:b w:val="0"/>
          <w:sz w:val="22"/>
          <w:szCs w:val="22"/>
        </w:rPr>
        <w:t xml:space="preserve">’s Air Quality Subcommittee, the </w:t>
      </w:r>
      <w:r w:rsidR="001150F5" w:rsidRPr="001150F5">
        <w:rPr>
          <w:b w:val="0"/>
          <w:sz w:val="22"/>
          <w:szCs w:val="22"/>
        </w:rPr>
        <w:t>Air Quality Partnership</w:t>
      </w:r>
      <w:r w:rsidR="001150F5">
        <w:rPr>
          <w:b w:val="0"/>
          <w:sz w:val="22"/>
          <w:szCs w:val="22"/>
        </w:rPr>
        <w:t>,</w:t>
      </w:r>
      <w:r w:rsidR="001150F5" w:rsidRPr="005C5C2E">
        <w:rPr>
          <w:b w:val="0"/>
          <w:sz w:val="22"/>
          <w:szCs w:val="22"/>
        </w:rPr>
        <w:t xml:space="preserve"> and </w:t>
      </w:r>
      <w:r w:rsidR="001150F5">
        <w:rPr>
          <w:b w:val="0"/>
          <w:sz w:val="22"/>
          <w:szCs w:val="22"/>
        </w:rPr>
        <w:t>the Nemours Healthy Kids initiative, to provide these groups with the Kent County region’s perspective related to air quality improvement efforts.</w:t>
      </w:r>
    </w:p>
    <w:p w:rsidR="008877EE" w:rsidRPr="009E2BBE" w:rsidRDefault="008877EE" w:rsidP="008877EE">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rsidR="009D1D5A" w:rsidRPr="001150F5" w:rsidRDefault="001150F5" w:rsidP="001150F5">
      <w:pPr>
        <w:tabs>
          <w:tab w:val="left" w:pos="-2970"/>
          <w:tab w:val="left" w:pos="720"/>
          <w:tab w:val="right" w:pos="2178"/>
          <w:tab w:val="right" w:pos="3348"/>
          <w:tab w:val="right" w:pos="4338"/>
          <w:tab w:val="right" w:pos="5148"/>
          <w:tab w:val="right" w:pos="6408"/>
          <w:tab w:val="right" w:pos="7308"/>
          <w:tab w:val="right" w:pos="8388"/>
          <w:tab w:val="right" w:pos="9378"/>
        </w:tabs>
        <w:jc w:val="both"/>
        <w:rPr>
          <w:b/>
          <w:sz w:val="22"/>
          <w:szCs w:val="22"/>
        </w:rPr>
      </w:pPr>
      <w:r w:rsidRPr="001150F5">
        <w:rPr>
          <w:b/>
          <w:sz w:val="22"/>
          <w:szCs w:val="22"/>
        </w:rPr>
        <w:t>Completion Date: As needed</w:t>
      </w:r>
    </w:p>
    <w:p w:rsidR="003C44C6" w:rsidRDefault="003C44C6"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03054D" w:rsidRDefault="0003054D"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1150F5" w:rsidRDefault="009A3A98"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C35C95">
        <w:rPr>
          <w:sz w:val="22"/>
          <w:szCs w:val="22"/>
          <w:u w:val="single"/>
        </w:rPr>
        <w:t>18</w:t>
      </w:r>
      <w:r w:rsidR="001150F5" w:rsidRPr="00C35C95">
        <w:rPr>
          <w:sz w:val="22"/>
          <w:szCs w:val="22"/>
          <w:u w:val="single"/>
        </w:rPr>
        <w:t>-06.03 Bicycle Education and Safety</w:t>
      </w:r>
      <w:r w:rsidR="001150F5">
        <w:rPr>
          <w:sz w:val="22"/>
          <w:szCs w:val="22"/>
        </w:rPr>
        <w:t xml:space="preserve">: </w:t>
      </w:r>
      <w:r w:rsidR="001150F5">
        <w:rPr>
          <w:b w:val="0"/>
          <w:sz w:val="22"/>
          <w:szCs w:val="22"/>
        </w:rPr>
        <w:t xml:space="preserve">The MPO will continue its partnership on the annual </w:t>
      </w:r>
      <w:r w:rsidR="00210E6E">
        <w:rPr>
          <w:b w:val="0"/>
          <w:sz w:val="22"/>
          <w:szCs w:val="22"/>
        </w:rPr>
        <w:t xml:space="preserve">Walkable/Bikeable </w:t>
      </w:r>
      <w:r w:rsidR="001150F5">
        <w:rPr>
          <w:b w:val="0"/>
          <w:sz w:val="22"/>
          <w:szCs w:val="22"/>
        </w:rPr>
        <w:t>Summit planning committee.  In addition, the MPO will assist DelDOT in planning bicycle education and safety events throughout Kent County.  The MPO may also hold Walkable Community workshops with towns, to help them identify bicycle and pedestrian needs and potential solutions.</w:t>
      </w:r>
    </w:p>
    <w:p w:rsidR="001150F5" w:rsidRDefault="001150F5"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As needed</w:t>
      </w:r>
    </w:p>
    <w:p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A37967" w:rsidRDefault="00A3796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Products</w:t>
      </w:r>
      <w:r>
        <w:rPr>
          <w:color w:val="000000"/>
          <w:sz w:val="22"/>
        </w:rPr>
        <w:t>:</w:t>
      </w:r>
    </w:p>
    <w:p w:rsidR="00A37967" w:rsidRDefault="00DC2E57" w:rsidP="00947473">
      <w:pPr>
        <w:pStyle w:val="levnl11"/>
        <w:tabs>
          <w:tab w:val="clear" w:pos="0"/>
          <w:tab w:val="clear" w:pos="720"/>
          <w:tab w:val="left" w:pos="540"/>
        </w:tabs>
        <w:ind w:left="0" w:firstLine="0"/>
        <w:jc w:val="both"/>
        <w:rPr>
          <w:color w:val="000000"/>
          <w:sz w:val="22"/>
        </w:rPr>
      </w:pPr>
      <w:r>
        <w:rPr>
          <w:color w:val="000000"/>
          <w:sz w:val="22"/>
        </w:rPr>
        <w:t xml:space="preserve">1)    </w:t>
      </w:r>
      <w:r w:rsidR="00A37967">
        <w:rPr>
          <w:color w:val="000000"/>
          <w:sz w:val="22"/>
        </w:rPr>
        <w:t>A better informed public regarding the interrelationships between planning and transportation.</w:t>
      </w:r>
    </w:p>
    <w:p w:rsidR="00A37967" w:rsidRPr="009E2BBE" w:rsidRDefault="00A37967" w:rsidP="00947473">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rsidR="00F22855" w:rsidRDefault="00F22855"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xml:space="preserve">   MPO</w:t>
      </w:r>
      <w:r w:rsidR="00F26807">
        <w:rPr>
          <w:color w:val="000000"/>
          <w:sz w:val="22"/>
        </w:rPr>
        <w:t xml:space="preserve"> staff and</w:t>
      </w:r>
      <w:r>
        <w:rPr>
          <w:color w:val="000000"/>
          <w:sz w:val="22"/>
        </w:rPr>
        <w:t xml:space="preserve"> </w:t>
      </w:r>
      <w:r w:rsidR="00F26807">
        <w:rPr>
          <w:color w:val="000000"/>
          <w:sz w:val="22"/>
        </w:rPr>
        <w:t>m</w:t>
      </w:r>
      <w:r>
        <w:rPr>
          <w:color w:val="000000"/>
          <w:sz w:val="22"/>
        </w:rPr>
        <w:t>ember</w:t>
      </w:r>
      <w:r w:rsidR="0004290B">
        <w:rPr>
          <w:color w:val="000000"/>
          <w:sz w:val="22"/>
        </w:rPr>
        <w:t xml:space="preserve"> agencies – DelDOT, </w:t>
      </w:r>
      <w:r w:rsidR="00813F86">
        <w:rPr>
          <w:color w:val="000000"/>
          <w:sz w:val="22"/>
        </w:rPr>
        <w:t xml:space="preserve">DTC, </w:t>
      </w:r>
      <w:r w:rsidR="0004290B">
        <w:rPr>
          <w:color w:val="000000"/>
          <w:sz w:val="22"/>
        </w:rPr>
        <w:t xml:space="preserve">City of Dover, Kent County, DNREC, DEDO, </w:t>
      </w:r>
      <w:r w:rsidR="00813F86">
        <w:rPr>
          <w:color w:val="000000"/>
          <w:sz w:val="22"/>
        </w:rPr>
        <w:t>S</w:t>
      </w:r>
      <w:r w:rsidR="002A710A">
        <w:rPr>
          <w:color w:val="000000"/>
          <w:sz w:val="22"/>
        </w:rPr>
        <w:t>tate Planning</w:t>
      </w:r>
      <w:r w:rsidR="0004290B">
        <w:rPr>
          <w:color w:val="000000"/>
          <w:sz w:val="22"/>
        </w:rPr>
        <w:t xml:space="preserve">, City of Milford, Town of Smyrna, Town of </w:t>
      </w:r>
      <w:proofErr w:type="spellStart"/>
      <w:r w:rsidR="0004290B">
        <w:rPr>
          <w:color w:val="000000"/>
          <w:sz w:val="22"/>
        </w:rPr>
        <w:t>Cheswold</w:t>
      </w:r>
      <w:proofErr w:type="spellEnd"/>
      <w:r w:rsidR="0004290B">
        <w:rPr>
          <w:color w:val="000000"/>
          <w:sz w:val="22"/>
        </w:rPr>
        <w:t xml:space="preserve"> </w:t>
      </w:r>
    </w:p>
    <w:p w:rsidR="005B69CE" w:rsidRDefault="005B69CE"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087396" w:rsidRDefault="00087396"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Staff Support:</w:t>
      </w:r>
      <w:r w:rsidR="000F456A">
        <w:rPr>
          <w:b/>
          <w:color w:val="000000"/>
          <w:sz w:val="22"/>
        </w:rPr>
        <w:t xml:space="preserve">  </w:t>
      </w:r>
      <w:r w:rsidR="00C9598F">
        <w:rPr>
          <w:b/>
          <w:color w:val="000000"/>
          <w:sz w:val="22"/>
        </w:rPr>
        <w:tab/>
      </w:r>
      <w:r w:rsidR="00C9598F">
        <w:rPr>
          <w:b/>
          <w:color w:val="000000"/>
          <w:sz w:val="22"/>
        </w:rPr>
        <w:tab/>
      </w:r>
      <w:r w:rsidR="006F0669">
        <w:rPr>
          <w:color w:val="000000"/>
          <w:sz w:val="22"/>
        </w:rPr>
        <w:t>Kate Layton, Project Manager</w:t>
      </w:r>
    </w:p>
    <w:p w:rsidR="00F22855" w:rsidRDefault="00F22855" w:rsidP="00F22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bl>
      <w:tblPr>
        <w:tblW w:w="5000" w:type="pct"/>
        <w:tblCellMar>
          <w:left w:w="10" w:type="dxa"/>
          <w:right w:w="10" w:type="dxa"/>
        </w:tblCellMar>
        <w:tblLook w:val="0000"/>
      </w:tblPr>
      <w:tblGrid>
        <w:gridCol w:w="3174"/>
        <w:gridCol w:w="2264"/>
        <w:gridCol w:w="2266"/>
        <w:gridCol w:w="2252"/>
      </w:tblGrid>
      <w:tr w:rsidR="009E2BBE"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9E2BBE" w:rsidRPr="00B8631A" w:rsidRDefault="009E2BBE"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9A3A98">
              <w:rPr>
                <w:b/>
                <w:color w:val="000000"/>
                <w:sz w:val="22"/>
              </w:rPr>
              <w:t>18</w:t>
            </w:r>
            <w:r w:rsidR="00F61C79" w:rsidRPr="00B8631A">
              <w:rPr>
                <w:b/>
                <w:color w:val="000000"/>
                <w:sz w:val="22"/>
              </w:rPr>
              <w:t>-</w:t>
            </w:r>
            <w:r w:rsidRPr="00B8631A">
              <w:rPr>
                <w:b/>
                <w:color w:val="000000"/>
                <w:sz w:val="22"/>
              </w:rPr>
              <w:t>0</w:t>
            </w:r>
            <w:r w:rsidR="008F0199" w:rsidRPr="00B8631A">
              <w:rPr>
                <w:b/>
                <w:color w:val="000000"/>
                <w:sz w:val="22"/>
              </w:rPr>
              <w:t xml:space="preserve">6 </w:t>
            </w:r>
            <w:r w:rsidR="009E25C7">
              <w:rPr>
                <w:b/>
                <w:color w:val="000000"/>
                <w:sz w:val="22"/>
              </w:rPr>
              <w:t>Training,</w:t>
            </w:r>
            <w:r w:rsidR="008F0199" w:rsidRPr="00B8631A">
              <w:rPr>
                <w:b/>
                <w:color w:val="000000"/>
                <w:sz w:val="22"/>
              </w:rPr>
              <w:t xml:space="preserve"> Education and Outreach</w:t>
            </w:r>
          </w:p>
          <w:p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13,</w:t>
            </w:r>
            <w:r w:rsidR="00614C88">
              <w:rPr>
                <w:color w:val="000000"/>
                <w:sz w:val="22"/>
              </w:rPr>
              <w:t>035</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627AFC" w:rsidP="00334F2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w:t>
            </w:r>
            <w:r w:rsidR="00614C88">
              <w:rPr>
                <w:b/>
                <w:color w:val="000000"/>
                <w:sz w:val="22"/>
              </w:rPr>
              <w:t>8,96</w:t>
            </w:r>
            <w:r w:rsidR="00334F20">
              <w:rPr>
                <w:b/>
                <w:color w:val="000000"/>
                <w:sz w:val="22"/>
              </w:rPr>
              <w:t>6</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7932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2,138</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8877E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w:t>
            </w:r>
            <w:r w:rsidR="00614C88">
              <w:rPr>
                <w:color w:val="000000"/>
                <w:sz w:val="22"/>
              </w:rPr>
              <w:t>897</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1,</w:t>
            </w:r>
            <w:r w:rsidR="00614C88">
              <w:rPr>
                <w:color w:val="000000"/>
                <w:sz w:val="22"/>
              </w:rPr>
              <w:t>897</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627AFC" w:rsidP="00334F2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17,</w:t>
            </w:r>
            <w:r w:rsidR="00614C88">
              <w:rPr>
                <w:b/>
                <w:color w:val="000000"/>
                <w:sz w:val="22"/>
              </w:rPr>
              <w:t>0</w:t>
            </w:r>
            <w:r w:rsidR="00334F20">
              <w:rPr>
                <w:b/>
                <w:color w:val="000000"/>
                <w:sz w:val="22"/>
              </w:rPr>
              <w:t>69</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1,</w:t>
            </w:r>
            <w:r w:rsidR="00614C88">
              <w:rPr>
                <w:b/>
                <w:color w:val="000000"/>
                <w:sz w:val="22"/>
              </w:rPr>
              <w:t>897</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5C5C2E" w:rsidRDefault="00673020" w:rsidP="000D205D">
      <w:pPr>
        <w:jc w:val="both"/>
        <w:rPr>
          <w:b/>
          <w:sz w:val="22"/>
        </w:rPr>
      </w:pPr>
      <w:r>
        <w:rPr>
          <w:b/>
          <w:color w:val="000000"/>
          <w:sz w:val="22"/>
        </w:rPr>
        <w:br w:type="page"/>
      </w:r>
      <w:r w:rsidR="00781CFE">
        <w:rPr>
          <w:b/>
          <w:sz w:val="22"/>
        </w:rPr>
        <w:lastRenderedPageBreak/>
        <w:t xml:space="preserve"> </w:t>
      </w:r>
    </w:p>
    <w:p w:rsidR="00F157E6" w:rsidRPr="00AF5EB6" w:rsidRDefault="00E9109E" w:rsidP="00882000">
      <w:pPr>
        <w:jc w:val="both"/>
        <w:rPr>
          <w:color w:val="FF0000"/>
          <w:sz w:val="22"/>
        </w:rPr>
      </w:pPr>
      <w:r w:rsidRPr="00AF5EB6">
        <w:rPr>
          <w:b/>
          <w:color w:val="FF0000"/>
          <w:sz w:val="22"/>
        </w:rPr>
        <w:t xml:space="preserve">Project </w:t>
      </w:r>
      <w:r w:rsidR="009A3A98">
        <w:rPr>
          <w:b/>
          <w:color w:val="FF0000"/>
          <w:sz w:val="22"/>
        </w:rPr>
        <w:t>18</w:t>
      </w:r>
      <w:r w:rsidR="00EE3E82" w:rsidRPr="00AF5EB6">
        <w:rPr>
          <w:b/>
          <w:color w:val="FF0000"/>
          <w:sz w:val="22"/>
        </w:rPr>
        <w:t>-</w:t>
      </w:r>
      <w:r w:rsidR="00CE4B6F" w:rsidRPr="00AF5EB6">
        <w:rPr>
          <w:b/>
          <w:color w:val="FF0000"/>
          <w:sz w:val="22"/>
        </w:rPr>
        <w:t>0</w:t>
      </w:r>
      <w:r w:rsidR="00793273">
        <w:rPr>
          <w:b/>
          <w:color w:val="FF0000"/>
          <w:sz w:val="22"/>
        </w:rPr>
        <w:t>7</w:t>
      </w:r>
      <w:r w:rsidR="00087396" w:rsidRPr="00AF5EB6">
        <w:rPr>
          <w:b/>
          <w:color w:val="FF0000"/>
          <w:sz w:val="22"/>
        </w:rPr>
        <w:t xml:space="preserve"> </w:t>
      </w:r>
      <w:r w:rsidR="00495152" w:rsidRPr="00AF5EB6">
        <w:rPr>
          <w:b/>
          <w:color w:val="FF0000"/>
          <w:sz w:val="22"/>
        </w:rPr>
        <w:t xml:space="preserve">Transportation </w:t>
      </w:r>
      <w:r w:rsidR="00FD12ED">
        <w:rPr>
          <w:b/>
          <w:color w:val="FF0000"/>
          <w:sz w:val="22"/>
        </w:rPr>
        <w:t>Planning Projects</w:t>
      </w:r>
      <w:r w:rsidR="0035046D" w:rsidRPr="00AF5EB6">
        <w:rPr>
          <w:color w:val="FF0000"/>
          <w:sz w:val="22"/>
        </w:rPr>
        <w:t xml:space="preserve">  </w:t>
      </w:r>
    </w:p>
    <w:p w:rsidR="00882000" w:rsidRDefault="00882000" w:rsidP="00882000">
      <w:pPr>
        <w:jc w:val="both"/>
        <w:rPr>
          <w:sz w:val="22"/>
        </w:rPr>
      </w:pPr>
    </w:p>
    <w:p w:rsidR="00C84098" w:rsidRDefault="009A3A98" w:rsidP="00882000">
      <w:pPr>
        <w:jc w:val="both"/>
        <w:rPr>
          <w:sz w:val="22"/>
          <w:szCs w:val="22"/>
        </w:rPr>
      </w:pPr>
      <w:r w:rsidRPr="00583F4A">
        <w:rPr>
          <w:b/>
          <w:sz w:val="22"/>
          <w:szCs w:val="22"/>
          <w:u w:val="single"/>
        </w:rPr>
        <w:t>18</w:t>
      </w:r>
      <w:r w:rsidR="00882000" w:rsidRPr="00583F4A">
        <w:rPr>
          <w:b/>
          <w:sz w:val="22"/>
          <w:szCs w:val="22"/>
          <w:u w:val="single"/>
        </w:rPr>
        <w:t>-0</w:t>
      </w:r>
      <w:r w:rsidR="00EE7F1F" w:rsidRPr="00583F4A">
        <w:rPr>
          <w:b/>
          <w:sz w:val="22"/>
          <w:szCs w:val="22"/>
          <w:u w:val="single"/>
        </w:rPr>
        <w:t>7</w:t>
      </w:r>
      <w:r w:rsidR="00882000" w:rsidRPr="00583F4A">
        <w:rPr>
          <w:b/>
          <w:sz w:val="22"/>
          <w:szCs w:val="22"/>
          <w:u w:val="single"/>
        </w:rPr>
        <w:t xml:space="preserve">.01 </w:t>
      </w:r>
      <w:r w:rsidR="00AA3888" w:rsidRPr="00583F4A">
        <w:rPr>
          <w:b/>
          <w:sz w:val="22"/>
          <w:szCs w:val="22"/>
          <w:u w:val="single"/>
        </w:rPr>
        <w:t xml:space="preserve"> </w:t>
      </w:r>
      <w:r w:rsidR="00882000" w:rsidRPr="00583F4A">
        <w:rPr>
          <w:b/>
          <w:sz w:val="22"/>
          <w:szCs w:val="22"/>
          <w:u w:val="single"/>
        </w:rPr>
        <w:t>Bicycle and Pedestrian Studies</w:t>
      </w:r>
      <w:r w:rsidR="00882000">
        <w:rPr>
          <w:b/>
          <w:sz w:val="22"/>
          <w:szCs w:val="22"/>
        </w:rPr>
        <w:t>:</w:t>
      </w:r>
      <w:r w:rsidR="00882000" w:rsidRPr="0004290B">
        <w:rPr>
          <w:sz w:val="22"/>
          <w:szCs w:val="22"/>
        </w:rPr>
        <w:t xml:space="preserve">  </w:t>
      </w:r>
      <w:r w:rsidR="00882000">
        <w:rPr>
          <w:sz w:val="22"/>
          <w:szCs w:val="22"/>
        </w:rPr>
        <w:t>T</w:t>
      </w:r>
      <w:r w:rsidR="00882000" w:rsidRPr="0004290B">
        <w:rPr>
          <w:sz w:val="22"/>
          <w:szCs w:val="22"/>
        </w:rPr>
        <w:t xml:space="preserve">he MPO </w:t>
      </w:r>
      <w:r w:rsidR="00882000">
        <w:rPr>
          <w:sz w:val="22"/>
          <w:szCs w:val="22"/>
        </w:rPr>
        <w:t xml:space="preserve">will continue to work with member agencies </w:t>
      </w:r>
      <w:r w:rsidR="002D3A89">
        <w:rPr>
          <w:sz w:val="22"/>
          <w:szCs w:val="22"/>
        </w:rPr>
        <w:t xml:space="preserve">and municipalities </w:t>
      </w:r>
      <w:r w:rsidR="00882000">
        <w:rPr>
          <w:sz w:val="22"/>
          <w:szCs w:val="22"/>
        </w:rPr>
        <w:t>to develop conceptual plans and cost estimates for bicycle and pedestrian projects that are identified in the MPO’s Regional Bicycle Plan, the First State Trails and Pathways Initiative, or other local transportation plans.</w:t>
      </w:r>
      <w:r w:rsidR="00882000" w:rsidRPr="0004290B">
        <w:rPr>
          <w:sz w:val="22"/>
          <w:szCs w:val="22"/>
        </w:rPr>
        <w:t xml:space="preserve">  </w:t>
      </w:r>
      <w:r w:rsidR="00FD12ED">
        <w:rPr>
          <w:sz w:val="22"/>
          <w:szCs w:val="22"/>
        </w:rPr>
        <w:t xml:space="preserve">In addition, it is anticipated that the MPO will </w:t>
      </w:r>
      <w:r w:rsidR="00210E6E">
        <w:rPr>
          <w:sz w:val="22"/>
          <w:szCs w:val="22"/>
        </w:rPr>
        <w:t xml:space="preserve">continue to </w:t>
      </w:r>
      <w:r w:rsidR="00FD12ED">
        <w:rPr>
          <w:sz w:val="22"/>
          <w:szCs w:val="22"/>
        </w:rPr>
        <w:t xml:space="preserve">assist the City of Dover in </w:t>
      </w:r>
      <w:r w:rsidR="002D3A89">
        <w:rPr>
          <w:sz w:val="22"/>
          <w:szCs w:val="22"/>
        </w:rPr>
        <w:t xml:space="preserve">the implementation of priority projects identified in </w:t>
      </w:r>
      <w:r w:rsidR="00FD12ED">
        <w:rPr>
          <w:sz w:val="22"/>
          <w:szCs w:val="22"/>
        </w:rPr>
        <w:t>their Bicycle and Pedestrian Plan</w:t>
      </w:r>
      <w:r w:rsidR="002D3A89">
        <w:rPr>
          <w:sz w:val="22"/>
          <w:szCs w:val="22"/>
        </w:rPr>
        <w:t>s</w:t>
      </w:r>
      <w:r w:rsidR="00FD12ED">
        <w:rPr>
          <w:sz w:val="22"/>
          <w:szCs w:val="22"/>
        </w:rPr>
        <w:t xml:space="preserve">.  </w:t>
      </w:r>
      <w:r w:rsidR="002D3A89">
        <w:rPr>
          <w:sz w:val="22"/>
          <w:szCs w:val="22"/>
        </w:rPr>
        <w:t xml:space="preserve">The MPO may also develop local bicycle and pedestrian plans as requested by municipalities in the region.  </w:t>
      </w:r>
      <w:r w:rsidR="00882000" w:rsidRPr="0004290B">
        <w:rPr>
          <w:sz w:val="22"/>
          <w:szCs w:val="22"/>
        </w:rPr>
        <w:t xml:space="preserve">The </w:t>
      </w:r>
      <w:r w:rsidR="00882000">
        <w:rPr>
          <w:sz w:val="22"/>
          <w:szCs w:val="22"/>
        </w:rPr>
        <w:t xml:space="preserve">MPO will manage the public involvement effort for these studies, as well as develop the final recommendation packages as applicable, to hand off to DelDOT for prioritization and funding. </w:t>
      </w:r>
      <w:r w:rsidR="00BB4266">
        <w:rPr>
          <w:sz w:val="22"/>
          <w:szCs w:val="22"/>
        </w:rPr>
        <w:t xml:space="preserve"> </w:t>
      </w:r>
      <w:r w:rsidR="00793959">
        <w:rPr>
          <w:sz w:val="22"/>
          <w:szCs w:val="22"/>
        </w:rPr>
        <w:t xml:space="preserve">It is anticipated that this task will be completed in-house by MPO staff.  </w:t>
      </w:r>
      <w:r w:rsidR="00C84098">
        <w:rPr>
          <w:sz w:val="22"/>
          <w:szCs w:val="22"/>
        </w:rPr>
        <w:t xml:space="preserve">MPO staff will continue to be active participants on the City of Dover Bicycle and Pedestrian subcommittee, as well as members of the Delaware Pedestrian Council. </w:t>
      </w:r>
    </w:p>
    <w:p w:rsidR="00C84098" w:rsidRDefault="00C84098" w:rsidP="00882000">
      <w:pPr>
        <w:jc w:val="both"/>
        <w:rPr>
          <w:sz w:val="22"/>
          <w:szCs w:val="22"/>
        </w:rPr>
      </w:pPr>
      <w:r>
        <w:rPr>
          <w:sz w:val="22"/>
          <w:szCs w:val="22"/>
        </w:rPr>
        <w:t xml:space="preserve"> </w:t>
      </w:r>
    </w:p>
    <w:p w:rsidR="00882000" w:rsidRPr="00BB4266" w:rsidRDefault="00BB4266" w:rsidP="00882000">
      <w:pPr>
        <w:jc w:val="both"/>
        <w:rPr>
          <w:b/>
          <w:sz w:val="22"/>
          <w:szCs w:val="22"/>
        </w:rPr>
      </w:pPr>
      <w:r w:rsidRPr="00BB4266">
        <w:rPr>
          <w:b/>
          <w:sz w:val="22"/>
          <w:szCs w:val="22"/>
        </w:rPr>
        <w:t xml:space="preserve">Completion date: </w:t>
      </w:r>
      <w:r w:rsidR="00C84098">
        <w:rPr>
          <w:b/>
          <w:sz w:val="22"/>
          <w:szCs w:val="22"/>
        </w:rPr>
        <w:t>Ongoing</w:t>
      </w:r>
    </w:p>
    <w:p w:rsidR="00AF5EB6" w:rsidRDefault="00AF5EB6" w:rsidP="00947473">
      <w:pPr>
        <w:jc w:val="both"/>
        <w:rPr>
          <w:sz w:val="22"/>
        </w:rPr>
      </w:pPr>
    </w:p>
    <w:p w:rsidR="00F049D2" w:rsidRDefault="00F049D2" w:rsidP="00947473">
      <w:pPr>
        <w:jc w:val="both"/>
        <w:rPr>
          <w:sz w:val="22"/>
        </w:rPr>
      </w:pPr>
    </w:p>
    <w:p w:rsidR="00436CD5" w:rsidRDefault="009A3A98" w:rsidP="00947473">
      <w:pPr>
        <w:jc w:val="both"/>
        <w:rPr>
          <w:sz w:val="22"/>
          <w:szCs w:val="22"/>
        </w:rPr>
      </w:pPr>
      <w:r w:rsidRPr="00C35C95">
        <w:rPr>
          <w:b/>
          <w:sz w:val="22"/>
          <w:szCs w:val="22"/>
          <w:u w:val="single"/>
        </w:rPr>
        <w:t>18</w:t>
      </w:r>
      <w:r w:rsidR="00EE3E82" w:rsidRPr="00C35C95">
        <w:rPr>
          <w:b/>
          <w:sz w:val="22"/>
          <w:szCs w:val="22"/>
          <w:u w:val="single"/>
        </w:rPr>
        <w:t>-</w:t>
      </w:r>
      <w:r w:rsidR="00436CD5" w:rsidRPr="00C35C95">
        <w:rPr>
          <w:b/>
          <w:sz w:val="22"/>
          <w:szCs w:val="22"/>
          <w:u w:val="single"/>
        </w:rPr>
        <w:t>0</w:t>
      </w:r>
      <w:r w:rsidR="00EE7F1F" w:rsidRPr="00C35C95">
        <w:rPr>
          <w:b/>
          <w:sz w:val="22"/>
          <w:szCs w:val="22"/>
          <w:u w:val="single"/>
        </w:rPr>
        <w:t>7</w:t>
      </w:r>
      <w:r w:rsidR="00436CD5" w:rsidRPr="00C35C95">
        <w:rPr>
          <w:b/>
          <w:sz w:val="22"/>
          <w:szCs w:val="22"/>
          <w:u w:val="single"/>
        </w:rPr>
        <w:t xml:space="preserve">.02 </w:t>
      </w:r>
      <w:r w:rsidR="00AA3888" w:rsidRPr="00C35C95">
        <w:rPr>
          <w:b/>
          <w:sz w:val="22"/>
          <w:szCs w:val="22"/>
          <w:u w:val="single"/>
        </w:rPr>
        <w:t xml:space="preserve"> </w:t>
      </w:r>
      <w:r w:rsidR="00436CD5" w:rsidRPr="00C35C95">
        <w:rPr>
          <w:b/>
          <w:sz w:val="22"/>
          <w:szCs w:val="22"/>
          <w:u w:val="single"/>
        </w:rPr>
        <w:t>Provide Technical Assistance to MPO Members</w:t>
      </w:r>
      <w:r w:rsidR="005B69CE">
        <w:rPr>
          <w:b/>
          <w:sz w:val="22"/>
          <w:szCs w:val="22"/>
        </w:rPr>
        <w:t>:</w:t>
      </w:r>
      <w:r w:rsidR="00436CD5" w:rsidRPr="0004290B">
        <w:rPr>
          <w:sz w:val="22"/>
          <w:szCs w:val="22"/>
        </w:rPr>
        <w:t xml:space="preserve">  With </w:t>
      </w:r>
      <w:r w:rsidR="00436CD5">
        <w:rPr>
          <w:sz w:val="22"/>
          <w:szCs w:val="22"/>
        </w:rPr>
        <w:t>c</w:t>
      </w:r>
      <w:r w:rsidR="00436CD5" w:rsidRPr="0004290B">
        <w:rPr>
          <w:sz w:val="22"/>
          <w:szCs w:val="22"/>
        </w:rPr>
        <w:t xml:space="preserve">ertified </w:t>
      </w:r>
      <w:r w:rsidR="00436CD5">
        <w:rPr>
          <w:sz w:val="22"/>
          <w:szCs w:val="22"/>
        </w:rPr>
        <w:t>p</w:t>
      </w:r>
      <w:r w:rsidR="00436CD5" w:rsidRPr="0004290B">
        <w:rPr>
          <w:sz w:val="22"/>
          <w:szCs w:val="22"/>
        </w:rPr>
        <w:t>lanner</w:t>
      </w:r>
      <w:r w:rsidR="00882000">
        <w:rPr>
          <w:sz w:val="22"/>
          <w:szCs w:val="22"/>
        </w:rPr>
        <w:t>s</w:t>
      </w:r>
      <w:r w:rsidR="00436CD5" w:rsidRPr="0004290B">
        <w:rPr>
          <w:sz w:val="22"/>
          <w:szCs w:val="22"/>
        </w:rPr>
        <w:t xml:space="preserve"> on staff, the MPO has the ability to provide services to </w:t>
      </w:r>
      <w:r w:rsidR="00436CD5">
        <w:rPr>
          <w:sz w:val="22"/>
          <w:szCs w:val="22"/>
        </w:rPr>
        <w:t>the</w:t>
      </w:r>
      <w:r w:rsidR="00436CD5" w:rsidRPr="0004290B">
        <w:rPr>
          <w:sz w:val="22"/>
          <w:szCs w:val="22"/>
        </w:rPr>
        <w:t xml:space="preserve"> </w:t>
      </w:r>
      <w:r w:rsidR="00436CD5">
        <w:rPr>
          <w:sz w:val="22"/>
          <w:szCs w:val="22"/>
        </w:rPr>
        <w:t>MPO’s member</w:t>
      </w:r>
      <w:r w:rsidR="00436CD5" w:rsidRPr="0004290B">
        <w:rPr>
          <w:sz w:val="22"/>
          <w:szCs w:val="22"/>
        </w:rPr>
        <w:t>s</w:t>
      </w:r>
      <w:r w:rsidR="00882000">
        <w:rPr>
          <w:sz w:val="22"/>
          <w:szCs w:val="22"/>
        </w:rPr>
        <w:t>, particularly local municipalities</w:t>
      </w:r>
      <w:r w:rsidR="00436CD5" w:rsidRPr="0004290B">
        <w:rPr>
          <w:sz w:val="22"/>
          <w:szCs w:val="22"/>
        </w:rPr>
        <w:t>.  Activities to accomplish the effort include:</w:t>
      </w:r>
    </w:p>
    <w:p w:rsidR="004654E5" w:rsidRDefault="004654E5" w:rsidP="00947473">
      <w:pPr>
        <w:jc w:val="both"/>
        <w:rPr>
          <w:sz w:val="22"/>
          <w:szCs w:val="22"/>
        </w:rPr>
      </w:pPr>
    </w:p>
    <w:p w:rsidR="00436CD5" w:rsidRPr="00E862A7" w:rsidRDefault="00882000" w:rsidP="00947473">
      <w:pPr>
        <w:numPr>
          <w:ilvl w:val="0"/>
          <w:numId w:val="20"/>
        </w:numPr>
        <w:jc w:val="both"/>
        <w:rPr>
          <w:sz w:val="22"/>
        </w:rPr>
      </w:pPr>
      <w:r>
        <w:rPr>
          <w:sz w:val="22"/>
          <w:szCs w:val="22"/>
        </w:rPr>
        <w:t xml:space="preserve">Assist local municipalities with </w:t>
      </w:r>
      <w:r w:rsidR="001B70B6">
        <w:rPr>
          <w:sz w:val="22"/>
          <w:szCs w:val="22"/>
        </w:rPr>
        <w:t xml:space="preserve">identifying and prioritizing </w:t>
      </w:r>
      <w:r>
        <w:rPr>
          <w:sz w:val="22"/>
          <w:szCs w:val="22"/>
        </w:rPr>
        <w:t xml:space="preserve">transportation </w:t>
      </w:r>
      <w:r w:rsidR="001B70B6">
        <w:rPr>
          <w:sz w:val="22"/>
          <w:szCs w:val="22"/>
        </w:rPr>
        <w:t>needs</w:t>
      </w:r>
    </w:p>
    <w:p w:rsidR="00436CD5" w:rsidRPr="00E862A7" w:rsidRDefault="00436CD5" w:rsidP="00947473">
      <w:pPr>
        <w:numPr>
          <w:ilvl w:val="0"/>
          <w:numId w:val="20"/>
        </w:numPr>
        <w:jc w:val="both"/>
        <w:rPr>
          <w:sz w:val="22"/>
        </w:rPr>
      </w:pPr>
      <w:r w:rsidRPr="00E862A7">
        <w:rPr>
          <w:sz w:val="22"/>
          <w:szCs w:val="22"/>
        </w:rPr>
        <w:t>Develop workshops and presentations on various planning concepts such as Transit Oriented Development, Form-based codes</w:t>
      </w:r>
      <w:r w:rsidR="001B70B6">
        <w:rPr>
          <w:sz w:val="22"/>
          <w:szCs w:val="22"/>
        </w:rPr>
        <w:t>, traffic calming,</w:t>
      </w:r>
      <w:r w:rsidRPr="00E862A7">
        <w:rPr>
          <w:sz w:val="22"/>
          <w:szCs w:val="22"/>
        </w:rPr>
        <w:t xml:space="preserve"> and others</w:t>
      </w:r>
    </w:p>
    <w:p w:rsidR="00436CD5" w:rsidRPr="001B70B6" w:rsidRDefault="00436CD5" w:rsidP="00947473">
      <w:pPr>
        <w:numPr>
          <w:ilvl w:val="0"/>
          <w:numId w:val="20"/>
        </w:numPr>
        <w:jc w:val="both"/>
        <w:rPr>
          <w:sz w:val="22"/>
        </w:rPr>
      </w:pPr>
      <w:r w:rsidRPr="00E862A7">
        <w:rPr>
          <w:sz w:val="22"/>
          <w:szCs w:val="22"/>
        </w:rPr>
        <w:t xml:space="preserve">Participate in the </w:t>
      </w:r>
      <w:r w:rsidR="001B70B6">
        <w:rPr>
          <w:sz w:val="22"/>
          <w:szCs w:val="22"/>
        </w:rPr>
        <w:t>D</w:t>
      </w:r>
      <w:r w:rsidR="00C84098">
        <w:rPr>
          <w:sz w:val="22"/>
          <w:szCs w:val="22"/>
        </w:rPr>
        <w:t>evelopment Advisory Committee (D</w:t>
      </w:r>
      <w:r w:rsidR="001B70B6">
        <w:rPr>
          <w:sz w:val="22"/>
          <w:szCs w:val="22"/>
        </w:rPr>
        <w:t>AC</w:t>
      </w:r>
      <w:r w:rsidR="00C84098">
        <w:rPr>
          <w:sz w:val="22"/>
          <w:szCs w:val="22"/>
        </w:rPr>
        <w:t>)</w:t>
      </w:r>
      <w:r w:rsidR="001B70B6">
        <w:rPr>
          <w:sz w:val="22"/>
          <w:szCs w:val="22"/>
        </w:rPr>
        <w:t xml:space="preserve"> and </w:t>
      </w:r>
      <w:r w:rsidRPr="00E862A7">
        <w:rPr>
          <w:sz w:val="22"/>
          <w:szCs w:val="22"/>
        </w:rPr>
        <w:t>P</w:t>
      </w:r>
      <w:r w:rsidR="00C84098">
        <w:rPr>
          <w:sz w:val="22"/>
          <w:szCs w:val="22"/>
        </w:rPr>
        <w:t>reliminary Land Use Service (P</w:t>
      </w:r>
      <w:r w:rsidRPr="00E862A7">
        <w:rPr>
          <w:sz w:val="22"/>
          <w:szCs w:val="22"/>
        </w:rPr>
        <w:t>LUS</w:t>
      </w:r>
      <w:r w:rsidR="00C84098">
        <w:rPr>
          <w:sz w:val="22"/>
          <w:szCs w:val="22"/>
        </w:rPr>
        <w:t>)</w:t>
      </w:r>
      <w:r w:rsidRPr="00E862A7">
        <w:rPr>
          <w:sz w:val="22"/>
          <w:szCs w:val="22"/>
        </w:rPr>
        <w:t xml:space="preserve"> process</w:t>
      </w:r>
      <w:r w:rsidR="001B70B6">
        <w:rPr>
          <w:sz w:val="22"/>
          <w:szCs w:val="22"/>
        </w:rPr>
        <w:t>es</w:t>
      </w:r>
      <w:r w:rsidRPr="00E862A7">
        <w:rPr>
          <w:sz w:val="22"/>
          <w:szCs w:val="22"/>
        </w:rPr>
        <w:t xml:space="preserve"> to provide the MPO perspective about proposed projects</w:t>
      </w:r>
    </w:p>
    <w:p w:rsidR="00F50006" w:rsidRPr="00E862A7" w:rsidRDefault="00F50006" w:rsidP="00947473">
      <w:pPr>
        <w:numPr>
          <w:ilvl w:val="0"/>
          <w:numId w:val="20"/>
        </w:numPr>
        <w:jc w:val="both"/>
        <w:rPr>
          <w:sz w:val="22"/>
        </w:rPr>
      </w:pPr>
      <w:r>
        <w:rPr>
          <w:sz w:val="22"/>
          <w:szCs w:val="22"/>
        </w:rPr>
        <w:t>Develop small transportation concepts, such as access management plans, intersection studies, etc.</w:t>
      </w:r>
    </w:p>
    <w:p w:rsidR="005C5C2E" w:rsidRDefault="005C5C2E" w:rsidP="00947473">
      <w:pPr>
        <w:jc w:val="both"/>
        <w:rPr>
          <w:b/>
          <w:sz w:val="22"/>
          <w:szCs w:val="22"/>
        </w:rPr>
      </w:pPr>
    </w:p>
    <w:p w:rsidR="00436CD5" w:rsidRDefault="00BB4266" w:rsidP="00947473">
      <w:pPr>
        <w:jc w:val="both"/>
        <w:rPr>
          <w:b/>
          <w:sz w:val="22"/>
          <w:szCs w:val="22"/>
        </w:rPr>
      </w:pPr>
      <w:r>
        <w:rPr>
          <w:b/>
          <w:sz w:val="22"/>
          <w:szCs w:val="22"/>
        </w:rPr>
        <w:t>Completion date: Ongoing</w:t>
      </w:r>
    </w:p>
    <w:p w:rsidR="00AF5EB6" w:rsidRDefault="00AF5EB6" w:rsidP="00F049D2">
      <w:pPr>
        <w:ind w:firstLine="720"/>
        <w:jc w:val="both"/>
        <w:rPr>
          <w:b/>
          <w:sz w:val="22"/>
          <w:szCs w:val="22"/>
        </w:rPr>
      </w:pPr>
    </w:p>
    <w:p w:rsidR="00F049D2" w:rsidRDefault="00F049D2" w:rsidP="00F049D2">
      <w:pPr>
        <w:ind w:firstLine="720"/>
        <w:jc w:val="both"/>
        <w:rPr>
          <w:b/>
          <w:sz w:val="22"/>
          <w:szCs w:val="22"/>
        </w:rPr>
      </w:pPr>
    </w:p>
    <w:p w:rsidR="00A6416F" w:rsidRDefault="009A3A98" w:rsidP="00A6416F">
      <w:pPr>
        <w:tabs>
          <w:tab w:val="left" w:pos="-1440"/>
        </w:tabs>
        <w:jc w:val="both"/>
        <w:rPr>
          <w:sz w:val="22"/>
          <w:szCs w:val="22"/>
        </w:rPr>
      </w:pPr>
      <w:r w:rsidRPr="00C35C95">
        <w:rPr>
          <w:b/>
          <w:sz w:val="22"/>
          <w:szCs w:val="22"/>
          <w:u w:val="single"/>
        </w:rPr>
        <w:t>18</w:t>
      </w:r>
      <w:r w:rsidR="00EE3E82" w:rsidRPr="00C35C95">
        <w:rPr>
          <w:b/>
          <w:sz w:val="22"/>
          <w:szCs w:val="22"/>
          <w:u w:val="single"/>
        </w:rPr>
        <w:t>-</w:t>
      </w:r>
      <w:r w:rsidR="0004290B" w:rsidRPr="00C35C95">
        <w:rPr>
          <w:b/>
          <w:sz w:val="22"/>
          <w:szCs w:val="22"/>
          <w:u w:val="single"/>
        </w:rPr>
        <w:t>0</w:t>
      </w:r>
      <w:r w:rsidR="00EE7F1F" w:rsidRPr="00C35C95">
        <w:rPr>
          <w:b/>
          <w:sz w:val="22"/>
          <w:szCs w:val="22"/>
          <w:u w:val="single"/>
        </w:rPr>
        <w:t>7</w:t>
      </w:r>
      <w:r w:rsidR="0004290B" w:rsidRPr="00C35C95">
        <w:rPr>
          <w:b/>
          <w:sz w:val="22"/>
          <w:szCs w:val="22"/>
          <w:u w:val="single"/>
        </w:rPr>
        <w:t>.0</w:t>
      </w:r>
      <w:r w:rsidR="00941FD6" w:rsidRPr="00C35C95">
        <w:rPr>
          <w:b/>
          <w:sz w:val="22"/>
          <w:szCs w:val="22"/>
          <w:u w:val="single"/>
        </w:rPr>
        <w:t>3</w:t>
      </w:r>
      <w:r w:rsidR="0004290B" w:rsidRPr="00C35C95">
        <w:rPr>
          <w:b/>
          <w:sz w:val="22"/>
          <w:szCs w:val="22"/>
          <w:u w:val="single"/>
        </w:rPr>
        <w:t xml:space="preserve"> </w:t>
      </w:r>
      <w:r w:rsidR="00AA3888" w:rsidRPr="00C35C95">
        <w:rPr>
          <w:b/>
          <w:sz w:val="22"/>
          <w:szCs w:val="22"/>
          <w:u w:val="single"/>
        </w:rPr>
        <w:t xml:space="preserve"> </w:t>
      </w:r>
      <w:r w:rsidR="00210E6E" w:rsidRPr="00C35C95">
        <w:rPr>
          <w:b/>
          <w:sz w:val="22"/>
          <w:szCs w:val="22"/>
          <w:u w:val="single"/>
        </w:rPr>
        <w:t>Comprehensive Plan Assistance</w:t>
      </w:r>
      <w:r w:rsidR="005B69CE">
        <w:rPr>
          <w:b/>
          <w:sz w:val="22"/>
          <w:szCs w:val="22"/>
        </w:rPr>
        <w:t>:</w:t>
      </w:r>
      <w:r w:rsidR="00B43C6E">
        <w:rPr>
          <w:b/>
          <w:sz w:val="22"/>
          <w:szCs w:val="22"/>
        </w:rPr>
        <w:t xml:space="preserve"> </w:t>
      </w:r>
      <w:r w:rsidR="002D3A89">
        <w:rPr>
          <w:sz w:val="22"/>
          <w:szCs w:val="22"/>
        </w:rPr>
        <w:t>As part of this task, t</w:t>
      </w:r>
      <w:r w:rsidR="00210E6E">
        <w:rPr>
          <w:sz w:val="22"/>
          <w:szCs w:val="22"/>
        </w:rPr>
        <w:t>he MPO will provide financial and/or technical assistance to local municipalities that are updating or developing their comprehensive plans</w:t>
      </w:r>
      <w:r w:rsidR="00793959">
        <w:rPr>
          <w:sz w:val="22"/>
          <w:szCs w:val="22"/>
        </w:rPr>
        <w:t>.</w:t>
      </w:r>
      <w:r w:rsidR="00210E6E">
        <w:rPr>
          <w:sz w:val="22"/>
          <w:szCs w:val="22"/>
        </w:rPr>
        <w:t xml:space="preserve">  </w:t>
      </w:r>
      <w:r w:rsidR="002D3A89">
        <w:rPr>
          <w:sz w:val="22"/>
          <w:szCs w:val="22"/>
        </w:rPr>
        <w:t xml:space="preserve">Municipalities that are interested in such assistance would contact the MPO.  </w:t>
      </w:r>
      <w:r w:rsidR="00210E6E">
        <w:rPr>
          <w:sz w:val="22"/>
          <w:szCs w:val="22"/>
        </w:rPr>
        <w:t xml:space="preserve">The technical assistance would be </w:t>
      </w:r>
      <w:r w:rsidR="002D3A89">
        <w:rPr>
          <w:sz w:val="22"/>
          <w:szCs w:val="22"/>
        </w:rPr>
        <w:t>limited to</w:t>
      </w:r>
      <w:r w:rsidR="00210E6E">
        <w:rPr>
          <w:sz w:val="22"/>
          <w:szCs w:val="22"/>
        </w:rPr>
        <w:t xml:space="preserve"> </w:t>
      </w:r>
      <w:r w:rsidR="002D3A89">
        <w:rPr>
          <w:sz w:val="22"/>
          <w:szCs w:val="22"/>
        </w:rPr>
        <w:t xml:space="preserve">the </w:t>
      </w:r>
      <w:r w:rsidR="00210E6E">
        <w:rPr>
          <w:sz w:val="22"/>
          <w:szCs w:val="22"/>
        </w:rPr>
        <w:t>develop</w:t>
      </w:r>
      <w:r w:rsidR="002D3A89">
        <w:rPr>
          <w:sz w:val="22"/>
          <w:szCs w:val="22"/>
        </w:rPr>
        <w:t xml:space="preserve">ment of </w:t>
      </w:r>
      <w:r w:rsidR="00210E6E">
        <w:rPr>
          <w:sz w:val="22"/>
          <w:szCs w:val="22"/>
        </w:rPr>
        <w:t>the transportation</w:t>
      </w:r>
      <w:r w:rsidR="002D3A89">
        <w:rPr>
          <w:sz w:val="22"/>
          <w:szCs w:val="22"/>
        </w:rPr>
        <w:t>-related elements</w:t>
      </w:r>
      <w:r w:rsidR="00210E6E">
        <w:rPr>
          <w:sz w:val="22"/>
          <w:szCs w:val="22"/>
        </w:rPr>
        <w:t xml:space="preserve"> of </w:t>
      </w:r>
      <w:r w:rsidR="002D3A89">
        <w:rPr>
          <w:sz w:val="22"/>
          <w:szCs w:val="22"/>
        </w:rPr>
        <w:t xml:space="preserve">the </w:t>
      </w:r>
      <w:r w:rsidR="00210E6E">
        <w:rPr>
          <w:sz w:val="22"/>
          <w:szCs w:val="22"/>
        </w:rPr>
        <w:t>comprehensive plan</w:t>
      </w:r>
      <w:r w:rsidR="002D3A89">
        <w:rPr>
          <w:sz w:val="22"/>
          <w:szCs w:val="22"/>
        </w:rPr>
        <w:t xml:space="preserve">.  Financial assistance could be provided to a municipality as well, to cover costs related to professional services necessary to develop the </w:t>
      </w:r>
      <w:r w:rsidR="00C84098">
        <w:rPr>
          <w:sz w:val="22"/>
          <w:szCs w:val="22"/>
        </w:rPr>
        <w:t xml:space="preserve">transportation-related elements of the </w:t>
      </w:r>
      <w:r w:rsidR="002D3A89">
        <w:rPr>
          <w:sz w:val="22"/>
          <w:szCs w:val="22"/>
        </w:rPr>
        <w:t xml:space="preserve">comprehensive plan. </w:t>
      </w:r>
      <w:r w:rsidR="00101655" w:rsidRPr="00101655">
        <w:rPr>
          <w:sz w:val="22"/>
          <w:szCs w:val="22"/>
        </w:rPr>
        <w:t>Twenty</w:t>
      </w:r>
      <w:r w:rsidR="008603D5" w:rsidRPr="00101655">
        <w:rPr>
          <w:sz w:val="22"/>
        </w:rPr>
        <w:t xml:space="preserve"> thousand </w:t>
      </w:r>
      <w:r w:rsidR="00A6416F" w:rsidRPr="00101655">
        <w:rPr>
          <w:sz w:val="22"/>
          <w:szCs w:val="22"/>
        </w:rPr>
        <w:t>dollars ($</w:t>
      </w:r>
      <w:r w:rsidR="00101655" w:rsidRPr="00101655">
        <w:rPr>
          <w:sz w:val="22"/>
          <w:szCs w:val="22"/>
        </w:rPr>
        <w:t>2</w:t>
      </w:r>
      <w:r w:rsidR="00AF5560" w:rsidRPr="00101655">
        <w:rPr>
          <w:sz w:val="22"/>
          <w:szCs w:val="22"/>
        </w:rPr>
        <w:t>0</w:t>
      </w:r>
      <w:r w:rsidR="00C9184F" w:rsidRPr="00101655">
        <w:rPr>
          <w:sz w:val="22"/>
          <w:szCs w:val="22"/>
        </w:rPr>
        <w:t>,</w:t>
      </w:r>
      <w:r w:rsidR="008603D5" w:rsidRPr="00101655">
        <w:rPr>
          <w:sz w:val="22"/>
          <w:szCs w:val="22"/>
        </w:rPr>
        <w:t>0</w:t>
      </w:r>
      <w:r w:rsidR="00A6416F" w:rsidRPr="00101655">
        <w:rPr>
          <w:sz w:val="22"/>
          <w:szCs w:val="22"/>
        </w:rPr>
        <w:t>00) will be budgeted for financial assistance as part of this task.</w:t>
      </w:r>
      <w:r w:rsidR="00A6416F">
        <w:rPr>
          <w:sz w:val="22"/>
          <w:szCs w:val="22"/>
        </w:rPr>
        <w:t xml:space="preserve">  </w:t>
      </w:r>
    </w:p>
    <w:p w:rsidR="005C5C2E" w:rsidRDefault="005C5C2E" w:rsidP="00947473">
      <w:pPr>
        <w:jc w:val="both"/>
        <w:rPr>
          <w:b/>
          <w:sz w:val="22"/>
          <w:szCs w:val="22"/>
        </w:rPr>
      </w:pPr>
    </w:p>
    <w:p w:rsidR="005C5C2E" w:rsidRDefault="002A5E43" w:rsidP="00F50006">
      <w:pPr>
        <w:jc w:val="both"/>
        <w:rPr>
          <w:b/>
          <w:sz w:val="22"/>
          <w:szCs w:val="22"/>
        </w:rPr>
      </w:pPr>
      <w:r w:rsidRPr="002A5E43">
        <w:rPr>
          <w:b/>
          <w:sz w:val="22"/>
          <w:szCs w:val="22"/>
        </w:rPr>
        <w:t xml:space="preserve">Completion date: </w:t>
      </w:r>
      <w:r w:rsidR="00941FD6">
        <w:rPr>
          <w:b/>
          <w:sz w:val="22"/>
          <w:szCs w:val="22"/>
        </w:rPr>
        <w:t>As needed</w:t>
      </w:r>
    </w:p>
    <w:p w:rsidR="00C84098" w:rsidRDefault="00C84098" w:rsidP="00C84098">
      <w:pPr>
        <w:rPr>
          <w:b/>
          <w:sz w:val="22"/>
        </w:rPr>
      </w:pPr>
    </w:p>
    <w:p w:rsidR="00535480" w:rsidRDefault="00535480" w:rsidP="00366891">
      <w:pPr>
        <w:pStyle w:val="NormalWeb"/>
        <w:spacing w:before="0" w:beforeAutospacing="0" w:after="0" w:afterAutospacing="0"/>
        <w:jc w:val="both"/>
        <w:rPr>
          <w:b/>
          <w:sz w:val="22"/>
        </w:rPr>
      </w:pPr>
    </w:p>
    <w:p w:rsidR="00366891" w:rsidRDefault="009A3A98" w:rsidP="00366891">
      <w:pPr>
        <w:pStyle w:val="NormalWeb"/>
        <w:spacing w:before="0" w:beforeAutospacing="0" w:after="0" w:afterAutospacing="0"/>
        <w:jc w:val="both"/>
        <w:rPr>
          <w:sz w:val="22"/>
          <w:szCs w:val="22"/>
        </w:rPr>
      </w:pPr>
      <w:r w:rsidRPr="00C35C95">
        <w:rPr>
          <w:b/>
          <w:sz w:val="22"/>
          <w:u w:val="single"/>
        </w:rPr>
        <w:t>18</w:t>
      </w:r>
      <w:r w:rsidR="00366891" w:rsidRPr="00C35C95">
        <w:rPr>
          <w:b/>
          <w:sz w:val="22"/>
          <w:u w:val="single"/>
        </w:rPr>
        <w:t>-0</w:t>
      </w:r>
      <w:r w:rsidR="00EE7F1F" w:rsidRPr="00C35C95">
        <w:rPr>
          <w:b/>
          <w:sz w:val="22"/>
          <w:u w:val="single"/>
        </w:rPr>
        <w:t>7</w:t>
      </w:r>
      <w:r w:rsidR="00366891" w:rsidRPr="00C35C95">
        <w:rPr>
          <w:b/>
          <w:sz w:val="22"/>
          <w:u w:val="single"/>
        </w:rPr>
        <w:t>.0</w:t>
      </w:r>
      <w:r w:rsidR="00535480" w:rsidRPr="00C35C95">
        <w:rPr>
          <w:b/>
          <w:sz w:val="22"/>
          <w:u w:val="single"/>
        </w:rPr>
        <w:t>4</w:t>
      </w:r>
      <w:r w:rsidR="00366891" w:rsidRPr="00C35C95">
        <w:rPr>
          <w:b/>
          <w:sz w:val="22"/>
          <w:u w:val="single"/>
        </w:rPr>
        <w:t xml:space="preserve">  Delaware Population Consortium Projections</w:t>
      </w:r>
      <w:r w:rsidR="00366891">
        <w:rPr>
          <w:b/>
          <w:sz w:val="22"/>
        </w:rPr>
        <w:t xml:space="preserve">: </w:t>
      </w:r>
      <w:r w:rsidR="00366891" w:rsidRPr="00802E32">
        <w:rPr>
          <w:sz w:val="22"/>
          <w:szCs w:val="22"/>
        </w:rPr>
        <w:t xml:space="preserve">The purpose of this project is to </w:t>
      </w:r>
      <w:r w:rsidR="00366891">
        <w:rPr>
          <w:sz w:val="22"/>
          <w:szCs w:val="22"/>
        </w:rPr>
        <w:t>provide funding for</w:t>
      </w:r>
      <w:r w:rsidR="00366891" w:rsidRPr="00802E32">
        <w:rPr>
          <w:sz w:val="22"/>
          <w:szCs w:val="22"/>
        </w:rPr>
        <w:t xml:space="preserve"> the Delaware Population Consortium (DPC) to develop its annual statewide and countywide projections.  </w:t>
      </w:r>
      <w:r w:rsidR="00366891">
        <w:rPr>
          <w:sz w:val="22"/>
          <w:szCs w:val="22"/>
        </w:rPr>
        <w:t xml:space="preserve">These projections are used by the MPO, DelDOT and other state agencies for a wide variety of land use and transportation purposes, including transportation modeling, scenario planning, and the development of area-wide master land use/transportation plans.  </w:t>
      </w:r>
    </w:p>
    <w:p w:rsidR="00366891" w:rsidRDefault="00366891" w:rsidP="00366891">
      <w:pPr>
        <w:pStyle w:val="NormalWeb"/>
        <w:spacing w:before="0" w:beforeAutospacing="0" w:after="0" w:afterAutospacing="0"/>
        <w:ind w:firstLine="720"/>
        <w:rPr>
          <w:sz w:val="22"/>
          <w:szCs w:val="22"/>
        </w:rPr>
      </w:pPr>
    </w:p>
    <w:p w:rsidR="00775C70" w:rsidRDefault="00366891" w:rsidP="00366891">
      <w:pPr>
        <w:jc w:val="both"/>
        <w:rPr>
          <w:sz w:val="22"/>
          <w:szCs w:val="22"/>
        </w:rPr>
      </w:pPr>
      <w:r>
        <w:rPr>
          <w:sz w:val="22"/>
          <w:szCs w:val="22"/>
        </w:rPr>
        <w:t xml:space="preserve">The project is a joint effort with </w:t>
      </w:r>
      <w:proofErr w:type="spellStart"/>
      <w:r>
        <w:rPr>
          <w:sz w:val="22"/>
          <w:szCs w:val="22"/>
        </w:rPr>
        <w:t>Wilmapco</w:t>
      </w:r>
      <w:proofErr w:type="spellEnd"/>
      <w:r>
        <w:rPr>
          <w:sz w:val="22"/>
          <w:szCs w:val="22"/>
        </w:rPr>
        <w:t xml:space="preserve">.  </w:t>
      </w:r>
      <w:proofErr w:type="spellStart"/>
      <w:r>
        <w:rPr>
          <w:sz w:val="22"/>
          <w:szCs w:val="22"/>
        </w:rPr>
        <w:t>Wilmapco</w:t>
      </w:r>
      <w:proofErr w:type="spellEnd"/>
      <w:r>
        <w:rPr>
          <w:sz w:val="22"/>
          <w:szCs w:val="22"/>
        </w:rPr>
        <w:t xml:space="preserve"> is contributing </w:t>
      </w:r>
      <w:r w:rsidR="00C84098">
        <w:rPr>
          <w:sz w:val="22"/>
          <w:szCs w:val="22"/>
        </w:rPr>
        <w:t xml:space="preserve">the majority of the funding </w:t>
      </w:r>
      <w:r>
        <w:rPr>
          <w:sz w:val="22"/>
          <w:szCs w:val="22"/>
        </w:rPr>
        <w:t xml:space="preserve">towards the project, and the Dover/Kent County MPO is budgeting </w:t>
      </w:r>
      <w:r w:rsidR="000769F8">
        <w:rPr>
          <w:sz w:val="22"/>
          <w:szCs w:val="22"/>
        </w:rPr>
        <w:t xml:space="preserve">ten </w:t>
      </w:r>
      <w:r w:rsidRPr="000769F8">
        <w:rPr>
          <w:sz w:val="22"/>
          <w:szCs w:val="22"/>
        </w:rPr>
        <w:t>thousand</w:t>
      </w:r>
      <w:r w:rsidR="00C84098" w:rsidRPr="000769F8">
        <w:rPr>
          <w:sz w:val="22"/>
          <w:szCs w:val="22"/>
        </w:rPr>
        <w:t xml:space="preserve"> </w:t>
      </w:r>
      <w:r w:rsidRPr="000769F8">
        <w:rPr>
          <w:sz w:val="22"/>
          <w:szCs w:val="22"/>
        </w:rPr>
        <w:t>dollars ($</w:t>
      </w:r>
      <w:r w:rsidR="000769F8" w:rsidRPr="000769F8">
        <w:rPr>
          <w:sz w:val="22"/>
          <w:szCs w:val="22"/>
        </w:rPr>
        <w:t>10,000</w:t>
      </w:r>
      <w:r w:rsidRPr="000769F8">
        <w:rPr>
          <w:sz w:val="22"/>
          <w:szCs w:val="22"/>
        </w:rPr>
        <w:t>).</w:t>
      </w:r>
      <w:r w:rsidR="00C9184F">
        <w:rPr>
          <w:sz w:val="22"/>
          <w:szCs w:val="22"/>
        </w:rPr>
        <w:t xml:space="preserve">  </w:t>
      </w:r>
    </w:p>
    <w:p w:rsidR="00366891" w:rsidRDefault="00366891" w:rsidP="00366891">
      <w:pPr>
        <w:tabs>
          <w:tab w:val="left" w:pos="-1440"/>
        </w:tabs>
        <w:jc w:val="both"/>
        <w:rPr>
          <w:sz w:val="22"/>
        </w:rPr>
      </w:pPr>
    </w:p>
    <w:p w:rsidR="00366891" w:rsidRPr="00BB4266" w:rsidRDefault="00366891" w:rsidP="00366891">
      <w:pPr>
        <w:tabs>
          <w:tab w:val="left" w:pos="-1440"/>
        </w:tabs>
        <w:jc w:val="both"/>
        <w:rPr>
          <w:b/>
          <w:sz w:val="22"/>
        </w:rPr>
      </w:pPr>
      <w:r w:rsidRPr="00BB4266">
        <w:rPr>
          <w:b/>
          <w:sz w:val="22"/>
        </w:rPr>
        <w:t xml:space="preserve">Completion date: </w:t>
      </w:r>
      <w:r>
        <w:rPr>
          <w:b/>
          <w:sz w:val="22"/>
        </w:rPr>
        <w:t>Spring</w:t>
      </w:r>
      <w:r w:rsidRPr="0023256E">
        <w:rPr>
          <w:b/>
          <w:sz w:val="22"/>
        </w:rPr>
        <w:t xml:space="preserve"> 20</w:t>
      </w:r>
      <w:r w:rsidR="009A3A98">
        <w:rPr>
          <w:b/>
          <w:sz w:val="22"/>
        </w:rPr>
        <w:t>18</w:t>
      </w:r>
      <w:r w:rsidRPr="00BB4266">
        <w:rPr>
          <w:b/>
          <w:sz w:val="22"/>
        </w:rPr>
        <w:t xml:space="preserve">  </w:t>
      </w:r>
    </w:p>
    <w:p w:rsidR="00366891" w:rsidRDefault="00366891" w:rsidP="00941FD6">
      <w:pPr>
        <w:tabs>
          <w:tab w:val="left" w:pos="-1440"/>
        </w:tabs>
        <w:jc w:val="both"/>
        <w:rPr>
          <w:b/>
          <w:sz w:val="22"/>
        </w:rPr>
      </w:pPr>
    </w:p>
    <w:p w:rsidR="00583F4A" w:rsidRDefault="00583F4A">
      <w:pPr>
        <w:rPr>
          <w:b/>
          <w:sz w:val="22"/>
        </w:rPr>
      </w:pPr>
      <w:r>
        <w:rPr>
          <w:b/>
          <w:sz w:val="22"/>
        </w:rPr>
        <w:br w:type="page"/>
      </w:r>
    </w:p>
    <w:p w:rsidR="00C444F0" w:rsidRDefault="009A3A98" w:rsidP="00941FD6">
      <w:pPr>
        <w:tabs>
          <w:tab w:val="left" w:pos="-1440"/>
        </w:tabs>
        <w:jc w:val="both"/>
        <w:rPr>
          <w:sz w:val="22"/>
        </w:rPr>
      </w:pPr>
      <w:r w:rsidRPr="00C35C95">
        <w:rPr>
          <w:b/>
          <w:sz w:val="22"/>
          <w:u w:val="single"/>
        </w:rPr>
        <w:lastRenderedPageBreak/>
        <w:t>18</w:t>
      </w:r>
      <w:r w:rsidR="00941FD6" w:rsidRPr="00C35C95">
        <w:rPr>
          <w:b/>
          <w:sz w:val="22"/>
          <w:u w:val="single"/>
        </w:rPr>
        <w:t>-0</w:t>
      </w:r>
      <w:r w:rsidR="00EE7F1F" w:rsidRPr="00C35C95">
        <w:rPr>
          <w:b/>
          <w:sz w:val="22"/>
          <w:u w:val="single"/>
        </w:rPr>
        <w:t>7</w:t>
      </w:r>
      <w:r w:rsidR="00941FD6" w:rsidRPr="00C35C95">
        <w:rPr>
          <w:b/>
          <w:sz w:val="22"/>
          <w:u w:val="single"/>
        </w:rPr>
        <w:t>.</w:t>
      </w:r>
      <w:r w:rsidR="00366891" w:rsidRPr="00C35C95">
        <w:rPr>
          <w:b/>
          <w:sz w:val="22"/>
          <w:u w:val="single"/>
        </w:rPr>
        <w:t>0</w:t>
      </w:r>
      <w:r w:rsidR="00535480" w:rsidRPr="00C35C95">
        <w:rPr>
          <w:b/>
          <w:sz w:val="22"/>
          <w:u w:val="single"/>
        </w:rPr>
        <w:t>5</w:t>
      </w:r>
      <w:r w:rsidR="00941FD6" w:rsidRPr="00C35C95">
        <w:rPr>
          <w:b/>
          <w:sz w:val="22"/>
          <w:u w:val="single"/>
        </w:rPr>
        <w:t xml:space="preserve">  </w:t>
      </w:r>
      <w:r w:rsidR="00583F4A" w:rsidRPr="00C35C95">
        <w:rPr>
          <w:b/>
          <w:sz w:val="22"/>
          <w:u w:val="single"/>
        </w:rPr>
        <w:t xml:space="preserve">North State Street </w:t>
      </w:r>
      <w:r w:rsidR="00535480" w:rsidRPr="00C35C95">
        <w:rPr>
          <w:b/>
          <w:sz w:val="22"/>
          <w:u w:val="single"/>
        </w:rPr>
        <w:t>Bicycle</w:t>
      </w:r>
      <w:r w:rsidR="00583F4A" w:rsidRPr="00C35C95">
        <w:rPr>
          <w:b/>
          <w:sz w:val="22"/>
          <w:u w:val="single"/>
        </w:rPr>
        <w:t xml:space="preserve"> &amp; Pedestrian Feasibility Study</w:t>
      </w:r>
      <w:r w:rsidR="00C444F0">
        <w:rPr>
          <w:b/>
          <w:sz w:val="22"/>
        </w:rPr>
        <w:t xml:space="preserve">: </w:t>
      </w:r>
      <w:r w:rsidR="002417C2">
        <w:rPr>
          <w:sz w:val="22"/>
        </w:rPr>
        <w:t>The City of Dover Bicycle Plan developed a prioritization system for a variety of bicycle infrastructure needs throughout the city.  As noted in the Plan, North State Street from U.S. 13 to Walker Road was identified as one of the city's most pressing bicycling needs, as there are currently no bicycle facilities along this section of road.  The corridor</w:t>
      </w:r>
      <w:r w:rsidR="00101655">
        <w:rPr>
          <w:sz w:val="22"/>
        </w:rPr>
        <w:t>, which</w:t>
      </w:r>
      <w:r w:rsidR="002417C2">
        <w:rPr>
          <w:sz w:val="22"/>
        </w:rPr>
        <w:t xml:space="preserve"> includes a historic bridge</w:t>
      </w:r>
      <w:r w:rsidR="00101655">
        <w:rPr>
          <w:sz w:val="22"/>
        </w:rPr>
        <w:t xml:space="preserve"> crossing Silver Lake, is a 4-lane undivided facility with no shoulders, high traffic volumes, and relatively high vehicular speeds.  This task is a feasibility study to develop and evaluate alternatives to improve conditions for cyclists traveling from the residential areas of Dover to and from the U.S. 13 commercial corridor.  Included in the feasibility study would be an evaluation of a new bicycle/pedestrian bridge over Silver Lake, as well new pathway connections where needed.  Intersection improvements at each end of the corridor would also be evaluated.  A conceptual cost estimate for all alternatives will be developed as part of the study as well.  </w:t>
      </w:r>
      <w:r w:rsidR="00101655" w:rsidRPr="00D6792C">
        <w:rPr>
          <w:sz w:val="22"/>
          <w:szCs w:val="22"/>
        </w:rPr>
        <w:t xml:space="preserve">Fifty thousand dollars ($50,000) will be allocated towards hiring a consulting firm that specializes in </w:t>
      </w:r>
      <w:r w:rsidR="00101655">
        <w:rPr>
          <w:sz w:val="22"/>
          <w:szCs w:val="22"/>
        </w:rPr>
        <w:t xml:space="preserve">bike/pedestrian planning.  </w:t>
      </w:r>
    </w:p>
    <w:p w:rsidR="002417C2" w:rsidRDefault="002417C2" w:rsidP="00941FD6">
      <w:pPr>
        <w:tabs>
          <w:tab w:val="left" w:pos="-1440"/>
        </w:tabs>
        <w:jc w:val="both"/>
        <w:rPr>
          <w:b/>
          <w:sz w:val="22"/>
        </w:rPr>
      </w:pPr>
    </w:p>
    <w:p w:rsidR="00535480" w:rsidRDefault="00535480" w:rsidP="00941FD6">
      <w:pPr>
        <w:tabs>
          <w:tab w:val="left" w:pos="-1440"/>
        </w:tabs>
        <w:jc w:val="both"/>
        <w:rPr>
          <w:sz w:val="22"/>
          <w:szCs w:val="22"/>
        </w:rPr>
      </w:pPr>
      <w:r>
        <w:rPr>
          <w:b/>
          <w:sz w:val="22"/>
        </w:rPr>
        <w:t>Completion date: Summer 20</w:t>
      </w:r>
      <w:r w:rsidR="009A3A98">
        <w:rPr>
          <w:b/>
          <w:sz w:val="22"/>
        </w:rPr>
        <w:t>18</w:t>
      </w:r>
    </w:p>
    <w:p w:rsidR="009B14AE" w:rsidRDefault="009B14AE" w:rsidP="00941FD6">
      <w:pPr>
        <w:tabs>
          <w:tab w:val="left" w:pos="-1440"/>
        </w:tabs>
        <w:jc w:val="both"/>
        <w:rPr>
          <w:sz w:val="22"/>
          <w:szCs w:val="22"/>
        </w:rPr>
      </w:pPr>
    </w:p>
    <w:p w:rsidR="00C444F0" w:rsidRDefault="00C444F0" w:rsidP="00941FD6">
      <w:pPr>
        <w:tabs>
          <w:tab w:val="left" w:pos="-1440"/>
        </w:tabs>
        <w:jc w:val="both"/>
        <w:rPr>
          <w:sz w:val="22"/>
          <w:szCs w:val="22"/>
        </w:rPr>
      </w:pPr>
    </w:p>
    <w:p w:rsidR="009B14AE" w:rsidRDefault="009A3A98" w:rsidP="009B14AE">
      <w:pPr>
        <w:tabs>
          <w:tab w:val="left" w:pos="-1440"/>
        </w:tabs>
        <w:jc w:val="both"/>
        <w:rPr>
          <w:sz w:val="22"/>
          <w:szCs w:val="22"/>
        </w:rPr>
      </w:pPr>
      <w:r w:rsidRPr="00C35C95">
        <w:rPr>
          <w:b/>
          <w:sz w:val="22"/>
          <w:u w:val="single"/>
        </w:rPr>
        <w:t>18</w:t>
      </w:r>
      <w:r w:rsidR="009B14AE" w:rsidRPr="00C35C95">
        <w:rPr>
          <w:b/>
          <w:sz w:val="22"/>
          <w:u w:val="single"/>
        </w:rPr>
        <w:t>-0</w:t>
      </w:r>
      <w:r w:rsidR="00EE7F1F" w:rsidRPr="00C35C95">
        <w:rPr>
          <w:b/>
          <w:sz w:val="22"/>
          <w:u w:val="single"/>
        </w:rPr>
        <w:t>7</w:t>
      </w:r>
      <w:r w:rsidR="009B14AE" w:rsidRPr="00C35C95">
        <w:rPr>
          <w:b/>
          <w:sz w:val="22"/>
          <w:u w:val="single"/>
        </w:rPr>
        <w:t>.0</w:t>
      </w:r>
      <w:r w:rsidR="00535480" w:rsidRPr="00C35C95">
        <w:rPr>
          <w:b/>
          <w:sz w:val="22"/>
          <w:u w:val="single"/>
        </w:rPr>
        <w:t>6</w:t>
      </w:r>
      <w:r w:rsidR="009B14AE" w:rsidRPr="00C35C95">
        <w:rPr>
          <w:b/>
          <w:sz w:val="22"/>
          <w:u w:val="single"/>
        </w:rPr>
        <w:t xml:space="preserve">  Downtown </w:t>
      </w:r>
      <w:r w:rsidR="00EE7F1F" w:rsidRPr="00C35C95">
        <w:rPr>
          <w:b/>
          <w:sz w:val="22"/>
          <w:u w:val="single"/>
        </w:rPr>
        <w:t>Milford</w:t>
      </w:r>
      <w:r w:rsidR="009B14AE" w:rsidRPr="00C35C95">
        <w:rPr>
          <w:b/>
          <w:sz w:val="22"/>
          <w:u w:val="single"/>
        </w:rPr>
        <w:t xml:space="preserve"> Parking Study</w:t>
      </w:r>
      <w:r w:rsidR="009B14AE" w:rsidRPr="00C444F0">
        <w:rPr>
          <w:b/>
          <w:sz w:val="22"/>
        </w:rPr>
        <w:t xml:space="preserve">:  </w:t>
      </w:r>
      <w:r w:rsidR="0087616C" w:rsidRPr="00D6792C">
        <w:rPr>
          <w:sz w:val="22"/>
        </w:rPr>
        <w:t>At</w:t>
      </w:r>
      <w:r w:rsidR="009B14AE" w:rsidRPr="00D6792C">
        <w:rPr>
          <w:sz w:val="22"/>
        </w:rPr>
        <w:t xml:space="preserve"> the request of the City of </w:t>
      </w:r>
      <w:r w:rsidR="00D6792C" w:rsidRPr="00D6792C">
        <w:rPr>
          <w:sz w:val="22"/>
        </w:rPr>
        <w:t>Milford</w:t>
      </w:r>
      <w:r w:rsidR="009B14AE" w:rsidRPr="00D6792C">
        <w:rPr>
          <w:sz w:val="22"/>
        </w:rPr>
        <w:t xml:space="preserve">, the MPO will conduct a parking study of </w:t>
      </w:r>
      <w:r w:rsidR="00D6792C" w:rsidRPr="00D6792C">
        <w:rPr>
          <w:sz w:val="22"/>
        </w:rPr>
        <w:t>the central business district in downtown Milford</w:t>
      </w:r>
      <w:r w:rsidR="009B14AE" w:rsidRPr="00D6792C">
        <w:rPr>
          <w:sz w:val="22"/>
        </w:rPr>
        <w:t xml:space="preserve">, to determine if the allocation and number of </w:t>
      </w:r>
      <w:r w:rsidR="00D6792C" w:rsidRPr="00D6792C">
        <w:rPr>
          <w:sz w:val="22"/>
        </w:rPr>
        <w:t xml:space="preserve">public </w:t>
      </w:r>
      <w:r w:rsidR="009B14AE" w:rsidRPr="00D6792C">
        <w:rPr>
          <w:sz w:val="22"/>
        </w:rPr>
        <w:t xml:space="preserve">parking spaces for </w:t>
      </w:r>
      <w:r w:rsidR="00D6792C" w:rsidRPr="00D6792C">
        <w:rPr>
          <w:sz w:val="22"/>
        </w:rPr>
        <w:t xml:space="preserve">merchants </w:t>
      </w:r>
      <w:r w:rsidR="009B14AE" w:rsidRPr="00D6792C">
        <w:rPr>
          <w:sz w:val="22"/>
        </w:rPr>
        <w:t xml:space="preserve">and </w:t>
      </w:r>
      <w:r w:rsidR="00D6792C" w:rsidRPr="00D6792C">
        <w:rPr>
          <w:sz w:val="22"/>
        </w:rPr>
        <w:t xml:space="preserve">their </w:t>
      </w:r>
      <w:r w:rsidR="009B14AE" w:rsidRPr="00D6792C">
        <w:rPr>
          <w:sz w:val="22"/>
        </w:rPr>
        <w:t xml:space="preserve">customers is adequate.  The study </w:t>
      </w:r>
      <w:r w:rsidR="0087616C" w:rsidRPr="00D6792C">
        <w:rPr>
          <w:sz w:val="22"/>
        </w:rPr>
        <w:t>will</w:t>
      </w:r>
      <w:r w:rsidR="009B14AE" w:rsidRPr="00D6792C">
        <w:rPr>
          <w:sz w:val="22"/>
        </w:rPr>
        <w:t xml:space="preserve"> </w:t>
      </w:r>
      <w:r w:rsidR="00D6792C" w:rsidRPr="00D6792C">
        <w:rPr>
          <w:sz w:val="22"/>
        </w:rPr>
        <w:t xml:space="preserve">analyze parking supply and demand, and will include weekday/weekend and daytime/nighttime comparisons.  The study will </w:t>
      </w:r>
      <w:r w:rsidR="009B14AE" w:rsidRPr="00D6792C">
        <w:rPr>
          <w:sz w:val="22"/>
        </w:rPr>
        <w:t xml:space="preserve">also evaluate potential improvements such as </w:t>
      </w:r>
      <w:r w:rsidR="0087616C" w:rsidRPr="00D6792C">
        <w:rPr>
          <w:sz w:val="22"/>
        </w:rPr>
        <w:t>effectively communicating available</w:t>
      </w:r>
      <w:r w:rsidR="009B14AE" w:rsidRPr="00D6792C">
        <w:rPr>
          <w:sz w:val="22"/>
        </w:rPr>
        <w:t xml:space="preserve"> parking, </w:t>
      </w:r>
      <w:r w:rsidR="0087616C" w:rsidRPr="00D6792C">
        <w:rPr>
          <w:sz w:val="22"/>
        </w:rPr>
        <w:t>funding for parking improvements (including analysis of existing parking fees)</w:t>
      </w:r>
      <w:r w:rsidR="00490410" w:rsidRPr="00D6792C">
        <w:rPr>
          <w:sz w:val="22"/>
        </w:rPr>
        <w:t xml:space="preserve">, the need for any future parking </w:t>
      </w:r>
      <w:r w:rsidR="0087616C" w:rsidRPr="00D6792C">
        <w:rPr>
          <w:sz w:val="22"/>
        </w:rPr>
        <w:t>structures, and potential parking structure locations</w:t>
      </w:r>
      <w:r w:rsidR="00490410" w:rsidRPr="00D6792C">
        <w:rPr>
          <w:sz w:val="22"/>
        </w:rPr>
        <w:t xml:space="preserve">. </w:t>
      </w:r>
      <w:r w:rsidR="009B14AE" w:rsidRPr="00D6792C">
        <w:rPr>
          <w:sz w:val="22"/>
          <w:szCs w:val="22"/>
        </w:rPr>
        <w:t xml:space="preserve"> </w:t>
      </w:r>
      <w:r w:rsidR="00490410" w:rsidRPr="00D6792C">
        <w:rPr>
          <w:sz w:val="22"/>
          <w:szCs w:val="22"/>
        </w:rPr>
        <w:t>Fifty thousand</w:t>
      </w:r>
      <w:r w:rsidR="009B14AE" w:rsidRPr="00D6792C">
        <w:rPr>
          <w:sz w:val="22"/>
          <w:szCs w:val="22"/>
        </w:rPr>
        <w:t xml:space="preserve"> dollars ($</w:t>
      </w:r>
      <w:r w:rsidR="00490410" w:rsidRPr="00D6792C">
        <w:rPr>
          <w:sz w:val="22"/>
          <w:szCs w:val="22"/>
        </w:rPr>
        <w:t>50</w:t>
      </w:r>
      <w:r w:rsidR="009B14AE" w:rsidRPr="00D6792C">
        <w:rPr>
          <w:sz w:val="22"/>
          <w:szCs w:val="22"/>
        </w:rPr>
        <w:t xml:space="preserve">,000) will be allocated towards </w:t>
      </w:r>
      <w:r w:rsidR="00490410" w:rsidRPr="00D6792C">
        <w:rPr>
          <w:sz w:val="22"/>
          <w:szCs w:val="22"/>
        </w:rPr>
        <w:t>hiring a consulting firm that specializes in parking studies and analysis</w:t>
      </w:r>
      <w:r w:rsidR="009B14AE" w:rsidRPr="00D6792C">
        <w:rPr>
          <w:sz w:val="22"/>
          <w:szCs w:val="22"/>
        </w:rPr>
        <w:t>.</w:t>
      </w:r>
    </w:p>
    <w:p w:rsidR="009B14AE" w:rsidRDefault="009B14AE" w:rsidP="00941FD6">
      <w:pPr>
        <w:tabs>
          <w:tab w:val="left" w:pos="-1440"/>
        </w:tabs>
        <w:jc w:val="both"/>
        <w:rPr>
          <w:sz w:val="22"/>
        </w:rPr>
      </w:pPr>
    </w:p>
    <w:p w:rsidR="00941FD6" w:rsidRDefault="00941FD6" w:rsidP="00941FD6">
      <w:pPr>
        <w:jc w:val="both"/>
        <w:rPr>
          <w:b/>
          <w:sz w:val="22"/>
        </w:rPr>
      </w:pPr>
      <w:r>
        <w:rPr>
          <w:b/>
          <w:sz w:val="22"/>
        </w:rPr>
        <w:t xml:space="preserve">Completion Date:  </w:t>
      </w:r>
      <w:r w:rsidR="0087616C">
        <w:rPr>
          <w:b/>
          <w:sz w:val="22"/>
        </w:rPr>
        <w:t>S</w:t>
      </w:r>
      <w:r w:rsidR="00C444F0">
        <w:rPr>
          <w:b/>
          <w:sz w:val="22"/>
        </w:rPr>
        <w:t>ummer</w:t>
      </w:r>
      <w:r w:rsidR="0087616C">
        <w:rPr>
          <w:b/>
          <w:sz w:val="22"/>
        </w:rPr>
        <w:t xml:space="preserve"> 20</w:t>
      </w:r>
      <w:r w:rsidR="009A3A98">
        <w:rPr>
          <w:b/>
          <w:sz w:val="22"/>
        </w:rPr>
        <w:t>18</w:t>
      </w:r>
    </w:p>
    <w:p w:rsidR="00535480" w:rsidRDefault="00535480" w:rsidP="00535480">
      <w:pPr>
        <w:tabs>
          <w:tab w:val="left" w:pos="-1440"/>
        </w:tabs>
        <w:jc w:val="both"/>
        <w:rPr>
          <w:b/>
          <w:sz w:val="22"/>
          <w:highlight w:val="yellow"/>
        </w:rPr>
      </w:pPr>
    </w:p>
    <w:p w:rsidR="00535480" w:rsidRDefault="00535480" w:rsidP="00535480">
      <w:pPr>
        <w:tabs>
          <w:tab w:val="left" w:pos="-1440"/>
        </w:tabs>
        <w:jc w:val="both"/>
        <w:rPr>
          <w:b/>
          <w:sz w:val="22"/>
          <w:highlight w:val="yellow"/>
        </w:rPr>
      </w:pPr>
    </w:p>
    <w:p w:rsidR="00535480" w:rsidRDefault="009A3A98" w:rsidP="00535480">
      <w:pPr>
        <w:tabs>
          <w:tab w:val="left" w:pos="-1440"/>
        </w:tabs>
        <w:jc w:val="both"/>
        <w:rPr>
          <w:sz w:val="22"/>
          <w:szCs w:val="22"/>
        </w:rPr>
      </w:pPr>
      <w:r w:rsidRPr="00C35C95">
        <w:rPr>
          <w:b/>
          <w:sz w:val="22"/>
          <w:u w:val="single"/>
        </w:rPr>
        <w:t>18</w:t>
      </w:r>
      <w:r w:rsidR="00535480" w:rsidRPr="00C35C95">
        <w:rPr>
          <w:b/>
          <w:sz w:val="22"/>
          <w:u w:val="single"/>
        </w:rPr>
        <w:t>-0</w:t>
      </w:r>
      <w:r w:rsidR="00EE7F1F" w:rsidRPr="00C35C95">
        <w:rPr>
          <w:b/>
          <w:sz w:val="22"/>
          <w:u w:val="single"/>
        </w:rPr>
        <w:t>7</w:t>
      </w:r>
      <w:r w:rsidR="00535480" w:rsidRPr="00C35C95">
        <w:rPr>
          <w:b/>
          <w:sz w:val="22"/>
          <w:u w:val="single"/>
        </w:rPr>
        <w:t>.0</w:t>
      </w:r>
      <w:r w:rsidR="002A39B4">
        <w:rPr>
          <w:b/>
          <w:sz w:val="22"/>
          <w:u w:val="single"/>
        </w:rPr>
        <w:t>7</w:t>
      </w:r>
      <w:r w:rsidR="00535480" w:rsidRPr="00C35C95">
        <w:rPr>
          <w:b/>
          <w:sz w:val="22"/>
          <w:u w:val="single"/>
        </w:rPr>
        <w:t xml:space="preserve"> </w:t>
      </w:r>
      <w:r w:rsidR="00583F4A" w:rsidRPr="00C35C95">
        <w:rPr>
          <w:b/>
          <w:sz w:val="22"/>
          <w:u w:val="single"/>
        </w:rPr>
        <w:t>Milford Truck Traffic Study</w:t>
      </w:r>
      <w:r w:rsidR="00535480" w:rsidRPr="00AF5560">
        <w:rPr>
          <w:b/>
          <w:sz w:val="22"/>
        </w:rPr>
        <w:t xml:space="preserve">:  </w:t>
      </w:r>
      <w:r w:rsidR="00AF5560" w:rsidRPr="00AF5560">
        <w:rPr>
          <w:sz w:val="22"/>
          <w:szCs w:val="22"/>
        </w:rPr>
        <w:t xml:space="preserve"> </w:t>
      </w:r>
      <w:r w:rsidR="00D6792C">
        <w:rPr>
          <w:sz w:val="22"/>
          <w:szCs w:val="22"/>
        </w:rPr>
        <w:t xml:space="preserve">The City of Milford has requested a truck traffic study in downtown Milford.  Specifically, the City has indicated that truck traffic cannot adequately navigate Walnut Street and Washington Street between NW/NE Front Street and SE/SW Front Street, and would like to evaluate alternatives to provide for improved east-west truck traffic flow.  </w:t>
      </w:r>
      <w:r w:rsidR="00D6792C" w:rsidRPr="00D6792C">
        <w:rPr>
          <w:sz w:val="22"/>
          <w:szCs w:val="22"/>
        </w:rPr>
        <w:t xml:space="preserve">Fifteen </w:t>
      </w:r>
      <w:r w:rsidR="00535480" w:rsidRPr="00D6792C">
        <w:rPr>
          <w:sz w:val="22"/>
          <w:szCs w:val="22"/>
        </w:rPr>
        <w:t>thousand dollars ($</w:t>
      </w:r>
      <w:r w:rsidR="00D6792C" w:rsidRPr="00D6792C">
        <w:rPr>
          <w:sz w:val="22"/>
          <w:szCs w:val="22"/>
        </w:rPr>
        <w:t>15</w:t>
      </w:r>
      <w:r w:rsidR="00535480" w:rsidRPr="00D6792C">
        <w:rPr>
          <w:sz w:val="22"/>
          <w:szCs w:val="22"/>
        </w:rPr>
        <w:t xml:space="preserve">,000) will be allocated towards hiring a consulting firm </w:t>
      </w:r>
      <w:r w:rsidR="00D6792C" w:rsidRPr="00D6792C">
        <w:rPr>
          <w:sz w:val="22"/>
          <w:szCs w:val="22"/>
        </w:rPr>
        <w:t>to assist the MPO in this</w:t>
      </w:r>
      <w:r w:rsidR="00535480" w:rsidRPr="00D6792C">
        <w:rPr>
          <w:sz w:val="22"/>
          <w:szCs w:val="22"/>
        </w:rPr>
        <w:t xml:space="preserve"> </w:t>
      </w:r>
      <w:r w:rsidR="00D6792C">
        <w:rPr>
          <w:sz w:val="22"/>
          <w:szCs w:val="22"/>
        </w:rPr>
        <w:t>evaluation</w:t>
      </w:r>
      <w:r w:rsidR="00535480" w:rsidRPr="00AF5560">
        <w:rPr>
          <w:sz w:val="22"/>
          <w:szCs w:val="22"/>
        </w:rPr>
        <w:t>.</w:t>
      </w:r>
    </w:p>
    <w:p w:rsidR="00AF5560" w:rsidRDefault="00AF5560" w:rsidP="00535480">
      <w:pPr>
        <w:tabs>
          <w:tab w:val="left" w:pos="-1440"/>
        </w:tabs>
        <w:jc w:val="both"/>
        <w:rPr>
          <w:sz w:val="22"/>
          <w:szCs w:val="22"/>
        </w:rPr>
      </w:pPr>
    </w:p>
    <w:p w:rsidR="00AF5560" w:rsidRPr="00AF5560" w:rsidRDefault="00AF5560" w:rsidP="00535480">
      <w:pPr>
        <w:tabs>
          <w:tab w:val="left" w:pos="-1440"/>
        </w:tabs>
        <w:jc w:val="both"/>
        <w:rPr>
          <w:b/>
          <w:sz w:val="22"/>
          <w:szCs w:val="22"/>
        </w:rPr>
      </w:pPr>
      <w:r w:rsidRPr="00AF5560">
        <w:rPr>
          <w:b/>
          <w:sz w:val="22"/>
          <w:szCs w:val="22"/>
        </w:rPr>
        <w:t>Completion Date: Fall 201</w:t>
      </w:r>
      <w:r w:rsidR="00D6792C">
        <w:rPr>
          <w:b/>
          <w:sz w:val="22"/>
          <w:szCs w:val="22"/>
        </w:rPr>
        <w:t>7</w:t>
      </w:r>
    </w:p>
    <w:p w:rsidR="00941FD6" w:rsidRDefault="00941FD6" w:rsidP="007B6F43">
      <w:pPr>
        <w:tabs>
          <w:tab w:val="left" w:pos="-1440"/>
        </w:tabs>
        <w:ind w:left="2430" w:hanging="2430"/>
        <w:jc w:val="both"/>
        <w:rPr>
          <w:sz w:val="22"/>
        </w:rPr>
      </w:pPr>
    </w:p>
    <w:p w:rsidR="00C35C95" w:rsidRDefault="00C35C95" w:rsidP="007B6F43">
      <w:pPr>
        <w:tabs>
          <w:tab w:val="left" w:pos="-1440"/>
        </w:tabs>
        <w:ind w:left="2430" w:hanging="2430"/>
        <w:jc w:val="both"/>
        <w:rPr>
          <w:sz w:val="22"/>
        </w:rPr>
      </w:pPr>
    </w:p>
    <w:p w:rsidR="00583F4A" w:rsidRDefault="00583F4A" w:rsidP="00FC7616">
      <w:pPr>
        <w:jc w:val="both"/>
        <w:rPr>
          <w:sz w:val="22"/>
          <w:szCs w:val="22"/>
        </w:rPr>
      </w:pPr>
      <w:r w:rsidRPr="00C35C95">
        <w:rPr>
          <w:b/>
          <w:sz w:val="22"/>
          <w:u w:val="single"/>
        </w:rPr>
        <w:t>18-07.0</w:t>
      </w:r>
      <w:r w:rsidR="002A39B4">
        <w:rPr>
          <w:b/>
          <w:sz w:val="22"/>
          <w:u w:val="single"/>
        </w:rPr>
        <w:t>8</w:t>
      </w:r>
      <w:r w:rsidRPr="00C35C95">
        <w:rPr>
          <w:b/>
          <w:sz w:val="22"/>
          <w:u w:val="single"/>
        </w:rPr>
        <w:t xml:space="preserve">  Delaware State University Pedestrian Study</w:t>
      </w:r>
      <w:r w:rsidRPr="00AF5560">
        <w:rPr>
          <w:b/>
          <w:sz w:val="22"/>
        </w:rPr>
        <w:t xml:space="preserve">:  </w:t>
      </w:r>
      <w:r w:rsidR="00FC7616">
        <w:rPr>
          <w:sz w:val="22"/>
          <w:szCs w:val="22"/>
        </w:rPr>
        <w:t>In 2013, DelDOT completed a study of the pedestrian needs at Delaware State University.  In 2014, the MPO provided an update of the previous study, with new pedestrian count information.  The study analyzed the pedestrian network along U.S. 13 and College Road, quantified the number of pedestrians crossing these roadways, and developed short-term and long-term recommendations to address the identified needs.  As part of this task, the MPO will provide annual counts of pedestrians crossing U.S. 13</w:t>
      </w:r>
      <w:r w:rsidR="00FC7616">
        <w:rPr>
          <w:b/>
          <w:sz w:val="22"/>
          <w:szCs w:val="22"/>
        </w:rPr>
        <w:t xml:space="preserve"> </w:t>
      </w:r>
      <w:r w:rsidR="00FC7616">
        <w:rPr>
          <w:sz w:val="22"/>
          <w:szCs w:val="22"/>
        </w:rPr>
        <w:t xml:space="preserve">and College Road in the vicinity of the university, and will prepare a summary report.  The report will analyze the effectiveness of the short-term implementation solutions.  It is anticipated that a consultant will assist in this project.  </w:t>
      </w:r>
      <w:r w:rsidRPr="00AF5560">
        <w:rPr>
          <w:sz w:val="22"/>
          <w:szCs w:val="22"/>
        </w:rPr>
        <w:t xml:space="preserve">Twenty thousand dollars ($20,000) will be allocated towards hiring a consulting firm that specializes in </w:t>
      </w:r>
      <w:r>
        <w:rPr>
          <w:sz w:val="22"/>
          <w:szCs w:val="22"/>
        </w:rPr>
        <w:t xml:space="preserve">traffic </w:t>
      </w:r>
      <w:r w:rsidR="00FC7616">
        <w:rPr>
          <w:sz w:val="22"/>
          <w:szCs w:val="22"/>
        </w:rPr>
        <w:t xml:space="preserve">data collection and </w:t>
      </w:r>
      <w:r w:rsidRPr="00AF5560">
        <w:rPr>
          <w:sz w:val="22"/>
          <w:szCs w:val="22"/>
        </w:rPr>
        <w:t>analysis</w:t>
      </w:r>
      <w:r>
        <w:rPr>
          <w:sz w:val="22"/>
          <w:szCs w:val="22"/>
        </w:rPr>
        <w:t>.</w:t>
      </w:r>
    </w:p>
    <w:p w:rsidR="00583F4A" w:rsidRDefault="00583F4A" w:rsidP="007B6F43">
      <w:pPr>
        <w:tabs>
          <w:tab w:val="left" w:pos="-1440"/>
        </w:tabs>
        <w:ind w:left="2430" w:hanging="2430"/>
        <w:jc w:val="both"/>
        <w:rPr>
          <w:sz w:val="22"/>
        </w:rPr>
      </w:pPr>
    </w:p>
    <w:p w:rsidR="00FC7616" w:rsidRPr="00AF5560" w:rsidRDefault="00FC7616" w:rsidP="00FC7616">
      <w:pPr>
        <w:tabs>
          <w:tab w:val="left" w:pos="-1440"/>
        </w:tabs>
        <w:jc w:val="both"/>
        <w:rPr>
          <w:b/>
          <w:sz w:val="22"/>
          <w:szCs w:val="22"/>
        </w:rPr>
      </w:pPr>
      <w:r w:rsidRPr="00AF5560">
        <w:rPr>
          <w:b/>
          <w:sz w:val="22"/>
          <w:szCs w:val="22"/>
        </w:rPr>
        <w:t xml:space="preserve">Completion Date: </w:t>
      </w:r>
      <w:r>
        <w:rPr>
          <w:b/>
          <w:sz w:val="22"/>
          <w:szCs w:val="22"/>
        </w:rPr>
        <w:t>Winter 201</w:t>
      </w:r>
      <w:r w:rsidR="006D5A4B">
        <w:rPr>
          <w:b/>
          <w:sz w:val="22"/>
          <w:szCs w:val="22"/>
        </w:rPr>
        <w:t>8</w:t>
      </w:r>
    </w:p>
    <w:p w:rsidR="002A39B4" w:rsidRDefault="002A39B4" w:rsidP="007B6F43">
      <w:pPr>
        <w:tabs>
          <w:tab w:val="left" w:pos="-1440"/>
        </w:tabs>
        <w:ind w:left="2430" w:hanging="2430"/>
        <w:jc w:val="both"/>
        <w:rPr>
          <w:sz w:val="22"/>
        </w:rPr>
      </w:pPr>
    </w:p>
    <w:p w:rsidR="00FC7616" w:rsidRDefault="00FC7616" w:rsidP="007B6F43">
      <w:pPr>
        <w:tabs>
          <w:tab w:val="left" w:pos="-1440"/>
        </w:tabs>
        <w:ind w:left="2430" w:hanging="2430"/>
        <w:jc w:val="both"/>
        <w:rPr>
          <w:sz w:val="22"/>
        </w:rPr>
      </w:pPr>
    </w:p>
    <w:p w:rsidR="00101655" w:rsidRDefault="00101655">
      <w:pPr>
        <w:rPr>
          <w:b/>
          <w:sz w:val="22"/>
          <w:u w:val="single"/>
        </w:rPr>
      </w:pPr>
      <w:r>
        <w:rPr>
          <w:b/>
          <w:sz w:val="22"/>
          <w:u w:val="single"/>
        </w:rPr>
        <w:br w:type="page"/>
      </w:r>
    </w:p>
    <w:p w:rsidR="00535480" w:rsidRPr="00152D9C" w:rsidRDefault="009A3A98" w:rsidP="00535480">
      <w:pPr>
        <w:tabs>
          <w:tab w:val="left" w:pos="-1440"/>
        </w:tabs>
        <w:jc w:val="both"/>
        <w:rPr>
          <w:sz w:val="22"/>
          <w:szCs w:val="22"/>
        </w:rPr>
      </w:pPr>
      <w:r w:rsidRPr="00C35C95">
        <w:rPr>
          <w:b/>
          <w:sz w:val="22"/>
          <w:u w:val="single"/>
        </w:rPr>
        <w:lastRenderedPageBreak/>
        <w:t>18</w:t>
      </w:r>
      <w:r w:rsidR="00535480" w:rsidRPr="00C35C95">
        <w:rPr>
          <w:b/>
          <w:sz w:val="22"/>
          <w:u w:val="single"/>
        </w:rPr>
        <w:t>-0</w:t>
      </w:r>
      <w:r w:rsidR="00EE7F1F" w:rsidRPr="00C35C95">
        <w:rPr>
          <w:b/>
          <w:sz w:val="22"/>
          <w:u w:val="single"/>
        </w:rPr>
        <w:t>7</w:t>
      </w:r>
      <w:r w:rsidR="00535480" w:rsidRPr="00C35C95">
        <w:rPr>
          <w:b/>
          <w:sz w:val="22"/>
          <w:u w:val="single"/>
        </w:rPr>
        <w:t>.</w:t>
      </w:r>
      <w:r w:rsidR="00C3198C">
        <w:rPr>
          <w:b/>
          <w:sz w:val="22"/>
          <w:u w:val="single"/>
        </w:rPr>
        <w:t>09</w:t>
      </w:r>
      <w:r w:rsidR="00535480" w:rsidRPr="00C35C95">
        <w:rPr>
          <w:b/>
          <w:sz w:val="22"/>
          <w:u w:val="single"/>
        </w:rPr>
        <w:t xml:space="preserve">  </w:t>
      </w:r>
      <w:r w:rsidR="00152D9C" w:rsidRPr="00C35C95">
        <w:rPr>
          <w:b/>
          <w:sz w:val="22"/>
          <w:u w:val="single"/>
        </w:rPr>
        <w:t>Freight Planning</w:t>
      </w:r>
      <w:r w:rsidR="00152D9C" w:rsidRPr="00152D9C">
        <w:rPr>
          <w:b/>
          <w:sz w:val="22"/>
        </w:rPr>
        <w:t xml:space="preserve">: </w:t>
      </w:r>
      <w:r w:rsidR="00032642">
        <w:rPr>
          <w:b/>
          <w:sz w:val="22"/>
        </w:rPr>
        <w:t xml:space="preserve"> </w:t>
      </w:r>
      <w:r w:rsidR="00152D9C" w:rsidRPr="00152D9C">
        <w:rPr>
          <w:sz w:val="22"/>
        </w:rPr>
        <w:t xml:space="preserve">MPO staff will continue to be </w:t>
      </w:r>
      <w:r w:rsidR="00152D9C">
        <w:rPr>
          <w:sz w:val="22"/>
        </w:rPr>
        <w:t>members of</w:t>
      </w:r>
      <w:r w:rsidR="00152D9C" w:rsidRPr="00152D9C">
        <w:rPr>
          <w:sz w:val="22"/>
        </w:rPr>
        <w:t xml:space="preserve"> the Delmarva Freight Working Group, in conjunction with </w:t>
      </w:r>
      <w:r w:rsidR="00152D9C">
        <w:rPr>
          <w:sz w:val="22"/>
        </w:rPr>
        <w:t xml:space="preserve">FHWA, </w:t>
      </w:r>
      <w:r w:rsidR="00152D9C" w:rsidRPr="00152D9C">
        <w:rPr>
          <w:sz w:val="22"/>
        </w:rPr>
        <w:t xml:space="preserve">DelDOT and </w:t>
      </w:r>
      <w:proofErr w:type="spellStart"/>
      <w:r w:rsidR="00152D9C" w:rsidRPr="00152D9C">
        <w:rPr>
          <w:sz w:val="22"/>
        </w:rPr>
        <w:t>Wilmapco</w:t>
      </w:r>
      <w:proofErr w:type="spellEnd"/>
      <w:r w:rsidR="00152D9C" w:rsidRPr="00152D9C">
        <w:rPr>
          <w:sz w:val="22"/>
        </w:rPr>
        <w:t xml:space="preserve"> staff.  </w:t>
      </w:r>
      <w:r w:rsidR="00152D9C">
        <w:rPr>
          <w:sz w:val="22"/>
        </w:rPr>
        <w:t xml:space="preserve">Activities will include identification of Kent County freight priorities (as initially identified in the Delmarva Freight Plan), preparing for the annual Freight Summit, and participation in the regular Working Group meetings.  </w:t>
      </w:r>
    </w:p>
    <w:p w:rsidR="00490410" w:rsidRDefault="00490410" w:rsidP="007B6F43">
      <w:pPr>
        <w:tabs>
          <w:tab w:val="left" w:pos="-1440"/>
        </w:tabs>
        <w:ind w:left="2430" w:hanging="2430"/>
        <w:jc w:val="both"/>
        <w:rPr>
          <w:sz w:val="22"/>
        </w:rPr>
      </w:pPr>
    </w:p>
    <w:p w:rsidR="00152D9C" w:rsidRPr="00152D9C" w:rsidRDefault="00152D9C" w:rsidP="00535480">
      <w:pPr>
        <w:tabs>
          <w:tab w:val="left" w:pos="-1440"/>
        </w:tabs>
        <w:jc w:val="both"/>
        <w:rPr>
          <w:b/>
          <w:sz w:val="22"/>
        </w:rPr>
      </w:pPr>
      <w:r w:rsidRPr="00152D9C">
        <w:rPr>
          <w:b/>
          <w:sz w:val="22"/>
        </w:rPr>
        <w:t>Completion Date: Ongoing</w:t>
      </w:r>
    </w:p>
    <w:p w:rsidR="000E43F6" w:rsidRDefault="000E43F6" w:rsidP="00535480">
      <w:pPr>
        <w:tabs>
          <w:tab w:val="left" w:pos="-1440"/>
        </w:tabs>
        <w:jc w:val="both"/>
        <w:rPr>
          <w:b/>
          <w:sz w:val="22"/>
          <w:highlight w:val="yellow"/>
        </w:rPr>
      </w:pPr>
    </w:p>
    <w:p w:rsidR="00535480" w:rsidRDefault="00152D9C" w:rsidP="00535480">
      <w:pPr>
        <w:tabs>
          <w:tab w:val="left" w:pos="-1440"/>
        </w:tabs>
        <w:jc w:val="both"/>
        <w:rPr>
          <w:sz w:val="22"/>
          <w:szCs w:val="22"/>
        </w:rPr>
      </w:pPr>
      <w:r>
        <w:rPr>
          <w:b/>
          <w:sz w:val="22"/>
          <w:highlight w:val="yellow"/>
        </w:rPr>
        <w:br/>
      </w:r>
      <w:r w:rsidR="009A3A98" w:rsidRPr="00C35C95">
        <w:rPr>
          <w:b/>
          <w:sz w:val="22"/>
          <w:u w:val="single"/>
        </w:rPr>
        <w:t>18</w:t>
      </w:r>
      <w:r w:rsidR="00535480" w:rsidRPr="00C35C95">
        <w:rPr>
          <w:b/>
          <w:sz w:val="22"/>
          <w:u w:val="single"/>
        </w:rPr>
        <w:t>-0</w:t>
      </w:r>
      <w:r w:rsidR="00EE7F1F" w:rsidRPr="00C35C95">
        <w:rPr>
          <w:b/>
          <w:sz w:val="22"/>
          <w:u w:val="single"/>
        </w:rPr>
        <w:t>7</w:t>
      </w:r>
      <w:r w:rsidR="00535480" w:rsidRPr="00C35C95">
        <w:rPr>
          <w:b/>
          <w:sz w:val="22"/>
          <w:u w:val="single"/>
        </w:rPr>
        <w:t>.</w:t>
      </w:r>
      <w:r w:rsidR="00583F4A" w:rsidRPr="00C35C95">
        <w:rPr>
          <w:b/>
          <w:sz w:val="22"/>
          <w:u w:val="single"/>
        </w:rPr>
        <w:t>1</w:t>
      </w:r>
      <w:r w:rsidR="00C3198C">
        <w:rPr>
          <w:b/>
          <w:sz w:val="22"/>
          <w:u w:val="single"/>
        </w:rPr>
        <w:t>0</w:t>
      </w:r>
      <w:r w:rsidR="00535480" w:rsidRPr="00C35C95">
        <w:rPr>
          <w:b/>
          <w:sz w:val="22"/>
          <w:u w:val="single"/>
        </w:rPr>
        <w:t xml:space="preserve">  </w:t>
      </w:r>
      <w:r w:rsidR="005F55C7" w:rsidRPr="00C35C95">
        <w:rPr>
          <w:b/>
          <w:sz w:val="22"/>
          <w:u w:val="single"/>
        </w:rPr>
        <w:t>Congestion Management Process</w:t>
      </w:r>
      <w:r w:rsidR="00535480" w:rsidRPr="005F55C7">
        <w:rPr>
          <w:b/>
          <w:sz w:val="22"/>
        </w:rPr>
        <w:t xml:space="preserve">:  </w:t>
      </w:r>
      <w:r w:rsidR="005F55C7" w:rsidRPr="005F55C7">
        <w:rPr>
          <w:sz w:val="22"/>
          <w:szCs w:val="22"/>
        </w:rPr>
        <w:t xml:space="preserve">Funding will be allocated for future work in conjunction with </w:t>
      </w:r>
      <w:proofErr w:type="spellStart"/>
      <w:r w:rsidR="005F55C7" w:rsidRPr="005F55C7">
        <w:rPr>
          <w:sz w:val="22"/>
          <w:szCs w:val="22"/>
        </w:rPr>
        <w:t>DelDOT's</w:t>
      </w:r>
      <w:proofErr w:type="spellEnd"/>
      <w:r w:rsidR="005F55C7" w:rsidRPr="005F55C7">
        <w:rPr>
          <w:sz w:val="22"/>
          <w:szCs w:val="22"/>
        </w:rPr>
        <w:t xml:space="preserve"> and </w:t>
      </w:r>
      <w:proofErr w:type="spellStart"/>
      <w:r w:rsidR="005F55C7" w:rsidRPr="005F55C7">
        <w:rPr>
          <w:sz w:val="22"/>
          <w:szCs w:val="22"/>
        </w:rPr>
        <w:t>Wilmapco's</w:t>
      </w:r>
      <w:proofErr w:type="spellEnd"/>
      <w:r w:rsidR="005F55C7" w:rsidRPr="005F55C7">
        <w:rPr>
          <w:sz w:val="22"/>
          <w:szCs w:val="22"/>
        </w:rPr>
        <w:t xml:space="preserve"> proposal to the expand the Congestion Management Process (CMP) into Kent County.  This task will involve obtaining traffic count data at key intersections throughout the County.  </w:t>
      </w:r>
      <w:r w:rsidR="000E43F6">
        <w:rPr>
          <w:sz w:val="22"/>
          <w:szCs w:val="22"/>
        </w:rPr>
        <w:t>Twenty</w:t>
      </w:r>
      <w:r w:rsidR="005764A8" w:rsidRPr="00583F4A">
        <w:rPr>
          <w:sz w:val="22"/>
          <w:szCs w:val="22"/>
          <w:highlight w:val="yellow"/>
        </w:rPr>
        <w:t xml:space="preserve"> </w:t>
      </w:r>
      <w:r w:rsidR="005F55C7" w:rsidRPr="000E43F6">
        <w:rPr>
          <w:sz w:val="22"/>
          <w:szCs w:val="22"/>
        </w:rPr>
        <w:t>thousand dollars ($</w:t>
      </w:r>
      <w:r w:rsidR="000E43F6" w:rsidRPr="000E43F6">
        <w:rPr>
          <w:sz w:val="22"/>
          <w:szCs w:val="22"/>
        </w:rPr>
        <w:t>20</w:t>
      </w:r>
      <w:r w:rsidR="005F55C7" w:rsidRPr="000E43F6">
        <w:rPr>
          <w:sz w:val="22"/>
          <w:szCs w:val="22"/>
        </w:rPr>
        <w:t>,000) will be allocated for hiring a firm that specializes in traffic data collection.</w:t>
      </w:r>
      <w:r w:rsidR="005F55C7" w:rsidRPr="005F55C7">
        <w:rPr>
          <w:sz w:val="22"/>
          <w:szCs w:val="22"/>
        </w:rPr>
        <w:t xml:space="preserve">   </w:t>
      </w:r>
    </w:p>
    <w:p w:rsidR="00535480" w:rsidRDefault="00535480" w:rsidP="007B6F43">
      <w:pPr>
        <w:tabs>
          <w:tab w:val="left" w:pos="-1440"/>
        </w:tabs>
        <w:ind w:left="2430" w:hanging="2430"/>
        <w:jc w:val="both"/>
        <w:rPr>
          <w:sz w:val="22"/>
        </w:rPr>
      </w:pPr>
    </w:p>
    <w:p w:rsidR="005F55C7" w:rsidRPr="005F55C7" w:rsidRDefault="005F55C7" w:rsidP="007B6F43">
      <w:pPr>
        <w:tabs>
          <w:tab w:val="left" w:pos="-1440"/>
        </w:tabs>
        <w:ind w:left="2430" w:hanging="2430"/>
        <w:jc w:val="both"/>
        <w:rPr>
          <w:b/>
          <w:sz w:val="22"/>
        </w:rPr>
      </w:pPr>
      <w:r w:rsidRPr="005F55C7">
        <w:rPr>
          <w:b/>
          <w:sz w:val="22"/>
        </w:rPr>
        <w:t>Completion Date: Summer 20</w:t>
      </w:r>
      <w:r w:rsidR="009A3A98">
        <w:rPr>
          <w:b/>
          <w:sz w:val="22"/>
        </w:rPr>
        <w:t>18</w:t>
      </w:r>
    </w:p>
    <w:p w:rsidR="005F55C7" w:rsidRDefault="005F55C7" w:rsidP="007B6F43">
      <w:pPr>
        <w:tabs>
          <w:tab w:val="left" w:pos="-1440"/>
        </w:tabs>
        <w:ind w:left="2430" w:hanging="2430"/>
        <w:jc w:val="both"/>
        <w:rPr>
          <w:sz w:val="22"/>
        </w:rPr>
      </w:pPr>
    </w:p>
    <w:p w:rsidR="005F55C7" w:rsidRDefault="005F55C7" w:rsidP="007B6F43">
      <w:pPr>
        <w:tabs>
          <w:tab w:val="left" w:pos="-1440"/>
        </w:tabs>
        <w:ind w:left="2430" w:hanging="2430"/>
        <w:jc w:val="both"/>
        <w:rPr>
          <w:sz w:val="22"/>
        </w:rPr>
      </w:pPr>
    </w:p>
    <w:p w:rsidR="00535480" w:rsidRDefault="009A3A98" w:rsidP="00535480">
      <w:pPr>
        <w:tabs>
          <w:tab w:val="left" w:pos="-1440"/>
        </w:tabs>
        <w:jc w:val="both"/>
        <w:rPr>
          <w:sz w:val="22"/>
        </w:rPr>
      </w:pPr>
      <w:r w:rsidRPr="002A39B4">
        <w:rPr>
          <w:b/>
          <w:sz w:val="22"/>
          <w:u w:val="single"/>
        </w:rPr>
        <w:t>18</w:t>
      </w:r>
      <w:r w:rsidR="00535480" w:rsidRPr="002A39B4">
        <w:rPr>
          <w:b/>
          <w:sz w:val="22"/>
          <w:u w:val="single"/>
        </w:rPr>
        <w:t>-0</w:t>
      </w:r>
      <w:r w:rsidR="00EE7F1F" w:rsidRPr="002A39B4">
        <w:rPr>
          <w:b/>
          <w:sz w:val="22"/>
          <w:u w:val="single"/>
        </w:rPr>
        <w:t>7</w:t>
      </w:r>
      <w:r w:rsidR="00535480" w:rsidRPr="002A39B4">
        <w:rPr>
          <w:b/>
          <w:sz w:val="22"/>
          <w:u w:val="single"/>
        </w:rPr>
        <w:t>.</w:t>
      </w:r>
      <w:r w:rsidR="005F55C7" w:rsidRPr="002A39B4">
        <w:rPr>
          <w:b/>
          <w:sz w:val="22"/>
          <w:u w:val="single"/>
        </w:rPr>
        <w:t>1</w:t>
      </w:r>
      <w:r w:rsidR="00C3198C">
        <w:rPr>
          <w:b/>
          <w:sz w:val="22"/>
          <w:u w:val="single"/>
        </w:rPr>
        <w:t>1</w:t>
      </w:r>
      <w:r w:rsidR="00535480" w:rsidRPr="002A39B4">
        <w:rPr>
          <w:b/>
          <w:sz w:val="22"/>
          <w:u w:val="single"/>
        </w:rPr>
        <w:t xml:space="preserve">  </w:t>
      </w:r>
      <w:r w:rsidR="00583F4A" w:rsidRPr="002A39B4">
        <w:rPr>
          <w:b/>
          <w:sz w:val="22"/>
          <w:u w:val="single"/>
        </w:rPr>
        <w:t>Amend the Long Range Plan</w:t>
      </w:r>
      <w:r w:rsidR="00535480">
        <w:rPr>
          <w:b/>
          <w:sz w:val="22"/>
        </w:rPr>
        <w:t>:</w:t>
      </w:r>
      <w:r w:rsidR="00535480" w:rsidRPr="00C7537F">
        <w:rPr>
          <w:sz w:val="22"/>
        </w:rPr>
        <w:t xml:space="preserve"> </w:t>
      </w:r>
      <w:r w:rsidR="00535480" w:rsidRPr="00C35C95">
        <w:rPr>
          <w:sz w:val="22"/>
          <w:szCs w:val="22"/>
        </w:rPr>
        <w:t xml:space="preserve"> </w:t>
      </w:r>
      <w:r w:rsidR="00C35C95">
        <w:rPr>
          <w:sz w:val="22"/>
        </w:rPr>
        <w:t>The Metropolitan Transportation Plan (MTP) is the MPO's long range plan that provides a blueprint for how the region's transportation system should evolve over a 20-year period.  It describes how all of the region’s plans fit together to ensure managed growth in the region.  The latest update to the MTP was approved by the MPO Council in January 2017.  The plan is valid for 4 years, so it will need to be updated again by January 2021.  However, should a new project be proposed that's not in the current MTP, the document w</w:t>
      </w:r>
      <w:r w:rsidR="000E43F6">
        <w:rPr>
          <w:sz w:val="22"/>
        </w:rPr>
        <w:t>ould</w:t>
      </w:r>
      <w:r w:rsidR="00C35C95">
        <w:rPr>
          <w:sz w:val="22"/>
        </w:rPr>
        <w:t xml:space="preserve"> have to be amended to include the proposed project to ensure that Federal funds can be expended on that particular project.  This task covers any potential amendments to the current MTP, as may be required.</w:t>
      </w:r>
    </w:p>
    <w:p w:rsidR="000E43F6" w:rsidRDefault="000E43F6" w:rsidP="00535480">
      <w:pPr>
        <w:tabs>
          <w:tab w:val="left" w:pos="-1440"/>
        </w:tabs>
        <w:jc w:val="both"/>
        <w:rPr>
          <w:sz w:val="22"/>
        </w:rPr>
      </w:pPr>
    </w:p>
    <w:p w:rsidR="000E43F6" w:rsidRPr="000E43F6" w:rsidRDefault="000E43F6" w:rsidP="00535480">
      <w:pPr>
        <w:tabs>
          <w:tab w:val="left" w:pos="-1440"/>
        </w:tabs>
        <w:jc w:val="both"/>
        <w:rPr>
          <w:b/>
          <w:sz w:val="22"/>
          <w:szCs w:val="22"/>
          <w:highlight w:val="yellow"/>
        </w:rPr>
      </w:pPr>
      <w:r w:rsidRPr="000E43F6">
        <w:rPr>
          <w:b/>
          <w:sz w:val="22"/>
        </w:rPr>
        <w:t>Completion Date: As Needed</w:t>
      </w:r>
    </w:p>
    <w:p w:rsidR="003A22BF" w:rsidRDefault="003A22BF" w:rsidP="003A22BF">
      <w:pPr>
        <w:tabs>
          <w:tab w:val="left" w:pos="-1440"/>
        </w:tabs>
        <w:jc w:val="both"/>
        <w:rPr>
          <w:b/>
          <w:sz w:val="22"/>
          <w:u w:val="single"/>
        </w:rPr>
      </w:pPr>
    </w:p>
    <w:p w:rsidR="003A22BF" w:rsidRDefault="003A22BF" w:rsidP="003A22BF">
      <w:pPr>
        <w:tabs>
          <w:tab w:val="left" w:pos="-1440"/>
        </w:tabs>
        <w:jc w:val="both"/>
        <w:rPr>
          <w:b/>
          <w:sz w:val="22"/>
          <w:u w:val="single"/>
        </w:rPr>
      </w:pPr>
    </w:p>
    <w:p w:rsidR="003A22BF" w:rsidRDefault="003A22BF" w:rsidP="003A22BF">
      <w:pPr>
        <w:tabs>
          <w:tab w:val="left" w:pos="-1440"/>
        </w:tabs>
        <w:jc w:val="both"/>
        <w:rPr>
          <w:sz w:val="22"/>
          <w:szCs w:val="22"/>
        </w:rPr>
      </w:pPr>
      <w:r w:rsidRPr="000E43F6">
        <w:rPr>
          <w:b/>
          <w:sz w:val="22"/>
          <w:u w:val="single"/>
        </w:rPr>
        <w:t>18-07.1</w:t>
      </w:r>
      <w:r w:rsidR="00C3198C">
        <w:rPr>
          <w:b/>
          <w:sz w:val="22"/>
          <w:u w:val="single"/>
        </w:rPr>
        <w:t>2</w:t>
      </w:r>
      <w:r w:rsidRPr="000E43F6">
        <w:rPr>
          <w:b/>
          <w:sz w:val="22"/>
          <w:u w:val="single"/>
        </w:rPr>
        <w:t xml:space="preserve">  </w:t>
      </w:r>
      <w:r>
        <w:rPr>
          <w:b/>
          <w:sz w:val="22"/>
          <w:u w:val="single"/>
        </w:rPr>
        <w:t>Transit Center Conceptual Planning</w:t>
      </w:r>
      <w:r>
        <w:rPr>
          <w:b/>
          <w:sz w:val="22"/>
        </w:rPr>
        <w:t>:</w:t>
      </w:r>
      <w:r w:rsidRPr="00C7537F">
        <w:rPr>
          <w:sz w:val="22"/>
        </w:rPr>
        <w:t xml:space="preserve"> </w:t>
      </w:r>
      <w:r>
        <w:rPr>
          <w:sz w:val="22"/>
        </w:rPr>
        <w:t xml:space="preserve"> In 2011, t</w:t>
      </w:r>
      <w:r w:rsidRPr="00C7537F">
        <w:rPr>
          <w:sz w:val="22"/>
        </w:rPr>
        <w:t>he MPO</w:t>
      </w:r>
      <w:r>
        <w:rPr>
          <w:sz w:val="22"/>
        </w:rPr>
        <w:t xml:space="preserve"> completed the </w:t>
      </w:r>
      <w:r w:rsidRPr="003A22BF">
        <w:rPr>
          <w:i/>
          <w:sz w:val="22"/>
        </w:rPr>
        <w:t>Dover Transit Center</w:t>
      </w:r>
      <w:r>
        <w:rPr>
          <w:sz w:val="22"/>
        </w:rPr>
        <w:t xml:space="preserve"> </w:t>
      </w:r>
      <w:r w:rsidRPr="003A22BF">
        <w:rPr>
          <w:i/>
          <w:sz w:val="22"/>
        </w:rPr>
        <w:t>Neighborhood Plan</w:t>
      </w:r>
      <w:r>
        <w:rPr>
          <w:sz w:val="22"/>
        </w:rPr>
        <w:t>, which provided a land use and transportation master plan for the area surrounding the Transit Center in Dover.  As part of this task, MPO staff would expand upon the work completed as part of the original master plan</w:t>
      </w:r>
      <w:r>
        <w:rPr>
          <w:sz w:val="22"/>
          <w:szCs w:val="22"/>
        </w:rPr>
        <w:t xml:space="preserve">, and develop further defined concepts for a mixed-use development on the transit center site, as well as the area adjacent to the center.  MPO staff will work with the Delaware Transit Corporation to develop conceptual plans that address the recommended vision for this section of Dover.  </w:t>
      </w:r>
    </w:p>
    <w:p w:rsidR="003A22BF" w:rsidRDefault="003A22BF" w:rsidP="003A22BF">
      <w:pPr>
        <w:tabs>
          <w:tab w:val="left" w:pos="-1440"/>
        </w:tabs>
        <w:jc w:val="both"/>
        <w:rPr>
          <w:sz w:val="22"/>
          <w:szCs w:val="22"/>
        </w:rPr>
      </w:pPr>
    </w:p>
    <w:p w:rsidR="003A22BF" w:rsidRPr="003A22BF" w:rsidRDefault="003A22BF" w:rsidP="003A22BF">
      <w:pPr>
        <w:tabs>
          <w:tab w:val="left" w:pos="-1440"/>
        </w:tabs>
        <w:jc w:val="both"/>
        <w:rPr>
          <w:b/>
          <w:sz w:val="22"/>
          <w:szCs w:val="22"/>
          <w:highlight w:val="yellow"/>
        </w:rPr>
      </w:pPr>
      <w:r w:rsidRPr="003A22BF">
        <w:rPr>
          <w:b/>
          <w:sz w:val="22"/>
          <w:szCs w:val="22"/>
        </w:rPr>
        <w:t>Completion Date: Winter 2018</w:t>
      </w:r>
    </w:p>
    <w:p w:rsidR="00535480" w:rsidRDefault="00535480" w:rsidP="00535480">
      <w:pPr>
        <w:tabs>
          <w:tab w:val="left" w:pos="-1440"/>
        </w:tabs>
        <w:jc w:val="both"/>
        <w:rPr>
          <w:sz w:val="22"/>
          <w:szCs w:val="22"/>
          <w:highlight w:val="yellow"/>
        </w:rPr>
      </w:pPr>
    </w:p>
    <w:p w:rsidR="000E43F6" w:rsidRDefault="000E43F6" w:rsidP="00535480">
      <w:pPr>
        <w:tabs>
          <w:tab w:val="left" w:pos="-1440"/>
        </w:tabs>
        <w:jc w:val="both"/>
        <w:rPr>
          <w:sz w:val="22"/>
          <w:szCs w:val="22"/>
          <w:highlight w:val="yellow"/>
        </w:rPr>
      </w:pPr>
    </w:p>
    <w:p w:rsidR="000E43F6" w:rsidRDefault="000E43F6" w:rsidP="000E43F6">
      <w:pPr>
        <w:tabs>
          <w:tab w:val="left" w:pos="-1440"/>
        </w:tabs>
        <w:jc w:val="both"/>
        <w:rPr>
          <w:sz w:val="22"/>
          <w:szCs w:val="22"/>
          <w:highlight w:val="yellow"/>
        </w:rPr>
      </w:pPr>
      <w:r w:rsidRPr="000E43F6">
        <w:rPr>
          <w:b/>
          <w:sz w:val="22"/>
          <w:u w:val="single"/>
        </w:rPr>
        <w:t>18-07.1</w:t>
      </w:r>
      <w:r w:rsidR="00C3198C">
        <w:rPr>
          <w:b/>
          <w:sz w:val="22"/>
          <w:u w:val="single"/>
        </w:rPr>
        <w:t>3</w:t>
      </w:r>
      <w:r w:rsidRPr="000E43F6">
        <w:rPr>
          <w:b/>
          <w:sz w:val="22"/>
          <w:u w:val="single"/>
        </w:rPr>
        <w:t xml:space="preserve"> Other Planning Studies</w:t>
      </w:r>
      <w:r>
        <w:rPr>
          <w:b/>
          <w:sz w:val="22"/>
        </w:rPr>
        <w:t>:</w:t>
      </w:r>
      <w:r w:rsidRPr="00C7537F">
        <w:rPr>
          <w:sz w:val="22"/>
        </w:rPr>
        <w:t xml:space="preserve"> The MPO</w:t>
      </w:r>
      <w:r>
        <w:rPr>
          <w:sz w:val="22"/>
        </w:rPr>
        <w:t xml:space="preserve"> may undertake additional transportation planning studies as requested by state agencies and member municipalities throughout the year.  UPWP amendments may be required to accommodate the additional planning studies, depending on the scope of the project and the need for professional services</w:t>
      </w:r>
      <w:r w:rsidRPr="000E43F6">
        <w:rPr>
          <w:sz w:val="22"/>
        </w:rPr>
        <w:t>.</w:t>
      </w:r>
      <w:r w:rsidRPr="000E43F6">
        <w:rPr>
          <w:sz w:val="22"/>
          <w:szCs w:val="22"/>
        </w:rPr>
        <w:t xml:space="preserve"> One hundred </w:t>
      </w:r>
      <w:r w:rsidR="00C3198C">
        <w:rPr>
          <w:sz w:val="22"/>
          <w:szCs w:val="22"/>
        </w:rPr>
        <w:t xml:space="preserve">fifty </w:t>
      </w:r>
      <w:r w:rsidRPr="000E43F6">
        <w:rPr>
          <w:sz w:val="22"/>
          <w:szCs w:val="22"/>
        </w:rPr>
        <w:t>thousand dollars ($1</w:t>
      </w:r>
      <w:r w:rsidR="00C3198C">
        <w:rPr>
          <w:sz w:val="22"/>
          <w:szCs w:val="22"/>
        </w:rPr>
        <w:t>5</w:t>
      </w:r>
      <w:r w:rsidRPr="000E43F6">
        <w:rPr>
          <w:sz w:val="22"/>
          <w:szCs w:val="22"/>
        </w:rPr>
        <w:t xml:space="preserve">0,000) will be allocated for </w:t>
      </w:r>
      <w:r w:rsidR="002417C2">
        <w:rPr>
          <w:sz w:val="22"/>
          <w:szCs w:val="22"/>
        </w:rPr>
        <w:t xml:space="preserve">potential </w:t>
      </w:r>
      <w:r w:rsidRPr="000E43F6">
        <w:rPr>
          <w:sz w:val="22"/>
          <w:szCs w:val="22"/>
        </w:rPr>
        <w:t>consulting services,</w:t>
      </w:r>
      <w:r>
        <w:rPr>
          <w:sz w:val="22"/>
          <w:szCs w:val="22"/>
        </w:rPr>
        <w:t xml:space="preserve"> if needed.</w:t>
      </w:r>
      <w:r w:rsidRPr="005F55C7">
        <w:rPr>
          <w:sz w:val="22"/>
          <w:szCs w:val="22"/>
        </w:rPr>
        <w:t xml:space="preserve">   </w:t>
      </w:r>
    </w:p>
    <w:p w:rsidR="000E43F6" w:rsidRDefault="000E43F6" w:rsidP="000E43F6">
      <w:pPr>
        <w:tabs>
          <w:tab w:val="left" w:pos="-1440"/>
        </w:tabs>
        <w:jc w:val="both"/>
        <w:rPr>
          <w:sz w:val="22"/>
          <w:szCs w:val="22"/>
          <w:highlight w:val="yellow"/>
        </w:rPr>
      </w:pPr>
    </w:p>
    <w:p w:rsidR="003A22BF" w:rsidRDefault="000E43F6" w:rsidP="003A22BF">
      <w:pPr>
        <w:tabs>
          <w:tab w:val="left" w:pos="-1440"/>
        </w:tabs>
        <w:ind w:left="2430" w:hanging="2430"/>
        <w:jc w:val="both"/>
        <w:rPr>
          <w:b/>
          <w:sz w:val="22"/>
        </w:rPr>
      </w:pPr>
      <w:r w:rsidRPr="005F55C7">
        <w:rPr>
          <w:b/>
          <w:sz w:val="22"/>
        </w:rPr>
        <w:t xml:space="preserve">Completion Date: </w:t>
      </w:r>
      <w:r>
        <w:rPr>
          <w:b/>
          <w:sz w:val="22"/>
        </w:rPr>
        <w:t>As Needed</w:t>
      </w:r>
    </w:p>
    <w:p w:rsidR="003A22BF" w:rsidRDefault="003A22BF" w:rsidP="003A22BF">
      <w:pPr>
        <w:tabs>
          <w:tab w:val="left" w:pos="-1440"/>
        </w:tabs>
        <w:ind w:left="2430" w:hanging="2430"/>
        <w:jc w:val="both"/>
        <w:rPr>
          <w:b/>
          <w:sz w:val="22"/>
        </w:rPr>
      </w:pPr>
    </w:p>
    <w:p w:rsidR="003A22BF" w:rsidRDefault="003A22BF" w:rsidP="003A22BF">
      <w:pPr>
        <w:tabs>
          <w:tab w:val="left" w:pos="-1440"/>
        </w:tabs>
        <w:ind w:left="2430" w:hanging="2430"/>
        <w:jc w:val="both"/>
        <w:rPr>
          <w:b/>
          <w:sz w:val="22"/>
        </w:rPr>
      </w:pPr>
    </w:p>
    <w:p w:rsidR="003A22BF" w:rsidRDefault="003A22BF" w:rsidP="003A22BF">
      <w:pPr>
        <w:tabs>
          <w:tab w:val="left" w:pos="-1440"/>
        </w:tabs>
        <w:ind w:left="2430" w:hanging="2430"/>
        <w:jc w:val="both"/>
        <w:rPr>
          <w:b/>
          <w:sz w:val="22"/>
        </w:rPr>
      </w:pPr>
    </w:p>
    <w:p w:rsidR="008F7EDE" w:rsidRDefault="008F7EDE" w:rsidP="003A22BF">
      <w:pPr>
        <w:tabs>
          <w:tab w:val="left" w:pos="-1440"/>
        </w:tabs>
        <w:ind w:left="2430" w:hanging="2430"/>
        <w:jc w:val="both"/>
        <w:rPr>
          <w:color w:val="000000"/>
          <w:sz w:val="22"/>
        </w:rPr>
      </w:pPr>
      <w:r w:rsidRPr="00C9598F">
        <w:rPr>
          <w:b/>
          <w:color w:val="000000"/>
          <w:sz w:val="22"/>
        </w:rPr>
        <w:t>Staff Support:</w:t>
      </w:r>
      <w:r>
        <w:rPr>
          <w:color w:val="000000"/>
          <w:sz w:val="22"/>
        </w:rPr>
        <w:t xml:space="preserve"> </w:t>
      </w:r>
      <w:r w:rsidR="003A22BF">
        <w:rPr>
          <w:color w:val="000000"/>
          <w:sz w:val="22"/>
        </w:rPr>
        <w:tab/>
      </w:r>
      <w:r w:rsidR="00C3198C">
        <w:rPr>
          <w:color w:val="000000"/>
          <w:sz w:val="22"/>
        </w:rPr>
        <w:t xml:space="preserve"> </w:t>
      </w:r>
      <w:r>
        <w:rPr>
          <w:color w:val="000000"/>
          <w:sz w:val="22"/>
        </w:rPr>
        <w:t>Rich Vetter, Executive Director</w:t>
      </w:r>
    </w:p>
    <w:p w:rsidR="00366891" w:rsidRDefault="008F7EDE" w:rsidP="008F7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t xml:space="preserve">           </w:t>
      </w:r>
      <w:r>
        <w:rPr>
          <w:color w:val="000000"/>
          <w:sz w:val="22"/>
        </w:rPr>
        <w:tab/>
      </w:r>
      <w:r>
        <w:rPr>
          <w:color w:val="000000"/>
          <w:sz w:val="22"/>
        </w:rPr>
        <w:tab/>
      </w:r>
      <w:r w:rsidR="003A22BF">
        <w:rPr>
          <w:color w:val="000000"/>
          <w:sz w:val="22"/>
        </w:rPr>
        <w:t xml:space="preserve">     </w:t>
      </w:r>
      <w:r w:rsidR="00366891">
        <w:rPr>
          <w:color w:val="000000"/>
          <w:sz w:val="22"/>
        </w:rPr>
        <w:t xml:space="preserve">James Galvin, Project Manager </w:t>
      </w:r>
    </w:p>
    <w:p w:rsidR="005F55C7" w:rsidRDefault="005F55C7" w:rsidP="008F7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8F7EDE" w:rsidRDefault="00AA43E6" w:rsidP="000E43F6">
      <w:pPr>
        <w:jc w:val="both"/>
        <w:rPr>
          <w:color w:val="000000"/>
          <w:sz w:val="22"/>
        </w:rPr>
      </w:pPr>
      <w:r>
        <w:rPr>
          <w:sz w:val="22"/>
        </w:rPr>
        <w:t xml:space="preserve"> </w:t>
      </w:r>
      <w:r w:rsidRPr="000D205D">
        <w:rPr>
          <w:sz w:val="22"/>
        </w:rPr>
        <w:t xml:space="preserve">  </w:t>
      </w:r>
      <w:r w:rsidR="00366891">
        <w:rPr>
          <w:color w:val="000000"/>
          <w:sz w:val="22"/>
        </w:rPr>
        <w:tab/>
      </w:r>
      <w:r w:rsidR="00366891">
        <w:rPr>
          <w:color w:val="000000"/>
          <w:sz w:val="22"/>
        </w:rPr>
        <w:tab/>
      </w:r>
      <w:r w:rsidR="00366891">
        <w:rPr>
          <w:color w:val="000000"/>
          <w:sz w:val="22"/>
        </w:rPr>
        <w:tab/>
      </w:r>
    </w:p>
    <w:tbl>
      <w:tblPr>
        <w:tblW w:w="5000" w:type="pct"/>
        <w:tblCellMar>
          <w:left w:w="10" w:type="dxa"/>
          <w:right w:w="10" w:type="dxa"/>
        </w:tblCellMar>
        <w:tblLook w:val="0000"/>
      </w:tblPr>
      <w:tblGrid>
        <w:gridCol w:w="3174"/>
        <w:gridCol w:w="2264"/>
        <w:gridCol w:w="2266"/>
        <w:gridCol w:w="2252"/>
      </w:tblGrid>
      <w:tr w:rsidR="006F0669"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B8631A" w:rsidRDefault="00490410"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lastRenderedPageBreak/>
              <w:br w:type="page"/>
            </w:r>
          </w:p>
          <w:p w:rsidR="006F0669" w:rsidRPr="00B8631A" w:rsidRDefault="006F0669"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9A3A98">
              <w:rPr>
                <w:b/>
                <w:color w:val="000000"/>
                <w:sz w:val="22"/>
              </w:rPr>
              <w:t>18</w:t>
            </w:r>
            <w:r w:rsidR="00F61C79" w:rsidRPr="00B8631A">
              <w:rPr>
                <w:b/>
                <w:color w:val="000000"/>
                <w:sz w:val="22"/>
              </w:rPr>
              <w:t>-</w:t>
            </w:r>
            <w:r w:rsidRPr="00B8631A">
              <w:rPr>
                <w:b/>
                <w:color w:val="000000"/>
                <w:sz w:val="22"/>
              </w:rPr>
              <w:t>0</w:t>
            </w:r>
            <w:r w:rsidR="001C796D">
              <w:rPr>
                <w:b/>
                <w:color w:val="000000"/>
                <w:sz w:val="22"/>
              </w:rPr>
              <w:t>7</w:t>
            </w:r>
            <w:r w:rsidRPr="00B8631A">
              <w:rPr>
                <w:b/>
                <w:color w:val="000000"/>
                <w:sz w:val="22"/>
              </w:rPr>
              <w:t xml:space="preserve"> Transportation </w:t>
            </w:r>
            <w:r w:rsidR="00FD12ED">
              <w:rPr>
                <w:b/>
                <w:color w:val="000000"/>
                <w:sz w:val="22"/>
              </w:rPr>
              <w:t>Planning Projects</w:t>
            </w:r>
          </w:p>
          <w:p w:rsidR="00B8631A" w:rsidRDefault="00B8631A" w:rsidP="002A50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6F0669" w:rsidTr="0085433E">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F0669" w:rsidRPr="0098338B"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6F0669">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3</w:t>
            </w:r>
            <w:r w:rsidR="00614C88">
              <w:rPr>
                <w:color w:val="000000"/>
                <w:sz w:val="22"/>
              </w:rPr>
              <w:t>29,274</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val="restart"/>
            <w:tcBorders>
              <w:top w:val="single" w:sz="8" w:space="0" w:color="000000"/>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DD13A4"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4</w:t>
            </w:r>
            <w:r w:rsidR="00614C88">
              <w:rPr>
                <w:b/>
                <w:color w:val="000000"/>
                <w:sz w:val="22"/>
              </w:rPr>
              <w:t>79,110</w:t>
            </w: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AA43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54,014</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E17D1D">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4</w:t>
            </w:r>
            <w:r w:rsidR="00614C88">
              <w:rPr>
                <w:color w:val="000000"/>
                <w:sz w:val="22"/>
              </w:rPr>
              <w:t>7,911</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Default="00DD13A4"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DD13A4" w:rsidRDefault="00DD13A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DD13A4" w:rsidRDefault="00DD13A4"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794B57">
              <w:rPr>
                <w:color w:val="000000"/>
                <w:sz w:val="22"/>
              </w:rPr>
              <w:t>4</w:t>
            </w:r>
            <w:r w:rsidR="00614C88">
              <w:rPr>
                <w:color w:val="000000"/>
                <w:sz w:val="22"/>
              </w:rPr>
              <w:t>7,911</w:t>
            </w:r>
          </w:p>
        </w:tc>
        <w:tc>
          <w:tcPr>
            <w:tcW w:w="1131" w:type="pct"/>
            <w:vMerge/>
            <w:tcBorders>
              <w:left w:val="single" w:sz="7" w:space="0" w:color="000000"/>
              <w:right w:val="single" w:sz="7" w:space="0" w:color="000000"/>
            </w:tcBorders>
          </w:tcPr>
          <w:p w:rsidR="00DD13A4"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DD13A4" w:rsidTr="007D0572">
        <w:tc>
          <w:tcPr>
            <w:tcW w:w="1594" w:type="pct"/>
            <w:tcBorders>
              <w:top w:val="single" w:sz="8" w:space="0" w:color="000000"/>
              <w:left w:val="single" w:sz="7" w:space="0" w:color="000000"/>
              <w:bottom w:val="single" w:sz="8" w:space="0" w:color="000000"/>
              <w:right w:val="single" w:sz="7" w:space="0" w:color="000000"/>
            </w:tcBorders>
          </w:tcPr>
          <w:p w:rsidR="00DD13A4" w:rsidRPr="0098338B" w:rsidRDefault="00DD13A4"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DD13A4"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43</w:t>
            </w:r>
            <w:r w:rsidR="00614C88">
              <w:rPr>
                <w:b/>
                <w:color w:val="000000"/>
                <w:sz w:val="22"/>
              </w:rPr>
              <w:t>1,199</w:t>
            </w:r>
          </w:p>
        </w:tc>
        <w:tc>
          <w:tcPr>
            <w:tcW w:w="1138" w:type="pct"/>
            <w:tcBorders>
              <w:top w:val="single" w:sz="8" w:space="0" w:color="000000"/>
              <w:left w:val="single" w:sz="7" w:space="0" w:color="000000"/>
              <w:bottom w:val="single" w:sz="8" w:space="0" w:color="000000"/>
              <w:right w:val="single" w:sz="7" w:space="0" w:color="000000"/>
            </w:tcBorders>
          </w:tcPr>
          <w:p w:rsidR="00DD13A4" w:rsidRPr="0059553E" w:rsidRDefault="00627AFC" w:rsidP="00614C8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DD13A4">
              <w:rPr>
                <w:b/>
                <w:color w:val="000000"/>
                <w:sz w:val="22"/>
              </w:rPr>
              <w:instrText xml:space="preserve"> =SUM(ABOVE) </w:instrText>
            </w:r>
            <w:r>
              <w:rPr>
                <w:b/>
                <w:color w:val="000000"/>
                <w:sz w:val="22"/>
              </w:rPr>
              <w:fldChar w:fldCharType="separate"/>
            </w:r>
            <w:r w:rsidR="00DD13A4">
              <w:rPr>
                <w:b/>
                <w:noProof/>
                <w:color w:val="000000"/>
                <w:sz w:val="22"/>
              </w:rPr>
              <w:t>$</w:t>
            </w:r>
            <w:r>
              <w:rPr>
                <w:b/>
                <w:color w:val="000000"/>
                <w:sz w:val="22"/>
              </w:rPr>
              <w:fldChar w:fldCharType="end"/>
            </w:r>
            <w:r w:rsidR="00794B57">
              <w:rPr>
                <w:b/>
                <w:color w:val="000000"/>
                <w:sz w:val="22"/>
              </w:rPr>
              <w:t>4</w:t>
            </w:r>
            <w:r w:rsidR="00614C88">
              <w:rPr>
                <w:b/>
                <w:color w:val="000000"/>
                <w:sz w:val="22"/>
              </w:rPr>
              <w:t>7,911</w:t>
            </w:r>
          </w:p>
        </w:tc>
        <w:tc>
          <w:tcPr>
            <w:tcW w:w="1131" w:type="pct"/>
            <w:vMerge/>
            <w:tcBorders>
              <w:left w:val="single" w:sz="7" w:space="0" w:color="000000"/>
              <w:bottom w:val="single" w:sz="8" w:space="0" w:color="000000"/>
              <w:right w:val="single" w:sz="7" w:space="0" w:color="000000"/>
            </w:tcBorders>
          </w:tcPr>
          <w:p w:rsidR="00DD13A4" w:rsidRPr="00C07416" w:rsidRDefault="00DD13A4" w:rsidP="0033303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p>
        </w:tc>
      </w:tr>
    </w:tbl>
    <w:p w:rsidR="002502FC" w:rsidRDefault="002502FC" w:rsidP="00954018">
      <w:pPr>
        <w:rPr>
          <w:color w:val="000000"/>
          <w:sz w:val="22"/>
        </w:rPr>
        <w:sectPr w:rsidR="002502FC" w:rsidSect="00693D7C">
          <w:pgSz w:w="12240" w:h="15840" w:code="1"/>
          <w:pgMar w:top="720" w:right="1008" w:bottom="720" w:left="1008" w:header="720" w:footer="432" w:gutter="288"/>
          <w:cols w:space="720"/>
        </w:sectPr>
      </w:pPr>
    </w:p>
    <w:p w:rsidR="00D2233B" w:rsidRDefault="00D2233B" w:rsidP="00734DB1">
      <w:pPr>
        <w:jc w:val="center"/>
        <w:rPr>
          <w:sz w:val="22"/>
        </w:rPr>
      </w:pPr>
      <w:bookmarkStart w:id="0" w:name="OLE_LINK3"/>
      <w:bookmarkStart w:id="1" w:name="OLE_LINK4"/>
      <w:r w:rsidRPr="00814061">
        <w:rPr>
          <w:b/>
          <w:szCs w:val="24"/>
        </w:rPr>
        <w:lastRenderedPageBreak/>
        <w:t xml:space="preserve">FY </w:t>
      </w:r>
      <w:r w:rsidR="00730892">
        <w:rPr>
          <w:b/>
          <w:szCs w:val="24"/>
        </w:rPr>
        <w:t>20</w:t>
      </w:r>
      <w:r w:rsidR="009A3A98">
        <w:rPr>
          <w:b/>
          <w:szCs w:val="24"/>
        </w:rPr>
        <w:t>18</w:t>
      </w:r>
      <w:r w:rsidRPr="00814061">
        <w:rPr>
          <w:b/>
          <w:szCs w:val="24"/>
        </w:rPr>
        <w:t xml:space="preserve"> UPWP </w:t>
      </w:r>
      <w:r>
        <w:rPr>
          <w:b/>
          <w:szCs w:val="24"/>
        </w:rPr>
        <w:t>Operating Expenses</w:t>
      </w:r>
    </w:p>
    <w:p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tbl>
      <w:tblPr>
        <w:tblW w:w="1742" w:type="pct"/>
        <w:jc w:val="center"/>
        <w:tblInd w:w="4525" w:type="dxa"/>
        <w:tblLayout w:type="fixed"/>
        <w:tblLook w:val="0000"/>
      </w:tblPr>
      <w:tblGrid>
        <w:gridCol w:w="3316"/>
        <w:gridCol w:w="1532"/>
      </w:tblGrid>
      <w:tr w:rsidR="00734DB1" w:rsidRPr="00036522" w:rsidTr="00B6663B">
        <w:trPr>
          <w:trHeight w:val="705"/>
          <w:jc w:val="center"/>
        </w:trPr>
        <w:tc>
          <w:tcPr>
            <w:tcW w:w="3420" w:type="pct"/>
            <w:tcBorders>
              <w:top w:val="double" w:sz="6" w:space="0" w:color="auto"/>
              <w:left w:val="double" w:sz="6" w:space="0" w:color="auto"/>
              <w:bottom w:val="double" w:sz="6" w:space="0" w:color="auto"/>
              <w:right w:val="double" w:sz="6" w:space="0" w:color="auto"/>
            </w:tcBorders>
            <w:shd w:val="clear" w:color="auto" w:fill="CCFFFF"/>
            <w:vAlign w:val="bottom"/>
          </w:tcPr>
          <w:p w:rsidR="00734DB1" w:rsidRPr="00EF2C28" w:rsidRDefault="00734DB1" w:rsidP="00D2233B">
            <w:pPr>
              <w:rPr>
                <w:b/>
                <w:bCs/>
                <w:color w:val="000000"/>
                <w:sz w:val="22"/>
                <w:szCs w:val="22"/>
              </w:rPr>
            </w:pPr>
            <w:bookmarkStart w:id="2" w:name="RANGE!A1:J16"/>
            <w:r w:rsidRPr="00EF2C28">
              <w:rPr>
                <w:b/>
                <w:bCs/>
                <w:color w:val="000000"/>
                <w:sz w:val="22"/>
                <w:szCs w:val="22"/>
              </w:rPr>
              <w:t>Expense</w:t>
            </w:r>
            <w:bookmarkEnd w:id="2"/>
          </w:p>
        </w:tc>
        <w:tc>
          <w:tcPr>
            <w:tcW w:w="1580" w:type="pct"/>
            <w:tcBorders>
              <w:top w:val="double" w:sz="6" w:space="0" w:color="auto"/>
              <w:left w:val="double" w:sz="6" w:space="0" w:color="auto"/>
              <w:bottom w:val="single" w:sz="4" w:space="0" w:color="auto"/>
              <w:right w:val="single" w:sz="4" w:space="0" w:color="auto"/>
            </w:tcBorders>
            <w:shd w:val="clear" w:color="auto" w:fill="FFFF99"/>
            <w:vAlign w:val="bottom"/>
          </w:tcPr>
          <w:p w:rsidR="00734DB1" w:rsidRPr="00B61F6D" w:rsidRDefault="00734DB1" w:rsidP="00D2233B">
            <w:pPr>
              <w:jc w:val="center"/>
              <w:rPr>
                <w:color w:val="000000"/>
                <w:sz w:val="20"/>
              </w:rPr>
            </w:pPr>
            <w:r w:rsidRPr="00B61F6D">
              <w:rPr>
                <w:color w:val="000000"/>
                <w:sz w:val="20"/>
              </w:rPr>
              <w:t>Total Amount</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Communication </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5,500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Compensation for personnel </w:t>
            </w:r>
          </w:p>
        </w:tc>
        <w:tc>
          <w:tcPr>
            <w:tcW w:w="1580" w:type="pct"/>
            <w:tcBorders>
              <w:top w:val="nil"/>
              <w:left w:val="nil"/>
              <w:bottom w:val="nil"/>
              <w:right w:val="single" w:sz="4" w:space="0" w:color="auto"/>
            </w:tcBorders>
            <w:shd w:val="clear" w:color="auto" w:fill="FFFF99"/>
            <w:noWrap/>
            <w:vAlign w:val="bottom"/>
          </w:tcPr>
          <w:p w:rsidR="00734DB1" w:rsidRPr="00EF2C28" w:rsidRDefault="006B25BC" w:rsidP="00C35C95">
            <w:pPr>
              <w:jc w:val="center"/>
              <w:rPr>
                <w:sz w:val="22"/>
                <w:szCs w:val="22"/>
              </w:rPr>
            </w:pPr>
            <w:r>
              <w:rPr>
                <w:sz w:val="22"/>
                <w:szCs w:val="22"/>
              </w:rPr>
              <w:t>$</w:t>
            </w:r>
            <w:r w:rsidR="00D17011">
              <w:rPr>
                <w:sz w:val="22"/>
                <w:szCs w:val="22"/>
              </w:rPr>
              <w:t>309,905</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E</w:t>
            </w:r>
            <w:r>
              <w:rPr>
                <w:b/>
                <w:bCs/>
                <w:sz w:val="22"/>
                <w:szCs w:val="22"/>
              </w:rPr>
              <w:t>quipment/Capital Expenses</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614C88">
            <w:pPr>
              <w:jc w:val="center"/>
              <w:rPr>
                <w:sz w:val="22"/>
                <w:szCs w:val="22"/>
              </w:rPr>
            </w:pPr>
            <w:r>
              <w:rPr>
                <w:sz w:val="22"/>
                <w:szCs w:val="22"/>
              </w:rPr>
              <w:t>$</w:t>
            </w:r>
            <w:r w:rsidR="00614C88">
              <w:rPr>
                <w:sz w:val="22"/>
                <w:szCs w:val="22"/>
              </w:rPr>
              <w:t>3,5</w:t>
            </w:r>
            <w:r w:rsidR="00D17011">
              <w:rPr>
                <w:sz w:val="22"/>
                <w:szCs w:val="22"/>
              </w:rPr>
              <w:t>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Insurance and Indemnification</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2,250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Maintenance</w:t>
            </w:r>
            <w:r>
              <w:rPr>
                <w:b/>
                <w:bCs/>
                <w:sz w:val="22"/>
                <w:szCs w:val="22"/>
              </w:rPr>
              <w:t>/</w:t>
            </w:r>
            <w:r w:rsidRPr="00036522">
              <w:rPr>
                <w:b/>
                <w:bCs/>
                <w:sz w:val="22"/>
                <w:szCs w:val="22"/>
              </w:rPr>
              <w:t>Repairs</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614C88">
            <w:pPr>
              <w:jc w:val="center"/>
              <w:rPr>
                <w:sz w:val="22"/>
                <w:szCs w:val="22"/>
              </w:rPr>
            </w:pPr>
            <w:r>
              <w:rPr>
                <w:sz w:val="22"/>
                <w:szCs w:val="22"/>
              </w:rPr>
              <w:t>$</w:t>
            </w:r>
            <w:r w:rsidR="00D17011">
              <w:rPr>
                <w:sz w:val="22"/>
                <w:szCs w:val="22"/>
              </w:rPr>
              <w:t>6,</w:t>
            </w:r>
            <w:r w:rsidR="00614C88">
              <w:rPr>
                <w:sz w:val="22"/>
                <w:szCs w:val="22"/>
              </w:rPr>
              <w:t>3</w:t>
            </w:r>
            <w:r w:rsidR="00D17011">
              <w:rPr>
                <w:sz w:val="22"/>
                <w:szCs w:val="22"/>
              </w:rPr>
              <w:t>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4758C1">
            <w:pPr>
              <w:rPr>
                <w:b/>
                <w:bCs/>
                <w:sz w:val="22"/>
                <w:szCs w:val="22"/>
              </w:rPr>
            </w:pPr>
            <w:r w:rsidRPr="00036522">
              <w:rPr>
                <w:b/>
                <w:bCs/>
                <w:sz w:val="22"/>
                <w:szCs w:val="22"/>
              </w:rPr>
              <w:t>Materials</w:t>
            </w:r>
            <w:r w:rsidR="004758C1">
              <w:rPr>
                <w:b/>
                <w:bCs/>
                <w:sz w:val="22"/>
                <w:szCs w:val="22"/>
              </w:rPr>
              <w:t xml:space="preserve"> and</w:t>
            </w:r>
            <w:r w:rsidRPr="00036522">
              <w:rPr>
                <w:b/>
                <w:bCs/>
                <w:sz w:val="22"/>
                <w:szCs w:val="22"/>
              </w:rPr>
              <w:t xml:space="preserve"> Supplies </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614C88">
            <w:pPr>
              <w:jc w:val="center"/>
              <w:rPr>
                <w:sz w:val="22"/>
                <w:szCs w:val="22"/>
              </w:rPr>
            </w:pPr>
            <w:r>
              <w:rPr>
                <w:sz w:val="22"/>
                <w:szCs w:val="22"/>
              </w:rPr>
              <w:t>$</w:t>
            </w:r>
            <w:r w:rsidR="00614C88">
              <w:rPr>
                <w:sz w:val="22"/>
                <w:szCs w:val="22"/>
              </w:rPr>
              <w:t>7</w:t>
            </w:r>
            <w:r w:rsidR="00D17011">
              <w:rPr>
                <w:sz w:val="22"/>
                <w:szCs w:val="22"/>
              </w:rPr>
              <w:t>,500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Meetings and Conferences</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614C88">
            <w:pPr>
              <w:jc w:val="center"/>
              <w:rPr>
                <w:sz w:val="22"/>
                <w:szCs w:val="22"/>
              </w:rPr>
            </w:pPr>
            <w:r>
              <w:rPr>
                <w:sz w:val="22"/>
                <w:szCs w:val="22"/>
              </w:rPr>
              <w:t>$</w:t>
            </w:r>
            <w:r w:rsidR="00614C88">
              <w:rPr>
                <w:sz w:val="22"/>
                <w:szCs w:val="22"/>
              </w:rPr>
              <w:t>5</w:t>
            </w:r>
            <w:r w:rsidR="00D17011">
              <w:rPr>
                <w:sz w:val="22"/>
                <w:szCs w:val="22"/>
              </w:rPr>
              <w:t>,000</w:t>
            </w:r>
          </w:p>
        </w:tc>
      </w:tr>
      <w:tr w:rsidR="00734DB1" w:rsidRPr="00036522" w:rsidTr="00B6663B">
        <w:trPr>
          <w:trHeight w:val="510"/>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Professional Activit</w:t>
            </w:r>
            <w:r>
              <w:rPr>
                <w:b/>
                <w:bCs/>
                <w:sz w:val="22"/>
                <w:szCs w:val="22"/>
              </w:rPr>
              <w:t>ies/Dues</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3,500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Professional Services</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346,400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Publication and Printing </w:t>
            </w:r>
          </w:p>
        </w:tc>
        <w:tc>
          <w:tcPr>
            <w:tcW w:w="1580" w:type="pct"/>
            <w:tcBorders>
              <w:top w:val="nil"/>
              <w:left w:val="nil"/>
              <w:bottom w:val="nil"/>
              <w:right w:val="single" w:sz="4" w:space="0" w:color="auto"/>
            </w:tcBorders>
            <w:shd w:val="clear" w:color="auto" w:fill="FFFF99"/>
            <w:noWrap/>
            <w:vAlign w:val="bottom"/>
          </w:tcPr>
          <w:p w:rsidR="00734DB1" w:rsidRPr="00EF2C28" w:rsidRDefault="006B25BC" w:rsidP="00C35C95">
            <w:pPr>
              <w:jc w:val="center"/>
              <w:rPr>
                <w:sz w:val="22"/>
                <w:szCs w:val="22"/>
              </w:rPr>
            </w:pPr>
            <w:r>
              <w:rPr>
                <w:sz w:val="22"/>
                <w:szCs w:val="22"/>
              </w:rPr>
              <w:t>$</w:t>
            </w:r>
            <w:r w:rsidR="00D17011">
              <w:rPr>
                <w:sz w:val="22"/>
                <w:szCs w:val="22"/>
              </w:rPr>
              <w:t>5,500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033573">
            <w:pPr>
              <w:jc w:val="center"/>
              <w:rPr>
                <w:sz w:val="22"/>
                <w:szCs w:val="22"/>
              </w:rPr>
            </w:pP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r>
              <w:rPr>
                <w:b/>
                <w:bCs/>
                <w:sz w:val="22"/>
                <w:szCs w:val="22"/>
              </w:rPr>
              <w:t>Public Outreach</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8,000</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Rental Costs </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32,035</w:t>
            </w:r>
          </w:p>
        </w:tc>
      </w:tr>
      <w:tr w:rsidR="00734DB1" w:rsidRPr="00036522" w:rsidTr="00B6663B">
        <w:trPr>
          <w:trHeight w:val="255"/>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Training Costs</w:t>
            </w:r>
          </w:p>
        </w:tc>
        <w:tc>
          <w:tcPr>
            <w:tcW w:w="1580" w:type="pct"/>
            <w:tcBorders>
              <w:top w:val="nil"/>
              <w:left w:val="nil"/>
              <w:bottom w:val="nil"/>
              <w:right w:val="single" w:sz="4" w:space="0" w:color="auto"/>
            </w:tcBorders>
            <w:shd w:val="clear" w:color="auto" w:fill="FFFF99"/>
            <w:noWrap/>
            <w:vAlign w:val="bottom"/>
          </w:tcPr>
          <w:p w:rsidR="00734DB1" w:rsidRPr="00EF2C28" w:rsidRDefault="00734DB1" w:rsidP="00C35C95">
            <w:pPr>
              <w:jc w:val="center"/>
              <w:rPr>
                <w:sz w:val="22"/>
                <w:szCs w:val="22"/>
              </w:rPr>
            </w:pPr>
            <w:r>
              <w:rPr>
                <w:sz w:val="22"/>
                <w:szCs w:val="22"/>
              </w:rPr>
              <w:t>$</w:t>
            </w:r>
            <w:r w:rsidR="00D17011">
              <w:rPr>
                <w:sz w:val="22"/>
                <w:szCs w:val="22"/>
              </w:rPr>
              <w:t>3,000</w:t>
            </w:r>
          </w:p>
        </w:tc>
      </w:tr>
      <w:tr w:rsidR="00734DB1" w:rsidRPr="00036522" w:rsidTr="00B6663B">
        <w:trPr>
          <w:trHeight w:val="270"/>
          <w:jc w:val="center"/>
        </w:trPr>
        <w:tc>
          <w:tcPr>
            <w:tcW w:w="3420"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EF2C28" w:rsidRDefault="00734DB1" w:rsidP="00D2233B">
            <w:pPr>
              <w:rPr>
                <w:b/>
                <w:bCs/>
                <w:sz w:val="22"/>
                <w:szCs w:val="22"/>
                <w:u w:val="single"/>
              </w:rPr>
            </w:pPr>
            <w:r w:rsidRPr="00EF2C28">
              <w:rPr>
                <w:b/>
                <w:bCs/>
                <w:sz w:val="22"/>
                <w:szCs w:val="22"/>
                <w:u w:val="single"/>
              </w:rPr>
              <w:t>Travel Costs</w:t>
            </w:r>
          </w:p>
        </w:tc>
        <w:tc>
          <w:tcPr>
            <w:tcW w:w="1580" w:type="pct"/>
            <w:tcBorders>
              <w:top w:val="nil"/>
              <w:left w:val="nil"/>
              <w:bottom w:val="single" w:sz="8" w:space="0" w:color="auto"/>
              <w:right w:val="single" w:sz="4" w:space="0" w:color="auto"/>
            </w:tcBorders>
            <w:shd w:val="clear" w:color="auto" w:fill="FFFF99"/>
            <w:noWrap/>
            <w:vAlign w:val="bottom"/>
          </w:tcPr>
          <w:p w:rsidR="00734DB1" w:rsidRPr="00EF2C28" w:rsidRDefault="00734DB1" w:rsidP="00614C88">
            <w:pPr>
              <w:jc w:val="center"/>
              <w:rPr>
                <w:sz w:val="22"/>
                <w:szCs w:val="22"/>
              </w:rPr>
            </w:pPr>
            <w:r>
              <w:rPr>
                <w:sz w:val="22"/>
                <w:szCs w:val="22"/>
              </w:rPr>
              <w:t>$</w:t>
            </w:r>
            <w:r w:rsidR="00614C88">
              <w:rPr>
                <w:sz w:val="22"/>
                <w:szCs w:val="22"/>
              </w:rPr>
              <w:t>3,727</w:t>
            </w:r>
            <w:r w:rsidR="00B6663B">
              <w:rPr>
                <w:sz w:val="22"/>
                <w:szCs w:val="22"/>
              </w:rPr>
              <w:t>.83</w:t>
            </w:r>
          </w:p>
        </w:tc>
      </w:tr>
      <w:tr w:rsidR="00734DB1" w:rsidRPr="00036522" w:rsidTr="00B6663B">
        <w:trPr>
          <w:trHeight w:val="270"/>
          <w:jc w:val="center"/>
        </w:trPr>
        <w:tc>
          <w:tcPr>
            <w:tcW w:w="3420" w:type="pct"/>
            <w:tcBorders>
              <w:top w:val="nil"/>
              <w:left w:val="double" w:sz="6" w:space="0" w:color="auto"/>
              <w:bottom w:val="double" w:sz="6" w:space="0" w:color="auto"/>
              <w:right w:val="single" w:sz="4" w:space="0" w:color="auto"/>
            </w:tcBorders>
            <w:shd w:val="clear" w:color="auto" w:fill="auto"/>
            <w:vAlign w:val="bottom"/>
          </w:tcPr>
          <w:p w:rsidR="00734DB1" w:rsidRDefault="00734DB1" w:rsidP="00D2233B">
            <w:pPr>
              <w:rPr>
                <w:b/>
                <w:bCs/>
                <w:sz w:val="22"/>
                <w:szCs w:val="22"/>
              </w:rPr>
            </w:pPr>
            <w:r>
              <w:rPr>
                <w:b/>
                <w:bCs/>
                <w:sz w:val="22"/>
                <w:szCs w:val="22"/>
              </w:rPr>
              <w:t>Total</w:t>
            </w:r>
          </w:p>
        </w:tc>
        <w:tc>
          <w:tcPr>
            <w:tcW w:w="1580" w:type="pct"/>
            <w:tcBorders>
              <w:top w:val="nil"/>
              <w:left w:val="nil"/>
              <w:bottom w:val="double" w:sz="6" w:space="0" w:color="auto"/>
              <w:right w:val="single" w:sz="4" w:space="0" w:color="auto"/>
            </w:tcBorders>
            <w:shd w:val="clear" w:color="auto" w:fill="FFFF99"/>
            <w:noWrap/>
            <w:vAlign w:val="bottom"/>
          </w:tcPr>
          <w:p w:rsidR="00734DB1" w:rsidRPr="003F50A2" w:rsidRDefault="00734DB1" w:rsidP="00614C88">
            <w:pPr>
              <w:jc w:val="center"/>
              <w:rPr>
                <w:b/>
                <w:sz w:val="22"/>
                <w:szCs w:val="22"/>
              </w:rPr>
            </w:pPr>
            <w:r>
              <w:rPr>
                <w:b/>
                <w:sz w:val="22"/>
                <w:szCs w:val="22"/>
              </w:rPr>
              <w:t>$</w:t>
            </w:r>
            <w:r w:rsidR="00D17011">
              <w:rPr>
                <w:b/>
                <w:sz w:val="22"/>
                <w:szCs w:val="22"/>
              </w:rPr>
              <w:t>74</w:t>
            </w:r>
            <w:r w:rsidR="00614C88">
              <w:rPr>
                <w:b/>
                <w:sz w:val="22"/>
                <w:szCs w:val="22"/>
              </w:rPr>
              <w:t>2,167</w:t>
            </w:r>
            <w:r w:rsidR="00B6663B">
              <w:rPr>
                <w:b/>
                <w:sz w:val="22"/>
                <w:szCs w:val="22"/>
              </w:rPr>
              <w:t>.83</w:t>
            </w:r>
          </w:p>
        </w:tc>
      </w:tr>
    </w:tbl>
    <w:p w:rsidR="00D2233B" w:rsidRDefault="00D2233B">
      <w:pPr>
        <w:rPr>
          <w:sz w:val="22"/>
        </w:rPr>
      </w:pPr>
      <w:r>
        <w:rPr>
          <w:sz w:val="22"/>
        </w:rPr>
        <w:br w:type="page"/>
      </w: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814061">
        <w:rPr>
          <w:b/>
          <w:szCs w:val="24"/>
        </w:rPr>
        <w:lastRenderedPageBreak/>
        <w:t xml:space="preserve">FY </w:t>
      </w:r>
      <w:r w:rsidR="00730892">
        <w:rPr>
          <w:b/>
          <w:szCs w:val="24"/>
        </w:rPr>
        <w:t>20</w:t>
      </w:r>
      <w:r w:rsidR="009A3A98">
        <w:rPr>
          <w:b/>
          <w:szCs w:val="24"/>
        </w:rPr>
        <w:t>18</w:t>
      </w:r>
      <w:r w:rsidRPr="00814061">
        <w:rPr>
          <w:b/>
          <w:szCs w:val="24"/>
        </w:rPr>
        <w:t xml:space="preserve"> UPWP Cost Allocation by Funding Source</w:t>
      </w: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3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4887"/>
        <w:gridCol w:w="1349"/>
        <w:gridCol w:w="1260"/>
        <w:gridCol w:w="1351"/>
        <w:gridCol w:w="1529"/>
      </w:tblGrid>
      <w:tr w:rsidR="00E558C9" w:rsidRPr="005F6FE0" w:rsidTr="001F3E0A">
        <w:tc>
          <w:tcPr>
            <w:tcW w:w="2355"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highlight w:val="yellow"/>
              </w:rPr>
            </w:pPr>
            <w:r w:rsidRPr="00F979B5">
              <w:rPr>
                <w:b/>
                <w:sz w:val="22"/>
                <w:szCs w:val="22"/>
              </w:rPr>
              <w:t>Cash Allocation</w:t>
            </w:r>
          </w:p>
        </w:tc>
        <w:tc>
          <w:tcPr>
            <w:tcW w:w="650"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FHWA</w:t>
            </w:r>
          </w:p>
        </w:tc>
        <w:tc>
          <w:tcPr>
            <w:tcW w:w="607"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FTA</w:t>
            </w:r>
          </w:p>
        </w:tc>
        <w:tc>
          <w:tcPr>
            <w:tcW w:w="651"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DelDOT</w:t>
            </w:r>
          </w:p>
        </w:tc>
        <w:tc>
          <w:tcPr>
            <w:tcW w:w="737"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979B5">
              <w:rPr>
                <w:b/>
                <w:sz w:val="22"/>
                <w:szCs w:val="22"/>
              </w:rPr>
              <w:t>Total</w:t>
            </w:r>
          </w:p>
        </w:tc>
      </w:tr>
      <w:tr w:rsidR="00E558C9" w:rsidRPr="005F6FE0" w:rsidTr="001F3E0A">
        <w:tc>
          <w:tcPr>
            <w:tcW w:w="2355" w:type="pct"/>
            <w:vAlign w:val="bottom"/>
          </w:tcPr>
          <w:p w:rsidR="00E558C9" w:rsidRPr="00F979B5" w:rsidRDefault="00C274F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18-01   Work Program Administration</w:t>
            </w:r>
          </w:p>
        </w:tc>
        <w:tc>
          <w:tcPr>
            <w:tcW w:w="650"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15</w:t>
            </w:r>
            <w:r w:rsidR="00614C88">
              <w:rPr>
                <w:sz w:val="22"/>
                <w:szCs w:val="22"/>
              </w:rPr>
              <w:t>0,752</w:t>
            </w:r>
            <w:r w:rsidR="001F3E0A">
              <w:rPr>
                <w:sz w:val="22"/>
                <w:szCs w:val="22"/>
              </w:rPr>
              <w:t>.14</w:t>
            </w:r>
          </w:p>
        </w:tc>
        <w:tc>
          <w:tcPr>
            <w:tcW w:w="60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24,729</w:t>
            </w:r>
          </w:p>
        </w:tc>
        <w:tc>
          <w:tcPr>
            <w:tcW w:w="651"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w:t>
            </w:r>
            <w:r w:rsidR="00614C88">
              <w:rPr>
                <w:sz w:val="22"/>
                <w:szCs w:val="22"/>
              </w:rPr>
              <w:t>1,935</w:t>
            </w:r>
            <w:r w:rsidR="001F3E0A">
              <w:rPr>
                <w:sz w:val="22"/>
                <w:szCs w:val="22"/>
              </w:rPr>
              <w:t>.81</w:t>
            </w:r>
          </w:p>
        </w:tc>
        <w:tc>
          <w:tcPr>
            <w:tcW w:w="737" w:type="pct"/>
            <w:vAlign w:val="bottom"/>
          </w:tcPr>
          <w:p w:rsidR="00E558C9" w:rsidRPr="00F979B5" w:rsidRDefault="0033303E"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19</w:t>
            </w:r>
            <w:r w:rsidR="00614C88">
              <w:rPr>
                <w:sz w:val="22"/>
                <w:szCs w:val="22"/>
              </w:rPr>
              <w:t>7,416</w:t>
            </w:r>
            <w:r w:rsidR="00D56B78">
              <w:rPr>
                <w:sz w:val="22"/>
                <w:szCs w:val="22"/>
              </w:rPr>
              <w:t>.95</w:t>
            </w:r>
          </w:p>
        </w:tc>
      </w:tr>
      <w:tr w:rsidR="00E558C9" w:rsidRPr="005F6FE0" w:rsidTr="001F3E0A">
        <w:tc>
          <w:tcPr>
            <w:tcW w:w="2355" w:type="pct"/>
            <w:vAlign w:val="bottom"/>
          </w:tcPr>
          <w:p w:rsidR="00E558C9" w:rsidRPr="00F979B5" w:rsidRDefault="00C274F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18-02   Prepare the UPWP</w:t>
            </w:r>
          </w:p>
        </w:tc>
        <w:tc>
          <w:tcPr>
            <w:tcW w:w="650"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1,13</w:t>
            </w:r>
            <w:r w:rsidR="00614C88">
              <w:rPr>
                <w:sz w:val="22"/>
                <w:szCs w:val="22"/>
              </w:rPr>
              <w:t>3</w:t>
            </w:r>
            <w:r w:rsidR="001F3E0A">
              <w:rPr>
                <w:sz w:val="22"/>
                <w:szCs w:val="22"/>
              </w:rPr>
              <w:t>.07</w:t>
            </w:r>
          </w:p>
        </w:tc>
        <w:tc>
          <w:tcPr>
            <w:tcW w:w="60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186</w:t>
            </w:r>
          </w:p>
        </w:tc>
        <w:tc>
          <w:tcPr>
            <w:tcW w:w="651"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16</w:t>
            </w:r>
            <w:r w:rsidR="00614C88">
              <w:rPr>
                <w:sz w:val="22"/>
                <w:szCs w:val="22"/>
              </w:rPr>
              <w:t>5</w:t>
            </w:r>
            <w:r w:rsidR="001F3E0A">
              <w:rPr>
                <w:sz w:val="22"/>
                <w:szCs w:val="22"/>
              </w:rPr>
              <w:t>.11</w:t>
            </w:r>
          </w:p>
        </w:tc>
        <w:tc>
          <w:tcPr>
            <w:tcW w:w="73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1,4</w:t>
            </w:r>
            <w:r w:rsidR="00614C88">
              <w:rPr>
                <w:sz w:val="22"/>
                <w:szCs w:val="22"/>
              </w:rPr>
              <w:t>8</w:t>
            </w:r>
            <w:r w:rsidR="00D56B78">
              <w:rPr>
                <w:sz w:val="22"/>
                <w:szCs w:val="22"/>
              </w:rPr>
              <w:t>1.09</w:t>
            </w:r>
          </w:p>
        </w:tc>
      </w:tr>
      <w:tr w:rsidR="00E558C9" w:rsidRPr="005F6FE0" w:rsidTr="001F3E0A">
        <w:tc>
          <w:tcPr>
            <w:tcW w:w="2355" w:type="pct"/>
            <w:vAlign w:val="bottom"/>
          </w:tcPr>
          <w:p w:rsidR="00E558C9" w:rsidRPr="00F979B5" w:rsidRDefault="00C274F7"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18-03   Public Outreach</w:t>
            </w:r>
          </w:p>
        </w:tc>
        <w:tc>
          <w:tcPr>
            <w:tcW w:w="650"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39,</w:t>
            </w:r>
            <w:r w:rsidR="00614C88">
              <w:rPr>
                <w:sz w:val="22"/>
                <w:szCs w:val="22"/>
              </w:rPr>
              <w:t>105</w:t>
            </w:r>
            <w:r w:rsidR="001F3E0A">
              <w:rPr>
                <w:sz w:val="22"/>
                <w:szCs w:val="22"/>
              </w:rPr>
              <w:t>.30</w:t>
            </w:r>
          </w:p>
        </w:tc>
        <w:tc>
          <w:tcPr>
            <w:tcW w:w="60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6,415</w:t>
            </w:r>
          </w:p>
        </w:tc>
        <w:tc>
          <w:tcPr>
            <w:tcW w:w="651" w:type="pct"/>
            <w:vAlign w:val="bottom"/>
          </w:tcPr>
          <w:p w:rsidR="00E558C9" w:rsidRPr="00F979B5" w:rsidRDefault="009E25C7" w:rsidP="00614C88">
            <w:pPr>
              <w:jc w:val="center"/>
              <w:rPr>
                <w:sz w:val="22"/>
                <w:szCs w:val="22"/>
              </w:rPr>
            </w:pPr>
            <w:r>
              <w:rPr>
                <w:sz w:val="22"/>
                <w:szCs w:val="22"/>
              </w:rPr>
              <w:t>$</w:t>
            </w:r>
            <w:r w:rsidR="00794B57">
              <w:rPr>
                <w:sz w:val="22"/>
                <w:szCs w:val="22"/>
              </w:rPr>
              <w:t>5,</w:t>
            </w:r>
            <w:r w:rsidR="00614C88">
              <w:rPr>
                <w:sz w:val="22"/>
                <w:szCs w:val="22"/>
              </w:rPr>
              <w:t>690</w:t>
            </w:r>
            <w:r w:rsidR="001F3E0A">
              <w:rPr>
                <w:sz w:val="22"/>
                <w:szCs w:val="22"/>
              </w:rPr>
              <w:t>.47</w:t>
            </w:r>
          </w:p>
        </w:tc>
        <w:tc>
          <w:tcPr>
            <w:tcW w:w="737"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51,</w:t>
            </w:r>
            <w:r w:rsidR="00614C88">
              <w:rPr>
                <w:sz w:val="22"/>
                <w:szCs w:val="22"/>
              </w:rPr>
              <w:t>210</w:t>
            </w:r>
            <w:r w:rsidR="00D56B78">
              <w:rPr>
                <w:sz w:val="22"/>
                <w:szCs w:val="22"/>
              </w:rPr>
              <w:t>.77</w:t>
            </w:r>
          </w:p>
        </w:tc>
      </w:tr>
      <w:tr w:rsidR="00E558C9" w:rsidRPr="005F6FE0" w:rsidTr="001F3E0A">
        <w:tc>
          <w:tcPr>
            <w:tcW w:w="2355" w:type="pct"/>
            <w:vAlign w:val="bottom"/>
          </w:tcPr>
          <w:p w:rsidR="00E558C9" w:rsidRPr="00F979B5" w:rsidRDefault="00C274F7" w:rsidP="00891EBC">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18-04   Prepare the TIP</w:t>
            </w:r>
          </w:p>
        </w:tc>
        <w:tc>
          <w:tcPr>
            <w:tcW w:w="650"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11,9</w:t>
            </w:r>
            <w:r w:rsidR="00614C88">
              <w:rPr>
                <w:sz w:val="22"/>
                <w:szCs w:val="22"/>
              </w:rPr>
              <w:t>01</w:t>
            </w:r>
            <w:r w:rsidR="001F3E0A">
              <w:rPr>
                <w:sz w:val="22"/>
                <w:szCs w:val="22"/>
              </w:rPr>
              <w:t>.16</w:t>
            </w:r>
          </w:p>
        </w:tc>
        <w:tc>
          <w:tcPr>
            <w:tcW w:w="60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1,952</w:t>
            </w:r>
          </w:p>
        </w:tc>
        <w:tc>
          <w:tcPr>
            <w:tcW w:w="651" w:type="pct"/>
            <w:vAlign w:val="bottom"/>
          </w:tcPr>
          <w:p w:rsidR="00E558C9" w:rsidRPr="00F979B5" w:rsidRDefault="009E25C7" w:rsidP="00614C88">
            <w:pPr>
              <w:jc w:val="center"/>
              <w:rPr>
                <w:sz w:val="22"/>
                <w:szCs w:val="22"/>
              </w:rPr>
            </w:pPr>
            <w:r>
              <w:rPr>
                <w:sz w:val="22"/>
                <w:szCs w:val="22"/>
              </w:rPr>
              <w:t>$</w:t>
            </w:r>
            <w:r w:rsidR="00794B57">
              <w:rPr>
                <w:sz w:val="22"/>
                <w:szCs w:val="22"/>
              </w:rPr>
              <w:t>1,7</w:t>
            </w:r>
            <w:r w:rsidR="00614C88">
              <w:rPr>
                <w:sz w:val="22"/>
                <w:szCs w:val="22"/>
              </w:rPr>
              <w:t>32</w:t>
            </w:r>
            <w:r w:rsidR="001F3E0A">
              <w:rPr>
                <w:sz w:val="22"/>
                <w:szCs w:val="22"/>
              </w:rPr>
              <w:t>.30</w:t>
            </w:r>
          </w:p>
        </w:tc>
        <w:tc>
          <w:tcPr>
            <w:tcW w:w="737"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15,</w:t>
            </w:r>
            <w:r w:rsidR="00614C88">
              <w:rPr>
                <w:sz w:val="22"/>
                <w:szCs w:val="22"/>
              </w:rPr>
              <w:t>58</w:t>
            </w:r>
            <w:r w:rsidR="00D56B78">
              <w:rPr>
                <w:sz w:val="22"/>
                <w:szCs w:val="22"/>
              </w:rPr>
              <w:t>5.46</w:t>
            </w:r>
          </w:p>
        </w:tc>
      </w:tr>
      <w:tr w:rsidR="00E558C9" w:rsidRPr="005F6FE0" w:rsidTr="001F3E0A">
        <w:tc>
          <w:tcPr>
            <w:tcW w:w="2355" w:type="pct"/>
            <w:vAlign w:val="bottom"/>
          </w:tcPr>
          <w:p w:rsidR="00E558C9" w:rsidRPr="00F979B5" w:rsidRDefault="00C274F7"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18-05   Data Management</w:t>
            </w:r>
          </w:p>
        </w:tc>
        <w:tc>
          <w:tcPr>
            <w:tcW w:w="650"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21,</w:t>
            </w:r>
            <w:r w:rsidR="00614C88">
              <w:rPr>
                <w:sz w:val="22"/>
                <w:szCs w:val="22"/>
              </w:rPr>
              <w:t>536</w:t>
            </w:r>
            <w:r w:rsidR="001F3E0A">
              <w:rPr>
                <w:sz w:val="22"/>
                <w:szCs w:val="22"/>
              </w:rPr>
              <w:t>.00</w:t>
            </w:r>
          </w:p>
        </w:tc>
        <w:tc>
          <w:tcPr>
            <w:tcW w:w="60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3,533</w:t>
            </w:r>
          </w:p>
        </w:tc>
        <w:tc>
          <w:tcPr>
            <w:tcW w:w="651" w:type="pct"/>
            <w:vAlign w:val="bottom"/>
          </w:tcPr>
          <w:p w:rsidR="00E558C9" w:rsidRPr="00F979B5" w:rsidRDefault="009E25C7" w:rsidP="00614C88">
            <w:pPr>
              <w:jc w:val="center"/>
              <w:rPr>
                <w:sz w:val="22"/>
                <w:szCs w:val="22"/>
              </w:rPr>
            </w:pPr>
            <w:r>
              <w:rPr>
                <w:sz w:val="22"/>
                <w:szCs w:val="22"/>
              </w:rPr>
              <w:t>$</w:t>
            </w:r>
            <w:r w:rsidR="00794B57">
              <w:rPr>
                <w:sz w:val="22"/>
                <w:szCs w:val="22"/>
              </w:rPr>
              <w:t>3,1</w:t>
            </w:r>
            <w:r w:rsidR="00614C88">
              <w:rPr>
                <w:sz w:val="22"/>
                <w:szCs w:val="22"/>
              </w:rPr>
              <w:t>34</w:t>
            </w:r>
            <w:r w:rsidR="001F3E0A">
              <w:rPr>
                <w:sz w:val="22"/>
                <w:szCs w:val="22"/>
              </w:rPr>
              <w:t>.06</w:t>
            </w:r>
          </w:p>
        </w:tc>
        <w:tc>
          <w:tcPr>
            <w:tcW w:w="737"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28,</w:t>
            </w:r>
            <w:r w:rsidR="00614C88">
              <w:rPr>
                <w:sz w:val="22"/>
                <w:szCs w:val="22"/>
              </w:rPr>
              <w:t>202</w:t>
            </w:r>
            <w:r w:rsidR="00D56B78">
              <w:rPr>
                <w:sz w:val="22"/>
                <w:szCs w:val="22"/>
              </w:rPr>
              <w:t>.06</w:t>
            </w:r>
          </w:p>
        </w:tc>
      </w:tr>
      <w:tr w:rsidR="00E558C9" w:rsidRPr="005F6FE0" w:rsidTr="001F3E0A">
        <w:tc>
          <w:tcPr>
            <w:tcW w:w="2355" w:type="pct"/>
            <w:vAlign w:val="bottom"/>
          </w:tcPr>
          <w:p w:rsidR="00E558C9" w:rsidRPr="00F979B5" w:rsidRDefault="00C274F7" w:rsidP="00891EBC">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18-06   Training, Education, &amp; Outreach</w:t>
            </w:r>
          </w:p>
        </w:tc>
        <w:tc>
          <w:tcPr>
            <w:tcW w:w="650"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13,</w:t>
            </w:r>
            <w:r w:rsidR="00614C88">
              <w:rPr>
                <w:sz w:val="22"/>
                <w:szCs w:val="22"/>
              </w:rPr>
              <w:t>035</w:t>
            </w:r>
            <w:r w:rsidR="001F3E0A">
              <w:rPr>
                <w:sz w:val="22"/>
                <w:szCs w:val="22"/>
              </w:rPr>
              <w:t>.10</w:t>
            </w:r>
          </w:p>
        </w:tc>
        <w:tc>
          <w:tcPr>
            <w:tcW w:w="60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2,138</w:t>
            </w:r>
          </w:p>
        </w:tc>
        <w:tc>
          <w:tcPr>
            <w:tcW w:w="651" w:type="pct"/>
            <w:vAlign w:val="bottom"/>
          </w:tcPr>
          <w:p w:rsidR="00E558C9" w:rsidRPr="00F979B5" w:rsidRDefault="009E25C7" w:rsidP="00614C88">
            <w:pPr>
              <w:jc w:val="center"/>
              <w:rPr>
                <w:sz w:val="22"/>
                <w:szCs w:val="22"/>
              </w:rPr>
            </w:pPr>
            <w:r>
              <w:rPr>
                <w:sz w:val="22"/>
                <w:szCs w:val="22"/>
              </w:rPr>
              <w:t>$</w:t>
            </w:r>
            <w:r w:rsidR="00794B57">
              <w:rPr>
                <w:sz w:val="22"/>
                <w:szCs w:val="22"/>
              </w:rPr>
              <w:t>1,</w:t>
            </w:r>
            <w:r w:rsidR="00614C88">
              <w:rPr>
                <w:sz w:val="22"/>
                <w:szCs w:val="22"/>
              </w:rPr>
              <w:t>897</w:t>
            </w:r>
            <w:r w:rsidR="001F3E0A">
              <w:rPr>
                <w:sz w:val="22"/>
                <w:szCs w:val="22"/>
              </w:rPr>
              <w:t>.22</w:t>
            </w:r>
          </w:p>
        </w:tc>
        <w:tc>
          <w:tcPr>
            <w:tcW w:w="737"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17,</w:t>
            </w:r>
            <w:r w:rsidR="00614C88">
              <w:rPr>
                <w:sz w:val="22"/>
                <w:szCs w:val="22"/>
              </w:rPr>
              <w:t>070</w:t>
            </w:r>
            <w:r w:rsidR="00D56B78">
              <w:rPr>
                <w:sz w:val="22"/>
                <w:szCs w:val="22"/>
              </w:rPr>
              <w:t>.32</w:t>
            </w:r>
          </w:p>
        </w:tc>
      </w:tr>
      <w:tr w:rsidR="00E558C9" w:rsidRPr="005F6FE0" w:rsidTr="001F3E0A">
        <w:tc>
          <w:tcPr>
            <w:tcW w:w="2355" w:type="pct"/>
            <w:vAlign w:val="bottom"/>
          </w:tcPr>
          <w:p w:rsidR="00E558C9" w:rsidRPr="00F979B5" w:rsidRDefault="00C274F7" w:rsidP="00FD12ED">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18-07   Transportation Planning Projects</w:t>
            </w:r>
          </w:p>
        </w:tc>
        <w:tc>
          <w:tcPr>
            <w:tcW w:w="650"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3</w:t>
            </w:r>
            <w:r w:rsidR="00614C88">
              <w:rPr>
                <w:sz w:val="22"/>
                <w:szCs w:val="22"/>
              </w:rPr>
              <w:t>29,274</w:t>
            </w:r>
            <w:r w:rsidR="001F3E0A">
              <w:rPr>
                <w:sz w:val="22"/>
                <w:szCs w:val="22"/>
              </w:rPr>
              <w:t>.30</w:t>
            </w:r>
          </w:p>
        </w:tc>
        <w:tc>
          <w:tcPr>
            <w:tcW w:w="607" w:type="pct"/>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54,014</w:t>
            </w:r>
          </w:p>
        </w:tc>
        <w:tc>
          <w:tcPr>
            <w:tcW w:w="651"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4</w:t>
            </w:r>
            <w:r w:rsidR="00614C88">
              <w:rPr>
                <w:sz w:val="22"/>
                <w:szCs w:val="22"/>
              </w:rPr>
              <w:t>7,911</w:t>
            </w:r>
            <w:r w:rsidR="001F3E0A">
              <w:rPr>
                <w:sz w:val="22"/>
                <w:szCs w:val="22"/>
              </w:rPr>
              <w:t>.05</w:t>
            </w:r>
          </w:p>
        </w:tc>
        <w:tc>
          <w:tcPr>
            <w:tcW w:w="737" w:type="pct"/>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94B57">
              <w:rPr>
                <w:sz w:val="22"/>
                <w:szCs w:val="22"/>
              </w:rPr>
              <w:t>43</w:t>
            </w:r>
            <w:r w:rsidR="00614C88">
              <w:rPr>
                <w:sz w:val="22"/>
                <w:szCs w:val="22"/>
              </w:rPr>
              <w:t>1,199</w:t>
            </w:r>
            <w:r w:rsidR="00D56B78">
              <w:rPr>
                <w:sz w:val="22"/>
                <w:szCs w:val="22"/>
              </w:rPr>
              <w:t>.35</w:t>
            </w:r>
          </w:p>
        </w:tc>
      </w:tr>
      <w:tr w:rsidR="00E558C9" w:rsidRPr="005F6FE0" w:rsidTr="001F3E0A">
        <w:tc>
          <w:tcPr>
            <w:tcW w:w="2355"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650" w:type="pct"/>
            <w:shd w:val="clear" w:color="auto" w:fill="FFFF99"/>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94B57">
              <w:rPr>
                <w:b/>
                <w:sz w:val="22"/>
                <w:szCs w:val="22"/>
              </w:rPr>
              <w:t>56</w:t>
            </w:r>
            <w:r w:rsidR="00614C88">
              <w:rPr>
                <w:b/>
                <w:sz w:val="22"/>
                <w:szCs w:val="22"/>
              </w:rPr>
              <w:t>6</w:t>
            </w:r>
            <w:r w:rsidR="00794B57">
              <w:rPr>
                <w:b/>
                <w:sz w:val="22"/>
                <w:szCs w:val="22"/>
              </w:rPr>
              <w:t>,737</w:t>
            </w:r>
            <w:r w:rsidR="001F3E0A">
              <w:rPr>
                <w:b/>
                <w:sz w:val="22"/>
                <w:szCs w:val="22"/>
              </w:rPr>
              <w:t>.81</w:t>
            </w:r>
          </w:p>
        </w:tc>
        <w:tc>
          <w:tcPr>
            <w:tcW w:w="607" w:type="pct"/>
            <w:shd w:val="clear" w:color="auto" w:fill="FFFF99"/>
            <w:vAlign w:val="bottom"/>
          </w:tcPr>
          <w:p w:rsidR="00E558C9" w:rsidRPr="00F979B5" w:rsidRDefault="009E25C7"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94B57">
              <w:rPr>
                <w:b/>
                <w:sz w:val="22"/>
                <w:szCs w:val="22"/>
              </w:rPr>
              <w:t>92,967</w:t>
            </w:r>
          </w:p>
        </w:tc>
        <w:tc>
          <w:tcPr>
            <w:tcW w:w="651" w:type="pct"/>
            <w:shd w:val="clear" w:color="auto" w:fill="FFFF99"/>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94B57">
              <w:rPr>
                <w:b/>
                <w:sz w:val="22"/>
                <w:szCs w:val="22"/>
              </w:rPr>
              <w:t>82,</w:t>
            </w:r>
            <w:r w:rsidR="00614C88">
              <w:rPr>
                <w:b/>
                <w:sz w:val="22"/>
                <w:szCs w:val="22"/>
              </w:rPr>
              <w:t>463</w:t>
            </w:r>
            <w:r w:rsidR="001F3E0A">
              <w:rPr>
                <w:b/>
                <w:sz w:val="22"/>
                <w:szCs w:val="22"/>
              </w:rPr>
              <w:t>.02</w:t>
            </w:r>
          </w:p>
        </w:tc>
        <w:tc>
          <w:tcPr>
            <w:tcW w:w="737" w:type="pct"/>
            <w:shd w:val="clear" w:color="auto" w:fill="FFFF99"/>
            <w:vAlign w:val="bottom"/>
          </w:tcPr>
          <w:p w:rsidR="00E558C9" w:rsidRPr="00F979B5" w:rsidRDefault="009E25C7"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614C88">
              <w:rPr>
                <w:b/>
                <w:sz w:val="22"/>
                <w:szCs w:val="22"/>
              </w:rPr>
              <w:t>742,167</w:t>
            </w:r>
            <w:r w:rsidR="00D56B78">
              <w:rPr>
                <w:b/>
                <w:sz w:val="22"/>
                <w:szCs w:val="22"/>
              </w:rPr>
              <w:t>.83</w:t>
            </w:r>
          </w:p>
        </w:tc>
      </w:tr>
    </w:tbl>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1710"/>
        <w:gridCol w:w="1440"/>
        <w:gridCol w:w="1350"/>
        <w:gridCol w:w="1530"/>
        <w:gridCol w:w="1350"/>
      </w:tblGrid>
      <w:tr w:rsidR="00E558C9" w:rsidRPr="00B61F6D" w:rsidTr="00D2233B">
        <w:tc>
          <w:tcPr>
            <w:tcW w:w="4878" w:type="dxa"/>
            <w:shd w:val="clear" w:color="auto" w:fill="CCFFFF"/>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sidRPr="00F979B5">
              <w:rPr>
                <w:b/>
                <w:sz w:val="22"/>
                <w:szCs w:val="22"/>
              </w:rPr>
              <w:t>In-Kind Allocation</w:t>
            </w:r>
          </w:p>
        </w:tc>
        <w:tc>
          <w:tcPr>
            <w:tcW w:w="171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City of Dover</w:t>
            </w:r>
          </w:p>
        </w:tc>
        <w:tc>
          <w:tcPr>
            <w:tcW w:w="144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 xml:space="preserve">Kent County </w:t>
            </w:r>
          </w:p>
        </w:tc>
        <w:tc>
          <w:tcPr>
            <w:tcW w:w="135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State</w:t>
            </w:r>
          </w:p>
        </w:tc>
        <w:tc>
          <w:tcPr>
            <w:tcW w:w="153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Local</w:t>
            </w:r>
          </w:p>
        </w:tc>
        <w:tc>
          <w:tcPr>
            <w:tcW w:w="1350" w:type="dxa"/>
            <w:shd w:val="clear" w:color="auto" w:fill="CCFFFF"/>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F979B5">
              <w:rPr>
                <w:b/>
                <w:sz w:val="22"/>
                <w:szCs w:val="22"/>
              </w:rPr>
              <w:t>Total</w:t>
            </w:r>
          </w:p>
        </w:tc>
      </w:tr>
      <w:tr w:rsidR="00614C88" w:rsidRPr="00B61F6D" w:rsidTr="00D2233B">
        <w:tc>
          <w:tcPr>
            <w:tcW w:w="4878" w:type="dxa"/>
          </w:tcPr>
          <w:p w:rsidR="00614C88" w:rsidRPr="00F979B5" w:rsidRDefault="00614C88" w:rsidP="00891EBC">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bookmarkStart w:id="3" w:name="_Hlk233696548"/>
            <w:bookmarkStart w:id="4" w:name="_Hlk233791381"/>
          </w:p>
        </w:tc>
        <w:tc>
          <w:tcPr>
            <w:tcW w:w="171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$4,387</w:t>
            </w:r>
          </w:p>
        </w:tc>
        <w:tc>
          <w:tcPr>
            <w:tcW w:w="144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$4,387</w:t>
            </w:r>
          </w:p>
        </w:tc>
        <w:tc>
          <w:tcPr>
            <w:tcW w:w="135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$6,581</w:t>
            </w:r>
          </w:p>
        </w:tc>
        <w:tc>
          <w:tcPr>
            <w:tcW w:w="153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$6,581</w:t>
            </w:r>
          </w:p>
        </w:tc>
        <w:tc>
          <w:tcPr>
            <w:tcW w:w="135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$21,935</w:t>
            </w:r>
          </w:p>
        </w:tc>
      </w:tr>
      <w:tr w:rsidR="00614C88" w:rsidRPr="00B61F6D" w:rsidTr="00D2233B">
        <w:tc>
          <w:tcPr>
            <w:tcW w:w="4878" w:type="dxa"/>
          </w:tcPr>
          <w:p w:rsidR="00614C88" w:rsidRPr="00F979B5" w:rsidRDefault="00614C88" w:rsidP="00891EBC">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tc>
        <w:tc>
          <w:tcPr>
            <w:tcW w:w="171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144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135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$49</w:t>
            </w:r>
          </w:p>
        </w:tc>
        <w:tc>
          <w:tcPr>
            <w:tcW w:w="153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$49</w:t>
            </w:r>
          </w:p>
        </w:tc>
        <w:tc>
          <w:tcPr>
            <w:tcW w:w="1350" w:type="dxa"/>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$165</w:t>
            </w:r>
          </w:p>
        </w:tc>
      </w:tr>
      <w:bookmarkEnd w:id="3"/>
      <w:tr w:rsidR="00614C88" w:rsidRPr="00B61F6D" w:rsidTr="00D2233B">
        <w:tc>
          <w:tcPr>
            <w:tcW w:w="4878" w:type="dxa"/>
          </w:tcPr>
          <w:p w:rsidR="00614C88" w:rsidRPr="00F979B5" w:rsidRDefault="00614C88"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tc>
        <w:tc>
          <w:tcPr>
            <w:tcW w:w="171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$1,138</w:t>
            </w:r>
          </w:p>
        </w:tc>
        <w:tc>
          <w:tcPr>
            <w:tcW w:w="144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$1,138</w:t>
            </w:r>
          </w:p>
        </w:tc>
        <w:tc>
          <w:tcPr>
            <w:tcW w:w="135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$1,707</w:t>
            </w:r>
          </w:p>
        </w:tc>
        <w:tc>
          <w:tcPr>
            <w:tcW w:w="153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$1,707</w:t>
            </w:r>
          </w:p>
        </w:tc>
        <w:tc>
          <w:tcPr>
            <w:tcW w:w="135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$5,690</w:t>
            </w:r>
          </w:p>
        </w:tc>
      </w:tr>
      <w:tr w:rsidR="00614C88" w:rsidRPr="00B61F6D" w:rsidTr="00D2233B">
        <w:tc>
          <w:tcPr>
            <w:tcW w:w="4878" w:type="dxa"/>
          </w:tcPr>
          <w:p w:rsidR="00614C88" w:rsidRPr="00F979B5" w:rsidRDefault="00614C88"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tc>
        <w:tc>
          <w:tcPr>
            <w:tcW w:w="171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$346</w:t>
            </w:r>
          </w:p>
        </w:tc>
        <w:tc>
          <w:tcPr>
            <w:tcW w:w="144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$346</w:t>
            </w:r>
          </w:p>
        </w:tc>
        <w:tc>
          <w:tcPr>
            <w:tcW w:w="135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$520</w:t>
            </w:r>
          </w:p>
        </w:tc>
        <w:tc>
          <w:tcPr>
            <w:tcW w:w="153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$520</w:t>
            </w:r>
          </w:p>
        </w:tc>
        <w:tc>
          <w:tcPr>
            <w:tcW w:w="1350" w:type="dxa"/>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$1,732</w:t>
            </w:r>
          </w:p>
        </w:tc>
      </w:tr>
      <w:tr w:rsidR="00614C88" w:rsidRPr="00B61F6D" w:rsidTr="00D2233B">
        <w:tc>
          <w:tcPr>
            <w:tcW w:w="4878" w:type="dxa"/>
          </w:tcPr>
          <w:p w:rsidR="00614C88" w:rsidRPr="00F979B5" w:rsidRDefault="00614C88"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tc>
        <w:tc>
          <w:tcPr>
            <w:tcW w:w="171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$627</w:t>
            </w:r>
          </w:p>
        </w:tc>
        <w:tc>
          <w:tcPr>
            <w:tcW w:w="144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$627</w:t>
            </w:r>
          </w:p>
        </w:tc>
        <w:tc>
          <w:tcPr>
            <w:tcW w:w="135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$940</w:t>
            </w:r>
          </w:p>
        </w:tc>
        <w:tc>
          <w:tcPr>
            <w:tcW w:w="153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$940</w:t>
            </w:r>
          </w:p>
        </w:tc>
        <w:tc>
          <w:tcPr>
            <w:tcW w:w="1350" w:type="dxa"/>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$3,135</w:t>
            </w:r>
          </w:p>
        </w:tc>
      </w:tr>
      <w:tr w:rsidR="00614C88" w:rsidRPr="00B61F6D" w:rsidTr="00D2233B">
        <w:tc>
          <w:tcPr>
            <w:tcW w:w="4878" w:type="dxa"/>
          </w:tcPr>
          <w:p w:rsidR="00614C88" w:rsidRPr="00F979B5" w:rsidRDefault="00614C88"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tc>
        <w:tc>
          <w:tcPr>
            <w:tcW w:w="171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$379</w:t>
            </w:r>
          </w:p>
        </w:tc>
        <w:tc>
          <w:tcPr>
            <w:tcW w:w="144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$379</w:t>
            </w:r>
          </w:p>
        </w:tc>
        <w:tc>
          <w:tcPr>
            <w:tcW w:w="1350" w:type="dxa"/>
            <w:vAlign w:val="bottom"/>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$569</w:t>
            </w:r>
          </w:p>
        </w:tc>
        <w:tc>
          <w:tcPr>
            <w:tcW w:w="1530" w:type="dxa"/>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$569</w:t>
            </w:r>
          </w:p>
        </w:tc>
        <w:tc>
          <w:tcPr>
            <w:tcW w:w="1350" w:type="dxa"/>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$1,897</w:t>
            </w:r>
          </w:p>
        </w:tc>
      </w:tr>
      <w:tr w:rsidR="00614C88" w:rsidRPr="00B61F6D" w:rsidTr="00D2233B">
        <w:tc>
          <w:tcPr>
            <w:tcW w:w="4878" w:type="dxa"/>
          </w:tcPr>
          <w:p w:rsidR="00614C88" w:rsidRPr="00F979B5" w:rsidRDefault="00614C88" w:rsidP="005A189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tc>
        <w:tc>
          <w:tcPr>
            <w:tcW w:w="1710" w:type="dxa"/>
            <w:vAlign w:val="bottom"/>
          </w:tcPr>
          <w:p w:rsidR="00614C88" w:rsidRPr="00F979B5" w:rsidRDefault="00614C88" w:rsidP="00C35C95">
            <w:pPr>
              <w:jc w:val="center"/>
              <w:rPr>
                <w:sz w:val="22"/>
                <w:szCs w:val="22"/>
              </w:rPr>
            </w:pPr>
            <w:r>
              <w:rPr>
                <w:sz w:val="22"/>
                <w:szCs w:val="22"/>
              </w:rPr>
              <w:t>$9,582</w:t>
            </w:r>
          </w:p>
        </w:tc>
        <w:tc>
          <w:tcPr>
            <w:tcW w:w="1440" w:type="dxa"/>
            <w:vAlign w:val="bottom"/>
          </w:tcPr>
          <w:p w:rsidR="00614C88" w:rsidRPr="00F979B5" w:rsidRDefault="00614C88" w:rsidP="00614C88">
            <w:pPr>
              <w:jc w:val="center"/>
              <w:rPr>
                <w:sz w:val="22"/>
                <w:szCs w:val="22"/>
              </w:rPr>
            </w:pPr>
            <w:r>
              <w:rPr>
                <w:sz w:val="22"/>
                <w:szCs w:val="22"/>
              </w:rPr>
              <w:t>$9,582</w:t>
            </w:r>
          </w:p>
        </w:tc>
        <w:tc>
          <w:tcPr>
            <w:tcW w:w="1350" w:type="dxa"/>
            <w:vAlign w:val="bottom"/>
          </w:tcPr>
          <w:p w:rsidR="00614C88" w:rsidRPr="00F979B5" w:rsidRDefault="00614C88" w:rsidP="00614C88">
            <w:pPr>
              <w:jc w:val="center"/>
              <w:rPr>
                <w:sz w:val="22"/>
                <w:szCs w:val="22"/>
              </w:rPr>
            </w:pPr>
            <w:r>
              <w:rPr>
                <w:sz w:val="22"/>
                <w:szCs w:val="22"/>
              </w:rPr>
              <w:t>$14,373</w:t>
            </w:r>
          </w:p>
        </w:tc>
        <w:tc>
          <w:tcPr>
            <w:tcW w:w="1530" w:type="dxa"/>
            <w:vAlign w:val="bottom"/>
          </w:tcPr>
          <w:p w:rsidR="00614C88" w:rsidRPr="00F979B5" w:rsidRDefault="00614C88" w:rsidP="00614C88">
            <w:pPr>
              <w:jc w:val="center"/>
              <w:rPr>
                <w:sz w:val="22"/>
                <w:szCs w:val="22"/>
              </w:rPr>
            </w:pPr>
            <w:r>
              <w:rPr>
                <w:sz w:val="22"/>
                <w:szCs w:val="22"/>
              </w:rPr>
              <w:t>$14,373</w:t>
            </w:r>
          </w:p>
        </w:tc>
        <w:tc>
          <w:tcPr>
            <w:tcW w:w="1350" w:type="dxa"/>
          </w:tcPr>
          <w:p w:rsidR="00614C88" w:rsidRPr="00F979B5" w:rsidRDefault="00614C88" w:rsidP="00C35C95">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$47,911</w:t>
            </w:r>
          </w:p>
        </w:tc>
      </w:tr>
      <w:tr w:rsidR="00614C88" w:rsidRPr="00B61F6D" w:rsidTr="00D2233B">
        <w:tc>
          <w:tcPr>
            <w:tcW w:w="4878" w:type="dxa"/>
            <w:shd w:val="clear" w:color="auto" w:fill="CCFFFF"/>
          </w:tcPr>
          <w:p w:rsidR="00614C88" w:rsidRPr="00F979B5" w:rsidRDefault="00614C88"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1710" w:type="dxa"/>
            <w:shd w:val="clear" w:color="auto" w:fill="CCFFFF"/>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$16,493</w:t>
            </w:r>
          </w:p>
        </w:tc>
        <w:tc>
          <w:tcPr>
            <w:tcW w:w="1440" w:type="dxa"/>
            <w:shd w:val="clear" w:color="auto" w:fill="CCFFFF"/>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$16,493</w:t>
            </w:r>
          </w:p>
        </w:tc>
        <w:tc>
          <w:tcPr>
            <w:tcW w:w="1350" w:type="dxa"/>
            <w:shd w:val="clear" w:color="auto" w:fill="CCFFFF"/>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$24,739</w:t>
            </w:r>
          </w:p>
        </w:tc>
        <w:tc>
          <w:tcPr>
            <w:tcW w:w="1530" w:type="dxa"/>
            <w:shd w:val="clear" w:color="auto" w:fill="CCFFFF"/>
            <w:vAlign w:val="bottom"/>
          </w:tcPr>
          <w:p w:rsidR="00614C88" w:rsidRPr="00F979B5" w:rsidRDefault="00614C88" w:rsidP="00614C8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$24,739</w:t>
            </w:r>
          </w:p>
        </w:tc>
        <w:tc>
          <w:tcPr>
            <w:tcW w:w="1350" w:type="dxa"/>
            <w:shd w:val="clear" w:color="auto" w:fill="CCFFFF"/>
          </w:tcPr>
          <w:p w:rsidR="00614C88" w:rsidRPr="00F979B5" w:rsidRDefault="00614C88" w:rsidP="008B0E3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$82,</w:t>
            </w:r>
            <w:r w:rsidR="008B0E38">
              <w:rPr>
                <w:b/>
                <w:sz w:val="22"/>
                <w:szCs w:val="22"/>
              </w:rPr>
              <w:t>463</w:t>
            </w:r>
          </w:p>
        </w:tc>
      </w:tr>
      <w:bookmarkEnd w:id="4"/>
    </w:tbl>
    <w:p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6858"/>
        <w:gridCol w:w="1812"/>
        <w:gridCol w:w="1620"/>
        <w:gridCol w:w="1812"/>
        <w:gridCol w:w="1812"/>
      </w:tblGrid>
      <w:tr w:rsidR="00E558C9" w:rsidRPr="00B61F6D" w:rsidTr="002A710A">
        <w:tc>
          <w:tcPr>
            <w:tcW w:w="2464" w:type="pct"/>
            <w:tcBorders>
              <w:top w:val="single" w:sz="4" w:space="0" w:color="auto"/>
              <w:bottom w:val="single" w:sz="4" w:space="0" w:color="auto"/>
            </w:tcBorders>
            <w:shd w:val="clear" w:color="auto" w:fill="F2DBDB" w:themeFill="accent2" w:themeFillTint="33"/>
            <w:noWrap/>
            <w:vAlign w:val="bottom"/>
          </w:tcPr>
          <w:p w:rsidR="00E558C9" w:rsidRPr="002A710A" w:rsidRDefault="002A710A" w:rsidP="00D2233B">
            <w:pPr>
              <w:rPr>
                <w:b/>
                <w:sz w:val="22"/>
                <w:szCs w:val="22"/>
              </w:rPr>
            </w:pPr>
            <w:r w:rsidRPr="002A710A">
              <w:rPr>
                <w:b/>
                <w:sz w:val="22"/>
                <w:szCs w:val="22"/>
              </w:rPr>
              <w:t xml:space="preserve">Programmed Funding </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FHWA</w:t>
            </w:r>
          </w:p>
        </w:tc>
        <w:tc>
          <w:tcPr>
            <w:tcW w:w="582"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FTA</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State</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Total</w:t>
            </w:r>
          </w:p>
        </w:tc>
      </w:tr>
      <w:tr w:rsidR="00E558C9" w:rsidRPr="00B61F6D" w:rsidTr="002A710A">
        <w:tc>
          <w:tcPr>
            <w:tcW w:w="2464" w:type="pct"/>
            <w:tcBorders>
              <w:top w:val="single" w:sz="4" w:space="0" w:color="auto"/>
            </w:tcBorders>
            <w:shd w:val="clear" w:color="auto" w:fill="auto"/>
            <w:vAlign w:val="bottom"/>
          </w:tcPr>
          <w:p w:rsidR="00E558C9" w:rsidRPr="00F979B5" w:rsidRDefault="00E558C9" w:rsidP="00D2233B">
            <w:pPr>
              <w:rPr>
                <w:sz w:val="22"/>
                <w:szCs w:val="22"/>
              </w:rPr>
            </w:pPr>
          </w:p>
        </w:tc>
        <w:tc>
          <w:tcPr>
            <w:tcW w:w="651" w:type="pct"/>
            <w:tcBorders>
              <w:top w:val="single" w:sz="4" w:space="0" w:color="auto"/>
            </w:tcBorders>
            <w:shd w:val="clear" w:color="auto" w:fill="auto"/>
            <w:noWrap/>
            <w:vAlign w:val="bottom"/>
          </w:tcPr>
          <w:p w:rsidR="00E558C9" w:rsidRPr="00F979B5" w:rsidRDefault="009E25C7" w:rsidP="0003300D">
            <w:pPr>
              <w:jc w:val="center"/>
              <w:rPr>
                <w:sz w:val="22"/>
                <w:szCs w:val="22"/>
              </w:rPr>
            </w:pPr>
            <w:r>
              <w:rPr>
                <w:sz w:val="22"/>
                <w:szCs w:val="22"/>
              </w:rPr>
              <w:t>$</w:t>
            </w:r>
            <w:r w:rsidR="00CE53AF">
              <w:rPr>
                <w:sz w:val="22"/>
                <w:szCs w:val="22"/>
              </w:rPr>
              <w:t>3</w:t>
            </w:r>
            <w:r w:rsidR="0003300D">
              <w:rPr>
                <w:sz w:val="22"/>
                <w:szCs w:val="22"/>
              </w:rPr>
              <w:t>83,301</w:t>
            </w:r>
            <w:r w:rsidR="00B6663B">
              <w:rPr>
                <w:sz w:val="22"/>
                <w:szCs w:val="22"/>
              </w:rPr>
              <w:t>.00</w:t>
            </w:r>
          </w:p>
        </w:tc>
        <w:tc>
          <w:tcPr>
            <w:tcW w:w="582" w:type="pct"/>
            <w:tcBorders>
              <w:top w:val="single" w:sz="4" w:space="0" w:color="auto"/>
            </w:tcBorders>
            <w:shd w:val="clear" w:color="auto" w:fill="auto"/>
            <w:noWrap/>
            <w:vAlign w:val="bottom"/>
          </w:tcPr>
          <w:p w:rsidR="00E558C9" w:rsidRPr="00F979B5" w:rsidRDefault="009E25C7" w:rsidP="0003300D">
            <w:pPr>
              <w:jc w:val="center"/>
              <w:rPr>
                <w:sz w:val="22"/>
                <w:szCs w:val="22"/>
              </w:rPr>
            </w:pPr>
            <w:r>
              <w:rPr>
                <w:sz w:val="22"/>
                <w:szCs w:val="22"/>
              </w:rPr>
              <w:t>$</w:t>
            </w:r>
            <w:r w:rsidR="0003300D">
              <w:rPr>
                <w:sz w:val="22"/>
                <w:szCs w:val="22"/>
              </w:rPr>
              <w:t>9</w:t>
            </w:r>
            <w:r w:rsidR="00CE53AF">
              <w:rPr>
                <w:sz w:val="22"/>
                <w:szCs w:val="22"/>
              </w:rPr>
              <w:t>2,</w:t>
            </w:r>
            <w:r w:rsidR="0003300D">
              <w:rPr>
                <w:sz w:val="22"/>
                <w:szCs w:val="22"/>
              </w:rPr>
              <w:t>967</w:t>
            </w:r>
            <w:r w:rsidR="00B6663B">
              <w:rPr>
                <w:sz w:val="22"/>
                <w:szCs w:val="22"/>
              </w:rPr>
              <w:t>.00</w:t>
            </w:r>
          </w:p>
        </w:tc>
        <w:tc>
          <w:tcPr>
            <w:tcW w:w="651" w:type="pct"/>
            <w:tcBorders>
              <w:top w:val="single" w:sz="4" w:space="0" w:color="auto"/>
            </w:tcBorders>
            <w:shd w:val="clear" w:color="auto" w:fill="auto"/>
            <w:noWrap/>
            <w:vAlign w:val="bottom"/>
          </w:tcPr>
          <w:p w:rsidR="00E558C9" w:rsidRPr="00F979B5" w:rsidRDefault="009E25C7" w:rsidP="00D2233B">
            <w:pPr>
              <w:jc w:val="center"/>
              <w:rPr>
                <w:sz w:val="22"/>
                <w:szCs w:val="22"/>
              </w:rPr>
            </w:pPr>
            <w:r>
              <w:rPr>
                <w:sz w:val="22"/>
                <w:szCs w:val="22"/>
              </w:rPr>
              <w:t>---</w:t>
            </w:r>
          </w:p>
        </w:tc>
        <w:tc>
          <w:tcPr>
            <w:tcW w:w="651" w:type="pct"/>
            <w:tcBorders>
              <w:top w:val="single" w:sz="4" w:space="0" w:color="auto"/>
            </w:tcBorders>
            <w:shd w:val="clear" w:color="auto" w:fill="auto"/>
            <w:noWrap/>
            <w:vAlign w:val="bottom"/>
          </w:tcPr>
          <w:p w:rsidR="00E558C9" w:rsidRPr="00F979B5" w:rsidRDefault="007B3313" w:rsidP="0003300D">
            <w:pPr>
              <w:jc w:val="center"/>
              <w:rPr>
                <w:sz w:val="22"/>
                <w:szCs w:val="22"/>
              </w:rPr>
            </w:pPr>
            <w:r>
              <w:rPr>
                <w:sz w:val="22"/>
                <w:szCs w:val="22"/>
              </w:rPr>
              <w:t>$</w:t>
            </w:r>
            <w:r w:rsidR="00CE53AF">
              <w:rPr>
                <w:sz w:val="22"/>
                <w:szCs w:val="22"/>
              </w:rPr>
              <w:t>4</w:t>
            </w:r>
            <w:r w:rsidR="0003300D">
              <w:rPr>
                <w:sz w:val="22"/>
                <w:szCs w:val="22"/>
              </w:rPr>
              <w:t>76,268</w:t>
            </w:r>
            <w:r w:rsidR="00392D8A">
              <w:rPr>
                <w:sz w:val="22"/>
                <w:szCs w:val="22"/>
              </w:rPr>
              <w:t>.00</w:t>
            </w:r>
          </w:p>
        </w:tc>
      </w:tr>
      <w:tr w:rsidR="00E558C9" w:rsidRPr="00B61F6D" w:rsidTr="00D2233B">
        <w:tc>
          <w:tcPr>
            <w:tcW w:w="2464" w:type="pct"/>
            <w:shd w:val="clear" w:color="auto" w:fill="auto"/>
            <w:vAlign w:val="bottom"/>
          </w:tcPr>
          <w:p w:rsidR="00E558C9" w:rsidRPr="00F979B5" w:rsidRDefault="00E558C9" w:rsidP="0003300D">
            <w:pPr>
              <w:rPr>
                <w:sz w:val="22"/>
                <w:szCs w:val="22"/>
              </w:rPr>
            </w:pPr>
          </w:p>
        </w:tc>
        <w:tc>
          <w:tcPr>
            <w:tcW w:w="651" w:type="pct"/>
            <w:shd w:val="clear" w:color="auto" w:fill="auto"/>
            <w:noWrap/>
            <w:vAlign w:val="bottom"/>
          </w:tcPr>
          <w:p w:rsidR="00E558C9" w:rsidRPr="00D23948" w:rsidRDefault="000769F8" w:rsidP="008B0E38">
            <w:pPr>
              <w:jc w:val="center"/>
              <w:rPr>
                <w:sz w:val="22"/>
                <w:szCs w:val="22"/>
              </w:rPr>
            </w:pPr>
            <w:r w:rsidRPr="000769F8">
              <w:rPr>
                <w:sz w:val="22"/>
                <w:szCs w:val="22"/>
              </w:rPr>
              <w:t>$18</w:t>
            </w:r>
            <w:r w:rsidR="008B0E38">
              <w:rPr>
                <w:sz w:val="22"/>
                <w:szCs w:val="22"/>
              </w:rPr>
              <w:t>3</w:t>
            </w:r>
            <w:r w:rsidRPr="000769F8">
              <w:rPr>
                <w:sz w:val="22"/>
                <w:szCs w:val="22"/>
              </w:rPr>
              <w:t>,436</w:t>
            </w:r>
            <w:r w:rsidR="00B6663B">
              <w:rPr>
                <w:sz w:val="22"/>
                <w:szCs w:val="22"/>
              </w:rPr>
              <w:t>.81</w:t>
            </w:r>
          </w:p>
        </w:tc>
        <w:tc>
          <w:tcPr>
            <w:tcW w:w="582" w:type="pct"/>
            <w:shd w:val="clear" w:color="auto" w:fill="auto"/>
            <w:noWrap/>
            <w:vAlign w:val="bottom"/>
          </w:tcPr>
          <w:p w:rsidR="00E558C9" w:rsidRPr="00D23948" w:rsidRDefault="000769F8" w:rsidP="007F3861">
            <w:pPr>
              <w:jc w:val="center"/>
              <w:rPr>
                <w:sz w:val="22"/>
                <w:szCs w:val="22"/>
              </w:rPr>
            </w:pPr>
            <w:r>
              <w:rPr>
                <w:sz w:val="22"/>
                <w:szCs w:val="22"/>
              </w:rPr>
              <w:t>---</w:t>
            </w:r>
          </w:p>
        </w:tc>
        <w:tc>
          <w:tcPr>
            <w:tcW w:w="651" w:type="pct"/>
            <w:shd w:val="clear" w:color="auto" w:fill="auto"/>
            <w:noWrap/>
            <w:vAlign w:val="bottom"/>
          </w:tcPr>
          <w:p w:rsidR="00E558C9" w:rsidRPr="005A189B" w:rsidRDefault="005A189B" w:rsidP="005A189B">
            <w:pPr>
              <w:jc w:val="center"/>
              <w:rPr>
                <w:sz w:val="22"/>
                <w:szCs w:val="22"/>
              </w:rPr>
            </w:pPr>
            <w:r w:rsidRPr="005A189B">
              <w:rPr>
                <w:sz w:val="22"/>
                <w:szCs w:val="22"/>
              </w:rPr>
              <w:t>$28,850</w:t>
            </w:r>
            <w:r w:rsidR="00B6663B">
              <w:rPr>
                <w:sz w:val="22"/>
                <w:szCs w:val="22"/>
              </w:rPr>
              <w:t>.02</w:t>
            </w:r>
          </w:p>
        </w:tc>
        <w:tc>
          <w:tcPr>
            <w:tcW w:w="651" w:type="pct"/>
            <w:shd w:val="clear" w:color="auto" w:fill="auto"/>
            <w:noWrap/>
            <w:vAlign w:val="bottom"/>
          </w:tcPr>
          <w:p w:rsidR="00E558C9" w:rsidRPr="00D23948" w:rsidRDefault="005A189B" w:rsidP="008B0E38">
            <w:pPr>
              <w:jc w:val="center"/>
              <w:rPr>
                <w:sz w:val="22"/>
                <w:szCs w:val="22"/>
              </w:rPr>
            </w:pPr>
            <w:r w:rsidRPr="005A189B">
              <w:rPr>
                <w:sz w:val="22"/>
                <w:szCs w:val="22"/>
              </w:rPr>
              <w:t>$</w:t>
            </w:r>
            <w:r>
              <w:rPr>
                <w:sz w:val="22"/>
                <w:szCs w:val="22"/>
              </w:rPr>
              <w:t>21</w:t>
            </w:r>
            <w:r w:rsidR="008B0E38">
              <w:rPr>
                <w:sz w:val="22"/>
                <w:szCs w:val="22"/>
              </w:rPr>
              <w:t>2</w:t>
            </w:r>
            <w:r>
              <w:rPr>
                <w:sz w:val="22"/>
                <w:szCs w:val="22"/>
              </w:rPr>
              <w:t>,286</w:t>
            </w:r>
            <w:r w:rsidR="00392D8A">
              <w:rPr>
                <w:sz w:val="22"/>
                <w:szCs w:val="22"/>
              </w:rPr>
              <w:t>.83</w:t>
            </w:r>
          </w:p>
        </w:tc>
      </w:tr>
      <w:tr w:rsidR="00E558C9" w:rsidRPr="00B61F6D" w:rsidTr="00D2233B">
        <w:tc>
          <w:tcPr>
            <w:tcW w:w="2464" w:type="pct"/>
            <w:tcBorders>
              <w:bottom w:val="single" w:sz="4" w:space="0" w:color="auto"/>
            </w:tcBorders>
            <w:shd w:val="clear" w:color="auto" w:fill="auto"/>
            <w:vAlign w:val="bottom"/>
          </w:tcPr>
          <w:p w:rsidR="00E558C9" w:rsidRPr="00F979B5" w:rsidRDefault="00E558C9" w:rsidP="00D2233B">
            <w:pPr>
              <w:rPr>
                <w:sz w:val="22"/>
                <w:szCs w:val="22"/>
              </w:rPr>
            </w:pPr>
          </w:p>
        </w:tc>
        <w:tc>
          <w:tcPr>
            <w:tcW w:w="651" w:type="pct"/>
            <w:tcBorders>
              <w:bottom w:val="single" w:sz="4" w:space="0" w:color="auto"/>
            </w:tcBorders>
            <w:shd w:val="clear" w:color="auto" w:fill="auto"/>
            <w:noWrap/>
            <w:vAlign w:val="bottom"/>
          </w:tcPr>
          <w:p w:rsidR="00E558C9" w:rsidRPr="00D23948" w:rsidRDefault="009E25C7" w:rsidP="00D2233B">
            <w:pPr>
              <w:jc w:val="center"/>
              <w:rPr>
                <w:sz w:val="22"/>
                <w:szCs w:val="22"/>
              </w:rPr>
            </w:pPr>
            <w:r>
              <w:rPr>
                <w:sz w:val="22"/>
                <w:szCs w:val="22"/>
              </w:rPr>
              <w:t>---</w:t>
            </w:r>
          </w:p>
        </w:tc>
        <w:tc>
          <w:tcPr>
            <w:tcW w:w="582" w:type="pct"/>
            <w:tcBorders>
              <w:bottom w:val="single" w:sz="4" w:space="0" w:color="auto"/>
            </w:tcBorders>
            <w:shd w:val="clear" w:color="auto" w:fill="auto"/>
            <w:noWrap/>
            <w:vAlign w:val="bottom"/>
          </w:tcPr>
          <w:p w:rsidR="00E558C9" w:rsidRPr="00D23948" w:rsidRDefault="009E25C7" w:rsidP="00D2233B">
            <w:pPr>
              <w:jc w:val="center"/>
              <w:rPr>
                <w:sz w:val="22"/>
                <w:szCs w:val="22"/>
              </w:rPr>
            </w:pPr>
            <w:r>
              <w:rPr>
                <w:sz w:val="22"/>
                <w:szCs w:val="22"/>
              </w:rPr>
              <w:t>---</w:t>
            </w:r>
          </w:p>
        </w:tc>
        <w:tc>
          <w:tcPr>
            <w:tcW w:w="651" w:type="pct"/>
            <w:tcBorders>
              <w:bottom w:val="single" w:sz="4" w:space="0" w:color="auto"/>
            </w:tcBorders>
            <w:shd w:val="clear" w:color="auto" w:fill="auto"/>
            <w:noWrap/>
            <w:vAlign w:val="bottom"/>
          </w:tcPr>
          <w:p w:rsidR="00E558C9" w:rsidRPr="005A189B" w:rsidRDefault="009E25C7" w:rsidP="008B0E38">
            <w:pPr>
              <w:jc w:val="center"/>
              <w:rPr>
                <w:sz w:val="22"/>
                <w:szCs w:val="22"/>
              </w:rPr>
            </w:pPr>
            <w:r w:rsidRPr="005A189B">
              <w:rPr>
                <w:sz w:val="22"/>
                <w:szCs w:val="22"/>
              </w:rPr>
              <w:t>$</w:t>
            </w:r>
            <w:r w:rsidR="00CE53AF" w:rsidRPr="005A189B">
              <w:rPr>
                <w:sz w:val="22"/>
                <w:szCs w:val="22"/>
              </w:rPr>
              <w:t>5</w:t>
            </w:r>
            <w:r w:rsidR="005A189B" w:rsidRPr="005A189B">
              <w:rPr>
                <w:sz w:val="22"/>
                <w:szCs w:val="22"/>
              </w:rPr>
              <w:t>3,</w:t>
            </w:r>
            <w:r w:rsidR="008B0E38">
              <w:rPr>
                <w:sz w:val="22"/>
                <w:szCs w:val="22"/>
              </w:rPr>
              <w:t>613</w:t>
            </w:r>
            <w:r w:rsidR="00392D8A">
              <w:rPr>
                <w:sz w:val="22"/>
                <w:szCs w:val="22"/>
              </w:rPr>
              <w:t>.00</w:t>
            </w:r>
          </w:p>
        </w:tc>
        <w:tc>
          <w:tcPr>
            <w:tcW w:w="651" w:type="pct"/>
            <w:tcBorders>
              <w:bottom w:val="single" w:sz="4" w:space="0" w:color="auto"/>
            </w:tcBorders>
            <w:shd w:val="clear" w:color="auto" w:fill="auto"/>
            <w:noWrap/>
            <w:vAlign w:val="bottom"/>
          </w:tcPr>
          <w:p w:rsidR="00E558C9" w:rsidRPr="00D23948" w:rsidRDefault="007B3313" w:rsidP="008B0E38">
            <w:pPr>
              <w:jc w:val="center"/>
              <w:rPr>
                <w:sz w:val="22"/>
                <w:szCs w:val="22"/>
              </w:rPr>
            </w:pPr>
            <w:r>
              <w:rPr>
                <w:sz w:val="22"/>
                <w:szCs w:val="22"/>
              </w:rPr>
              <w:t>$</w:t>
            </w:r>
            <w:r w:rsidR="00CE53AF">
              <w:rPr>
                <w:sz w:val="22"/>
                <w:szCs w:val="22"/>
              </w:rPr>
              <w:t>5</w:t>
            </w:r>
            <w:r w:rsidR="005A189B">
              <w:rPr>
                <w:sz w:val="22"/>
                <w:szCs w:val="22"/>
              </w:rPr>
              <w:t>3,</w:t>
            </w:r>
            <w:r w:rsidR="008B0E38">
              <w:rPr>
                <w:sz w:val="22"/>
                <w:szCs w:val="22"/>
              </w:rPr>
              <w:t>613</w:t>
            </w:r>
            <w:r w:rsidR="00392D8A">
              <w:rPr>
                <w:sz w:val="22"/>
                <w:szCs w:val="22"/>
              </w:rPr>
              <w:t>.00</w:t>
            </w:r>
          </w:p>
        </w:tc>
      </w:tr>
      <w:tr w:rsidR="00E558C9" w:rsidRPr="00B61F6D" w:rsidTr="00D2233B">
        <w:tc>
          <w:tcPr>
            <w:tcW w:w="2464" w:type="pct"/>
            <w:tcBorders>
              <w:top w:val="single" w:sz="4" w:space="0" w:color="auto"/>
              <w:bottom w:val="double" w:sz="6" w:space="0" w:color="auto"/>
            </w:tcBorders>
            <w:shd w:val="clear" w:color="auto" w:fill="F2DBDB" w:themeFill="accent2" w:themeFillTint="33"/>
            <w:vAlign w:val="bottom"/>
          </w:tcPr>
          <w:p w:rsidR="00E558C9" w:rsidRPr="00F979B5" w:rsidRDefault="00E558C9" w:rsidP="00D2233B">
            <w:pPr>
              <w:rPr>
                <w:b/>
                <w:sz w:val="22"/>
                <w:szCs w:val="22"/>
              </w:rPr>
            </w:pPr>
            <w:r w:rsidRPr="00F979B5">
              <w:rPr>
                <w:b/>
                <w:sz w:val="22"/>
                <w:szCs w:val="22"/>
              </w:rPr>
              <w:t>Total Available Funds</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5A189B" w:rsidRDefault="009E25C7" w:rsidP="008B0E38">
            <w:pPr>
              <w:jc w:val="center"/>
              <w:rPr>
                <w:b/>
                <w:sz w:val="22"/>
                <w:szCs w:val="22"/>
                <w:highlight w:val="yellow"/>
              </w:rPr>
            </w:pPr>
            <w:r w:rsidRPr="000769F8">
              <w:rPr>
                <w:b/>
                <w:sz w:val="22"/>
                <w:szCs w:val="22"/>
              </w:rPr>
              <w:t>$</w:t>
            </w:r>
            <w:r w:rsidR="000769F8" w:rsidRPr="000769F8">
              <w:rPr>
                <w:b/>
                <w:sz w:val="22"/>
                <w:szCs w:val="22"/>
              </w:rPr>
              <w:t>56</w:t>
            </w:r>
            <w:r w:rsidR="008B0E38">
              <w:rPr>
                <w:b/>
                <w:sz w:val="22"/>
                <w:szCs w:val="22"/>
              </w:rPr>
              <w:t>6</w:t>
            </w:r>
            <w:r w:rsidR="000769F8" w:rsidRPr="000769F8">
              <w:rPr>
                <w:b/>
                <w:sz w:val="22"/>
                <w:szCs w:val="22"/>
              </w:rPr>
              <w:t>,737</w:t>
            </w:r>
            <w:r w:rsidR="00B6663B">
              <w:rPr>
                <w:b/>
                <w:sz w:val="22"/>
                <w:szCs w:val="22"/>
              </w:rPr>
              <w:t>.81</w:t>
            </w:r>
          </w:p>
        </w:tc>
        <w:tc>
          <w:tcPr>
            <w:tcW w:w="582" w:type="pct"/>
            <w:tcBorders>
              <w:top w:val="single" w:sz="4" w:space="0" w:color="auto"/>
              <w:bottom w:val="double" w:sz="6" w:space="0" w:color="auto"/>
            </w:tcBorders>
            <w:shd w:val="clear" w:color="auto" w:fill="F2DBDB" w:themeFill="accent2" w:themeFillTint="33"/>
            <w:noWrap/>
            <w:vAlign w:val="bottom"/>
          </w:tcPr>
          <w:p w:rsidR="00E558C9" w:rsidRPr="005A189B" w:rsidRDefault="009E25C7" w:rsidP="0003300D">
            <w:pPr>
              <w:jc w:val="center"/>
              <w:rPr>
                <w:b/>
                <w:sz w:val="22"/>
                <w:szCs w:val="22"/>
                <w:highlight w:val="yellow"/>
              </w:rPr>
            </w:pPr>
            <w:r w:rsidRPr="000769F8">
              <w:rPr>
                <w:b/>
                <w:sz w:val="22"/>
                <w:szCs w:val="22"/>
              </w:rPr>
              <w:t>$</w:t>
            </w:r>
            <w:r w:rsidR="0003300D" w:rsidRPr="000769F8">
              <w:rPr>
                <w:b/>
                <w:sz w:val="22"/>
                <w:szCs w:val="22"/>
              </w:rPr>
              <w:t>92,967</w:t>
            </w:r>
            <w:r w:rsidR="00B6663B">
              <w:rPr>
                <w:b/>
                <w:sz w:val="22"/>
                <w:szCs w:val="22"/>
              </w:rPr>
              <w:t>.00</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8B0E38">
            <w:pPr>
              <w:jc w:val="center"/>
              <w:rPr>
                <w:b/>
                <w:sz w:val="22"/>
                <w:szCs w:val="22"/>
              </w:rPr>
            </w:pPr>
            <w:r>
              <w:rPr>
                <w:b/>
                <w:sz w:val="22"/>
                <w:szCs w:val="22"/>
              </w:rPr>
              <w:t>$</w:t>
            </w:r>
            <w:r w:rsidR="005A189B">
              <w:rPr>
                <w:b/>
                <w:sz w:val="22"/>
                <w:szCs w:val="22"/>
              </w:rPr>
              <w:t>82,</w:t>
            </w:r>
            <w:r w:rsidR="008B0E38">
              <w:rPr>
                <w:b/>
                <w:sz w:val="22"/>
                <w:szCs w:val="22"/>
              </w:rPr>
              <w:t>463</w:t>
            </w:r>
            <w:r w:rsidR="00B6663B">
              <w:rPr>
                <w:b/>
                <w:sz w:val="22"/>
                <w:szCs w:val="22"/>
              </w:rPr>
              <w:t>.02</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8B0E38">
            <w:pPr>
              <w:jc w:val="center"/>
              <w:rPr>
                <w:b/>
                <w:sz w:val="22"/>
                <w:szCs w:val="22"/>
              </w:rPr>
            </w:pPr>
            <w:r>
              <w:rPr>
                <w:b/>
                <w:sz w:val="22"/>
                <w:szCs w:val="22"/>
              </w:rPr>
              <w:t>$</w:t>
            </w:r>
            <w:r w:rsidR="005A189B">
              <w:rPr>
                <w:b/>
                <w:sz w:val="22"/>
                <w:szCs w:val="22"/>
              </w:rPr>
              <w:t>74</w:t>
            </w:r>
            <w:r w:rsidR="008B0E38">
              <w:rPr>
                <w:b/>
                <w:sz w:val="22"/>
                <w:szCs w:val="22"/>
              </w:rPr>
              <w:t>2,167</w:t>
            </w:r>
            <w:r w:rsidR="00392D8A">
              <w:rPr>
                <w:b/>
                <w:sz w:val="22"/>
                <w:szCs w:val="22"/>
              </w:rPr>
              <w:t>.83</w:t>
            </w:r>
          </w:p>
        </w:tc>
      </w:tr>
    </w:tbl>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sectPr w:rsidR="00E558C9" w:rsidSect="00693D7C">
          <w:pgSz w:w="15840" w:h="12240" w:orient="landscape" w:code="1"/>
          <w:pgMar w:top="1008" w:right="990" w:bottom="1008" w:left="1152" w:header="720" w:footer="432" w:gutter="0"/>
          <w:cols w:space="720"/>
          <w:titlePg/>
        </w:sectPr>
      </w:pPr>
    </w:p>
    <w:p w:rsidR="00E558C9" w:rsidRDefault="00E558C9">
      <w:pPr>
        <w:rPr>
          <w:sz w:val="22"/>
        </w:rPr>
      </w:pPr>
    </w:p>
    <w:p w:rsidR="00CF318B" w:rsidRDefault="00CF318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tbl>
      <w:tblPr>
        <w:tblW w:w="4994"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143"/>
        <w:gridCol w:w="1418"/>
        <w:gridCol w:w="1164"/>
        <w:gridCol w:w="1316"/>
        <w:gridCol w:w="1296"/>
        <w:gridCol w:w="1157"/>
        <w:gridCol w:w="1157"/>
        <w:gridCol w:w="1157"/>
        <w:gridCol w:w="1158"/>
        <w:gridCol w:w="1316"/>
        <w:gridCol w:w="1316"/>
      </w:tblGrid>
      <w:tr w:rsidR="003F565B" w:rsidRPr="002E4368" w:rsidTr="00AD5103">
        <w:trPr>
          <w:trHeight w:val="255"/>
        </w:trPr>
        <w:tc>
          <w:tcPr>
            <w:tcW w:w="5000" w:type="pct"/>
            <w:gridSpan w:val="11"/>
            <w:shd w:val="clear" w:color="auto" w:fill="F2DBDB" w:themeFill="accent2" w:themeFillTint="33"/>
            <w:vAlign w:val="bottom"/>
          </w:tcPr>
          <w:p w:rsidR="003F565B" w:rsidRPr="00BF7C51" w:rsidRDefault="00BF7C51" w:rsidP="00FD6492">
            <w:pPr>
              <w:rPr>
                <w:rFonts w:cs="Arial"/>
                <w:b/>
                <w:szCs w:val="24"/>
              </w:rPr>
            </w:pPr>
            <w:r w:rsidRPr="00BF7C51">
              <w:rPr>
                <w:rFonts w:cs="Arial"/>
                <w:b/>
                <w:szCs w:val="24"/>
              </w:rPr>
              <w:t xml:space="preserve">FY </w:t>
            </w:r>
            <w:r w:rsidR="00730892">
              <w:rPr>
                <w:rFonts w:cs="Arial"/>
                <w:b/>
                <w:szCs w:val="24"/>
              </w:rPr>
              <w:t>20</w:t>
            </w:r>
            <w:r w:rsidR="009A3A98">
              <w:rPr>
                <w:rFonts w:cs="Arial"/>
                <w:b/>
                <w:szCs w:val="24"/>
              </w:rPr>
              <w:t>18</w:t>
            </w:r>
            <w:r w:rsidRPr="00BF7C51">
              <w:rPr>
                <w:rFonts w:cs="Arial"/>
                <w:b/>
                <w:szCs w:val="24"/>
              </w:rPr>
              <w:t xml:space="preserve"> UPWP Cost Allocation by </w:t>
            </w:r>
            <w:r w:rsidR="00310111">
              <w:rPr>
                <w:rFonts w:cs="Arial"/>
                <w:b/>
                <w:szCs w:val="24"/>
              </w:rPr>
              <w:t xml:space="preserve">Project </w:t>
            </w:r>
          </w:p>
        </w:tc>
      </w:tr>
      <w:tr w:rsidR="00EF5B43" w:rsidRPr="002E4368" w:rsidTr="001172F4">
        <w:trPr>
          <w:trHeight w:val="510"/>
        </w:trPr>
        <w:tc>
          <w:tcPr>
            <w:tcW w:w="740" w:type="pct"/>
            <w:tcBorders>
              <w:right w:val="single" w:sz="4" w:space="0" w:color="auto"/>
            </w:tcBorders>
            <w:shd w:val="clear" w:color="auto" w:fill="auto"/>
            <w:vAlign w:val="bottom"/>
          </w:tcPr>
          <w:p w:rsidR="00AD5103" w:rsidRPr="002E4368" w:rsidRDefault="00AD5103" w:rsidP="00FD6492">
            <w:pPr>
              <w:rPr>
                <w:rFonts w:cs="Arial"/>
                <w:sz w:val="22"/>
                <w:szCs w:val="22"/>
              </w:rPr>
            </w:pPr>
          </w:p>
        </w:tc>
        <w:tc>
          <w:tcPr>
            <w:tcW w:w="1302" w:type="pct"/>
            <w:gridSpan w:val="3"/>
            <w:tcBorders>
              <w:top w:val="single" w:sz="4" w:space="0" w:color="auto"/>
              <w:left w:val="single" w:sz="4" w:space="0" w:color="auto"/>
              <w:bottom w:val="single" w:sz="4" w:space="0" w:color="auto"/>
              <w:right w:val="single" w:sz="12" w:space="0" w:color="auto"/>
            </w:tcBorders>
            <w:shd w:val="clear" w:color="auto" w:fill="FFFFFF"/>
            <w:vAlign w:val="bottom"/>
          </w:tcPr>
          <w:p w:rsidR="00AD5103" w:rsidRPr="00AD5103" w:rsidRDefault="00AD5103" w:rsidP="00895413">
            <w:pPr>
              <w:jc w:val="center"/>
              <w:rPr>
                <w:rFonts w:cs="Arial"/>
                <w:b/>
                <w:sz w:val="22"/>
                <w:szCs w:val="22"/>
              </w:rPr>
            </w:pPr>
            <w:r w:rsidRPr="00AD5103">
              <w:rPr>
                <w:rFonts w:cs="Arial"/>
                <w:b/>
                <w:sz w:val="22"/>
                <w:szCs w:val="22"/>
              </w:rPr>
              <w:t>Cash Funds</w:t>
            </w:r>
          </w:p>
        </w:tc>
        <w:tc>
          <w:tcPr>
            <w:tcW w:w="2512" w:type="pct"/>
            <w:gridSpan w:val="6"/>
            <w:tcBorders>
              <w:top w:val="single" w:sz="6" w:space="0" w:color="auto"/>
              <w:left w:val="single" w:sz="12" w:space="0" w:color="auto"/>
              <w:bottom w:val="single" w:sz="6" w:space="0" w:color="auto"/>
              <w:right w:val="single" w:sz="12" w:space="0" w:color="auto"/>
            </w:tcBorders>
            <w:shd w:val="clear" w:color="auto" w:fill="auto"/>
            <w:vAlign w:val="bottom"/>
          </w:tcPr>
          <w:p w:rsidR="00AD5103" w:rsidRPr="00AD5103" w:rsidRDefault="00AD5103" w:rsidP="00AD5103">
            <w:pPr>
              <w:jc w:val="center"/>
              <w:rPr>
                <w:rFonts w:cs="Arial"/>
                <w:b/>
                <w:sz w:val="22"/>
                <w:szCs w:val="22"/>
              </w:rPr>
            </w:pPr>
            <w:r w:rsidRPr="00AD5103">
              <w:rPr>
                <w:rFonts w:cs="Arial"/>
                <w:b/>
                <w:sz w:val="22"/>
                <w:szCs w:val="22"/>
              </w:rPr>
              <w:t>Matching Funds and In-Kind Services</w:t>
            </w:r>
          </w:p>
        </w:tc>
        <w:tc>
          <w:tcPr>
            <w:tcW w:w="446" w:type="pct"/>
            <w:tcBorders>
              <w:left w:val="single" w:sz="12" w:space="0" w:color="auto"/>
            </w:tcBorders>
            <w:shd w:val="clear" w:color="auto" w:fill="auto"/>
            <w:vAlign w:val="bottom"/>
          </w:tcPr>
          <w:p w:rsidR="00AD5103" w:rsidRPr="002E4368" w:rsidRDefault="00AD5103" w:rsidP="00895413">
            <w:pPr>
              <w:jc w:val="center"/>
              <w:rPr>
                <w:rFonts w:cs="Arial"/>
                <w:sz w:val="22"/>
                <w:szCs w:val="22"/>
              </w:rPr>
            </w:pPr>
          </w:p>
        </w:tc>
      </w:tr>
      <w:tr w:rsidR="00EF5B43" w:rsidRPr="002E4368" w:rsidTr="001172F4">
        <w:trPr>
          <w:trHeight w:val="510"/>
        </w:trPr>
        <w:tc>
          <w:tcPr>
            <w:tcW w:w="740" w:type="pct"/>
            <w:shd w:val="clear" w:color="auto" w:fill="auto"/>
            <w:vAlign w:val="bottom"/>
          </w:tcPr>
          <w:p w:rsidR="00BA0413" w:rsidRPr="002E4368" w:rsidRDefault="00BA0413" w:rsidP="00FD6492">
            <w:pPr>
              <w:rPr>
                <w:rFonts w:cs="Arial"/>
                <w:sz w:val="22"/>
                <w:szCs w:val="22"/>
              </w:rPr>
            </w:pPr>
            <w:r w:rsidRPr="002E4368">
              <w:rPr>
                <w:rFonts w:cs="Arial"/>
                <w:sz w:val="22"/>
                <w:szCs w:val="22"/>
              </w:rPr>
              <w:t xml:space="preserve">Project </w:t>
            </w:r>
          </w:p>
        </w:tc>
        <w:tc>
          <w:tcPr>
            <w:tcW w:w="492" w:type="pct"/>
            <w:shd w:val="clear" w:color="auto" w:fill="auto"/>
            <w:vAlign w:val="bottom"/>
          </w:tcPr>
          <w:p w:rsidR="00BA0413" w:rsidRPr="002E4368" w:rsidRDefault="00BA0413" w:rsidP="00895413">
            <w:pPr>
              <w:jc w:val="center"/>
              <w:rPr>
                <w:rFonts w:cs="Arial"/>
                <w:sz w:val="22"/>
                <w:szCs w:val="22"/>
              </w:rPr>
            </w:pPr>
            <w:r w:rsidRPr="002E4368">
              <w:rPr>
                <w:rFonts w:cs="Arial"/>
                <w:sz w:val="22"/>
                <w:szCs w:val="22"/>
              </w:rPr>
              <w:t>FHWA</w:t>
            </w:r>
          </w:p>
        </w:tc>
        <w:tc>
          <w:tcPr>
            <w:tcW w:w="405" w:type="pct"/>
            <w:vAlign w:val="bottom"/>
          </w:tcPr>
          <w:p w:rsidR="00BA0413" w:rsidRPr="002E4368" w:rsidRDefault="00BA0413" w:rsidP="00895413">
            <w:pPr>
              <w:jc w:val="center"/>
              <w:rPr>
                <w:rFonts w:cs="Arial"/>
                <w:sz w:val="22"/>
                <w:szCs w:val="22"/>
              </w:rPr>
            </w:pPr>
            <w:r w:rsidRPr="002E4368">
              <w:rPr>
                <w:rFonts w:cs="Arial"/>
                <w:sz w:val="22"/>
                <w:szCs w:val="22"/>
              </w:rPr>
              <w:t>FTA</w:t>
            </w:r>
          </w:p>
        </w:tc>
        <w:tc>
          <w:tcPr>
            <w:tcW w:w="405" w:type="pct"/>
            <w:tcBorders>
              <w:top w:val="single" w:sz="6" w:space="0" w:color="auto"/>
              <w:bottom w:val="single" w:sz="6" w:space="0" w:color="auto"/>
              <w:right w:val="single" w:sz="12" w:space="0" w:color="auto"/>
            </w:tcBorders>
            <w:shd w:val="clear" w:color="auto" w:fill="FFFF99"/>
            <w:vAlign w:val="bottom"/>
          </w:tcPr>
          <w:p w:rsidR="00BA0413" w:rsidRPr="002E4368" w:rsidRDefault="00BA0413" w:rsidP="00895413">
            <w:pPr>
              <w:jc w:val="center"/>
              <w:rPr>
                <w:rFonts w:cs="Arial"/>
                <w:sz w:val="22"/>
                <w:szCs w:val="22"/>
              </w:rPr>
            </w:pPr>
            <w:r w:rsidRPr="002E4368">
              <w:rPr>
                <w:rFonts w:cs="Arial"/>
                <w:sz w:val="22"/>
                <w:szCs w:val="22"/>
              </w:rPr>
              <w:t>Total Federal</w:t>
            </w:r>
          </w:p>
        </w:tc>
        <w:tc>
          <w:tcPr>
            <w:tcW w:w="450" w:type="pct"/>
            <w:tcBorders>
              <w:top w:val="single" w:sz="6" w:space="0" w:color="auto"/>
              <w:left w:val="single" w:sz="12" w:space="0" w:color="auto"/>
              <w:bottom w:val="single" w:sz="6" w:space="0" w:color="auto"/>
            </w:tcBorders>
            <w:shd w:val="clear" w:color="auto" w:fill="auto"/>
            <w:vAlign w:val="bottom"/>
          </w:tcPr>
          <w:p w:rsidR="00BA0413" w:rsidRDefault="00BA0413" w:rsidP="00895413">
            <w:pPr>
              <w:jc w:val="center"/>
              <w:rPr>
                <w:rFonts w:cs="Arial"/>
                <w:sz w:val="22"/>
                <w:szCs w:val="22"/>
              </w:rPr>
            </w:pPr>
            <w:r>
              <w:rPr>
                <w:rFonts w:cs="Arial"/>
                <w:sz w:val="22"/>
                <w:szCs w:val="22"/>
              </w:rPr>
              <w:t>DelDOT</w:t>
            </w:r>
          </w:p>
          <w:p w:rsidR="00BA0413" w:rsidRPr="002E4368" w:rsidRDefault="00BA0413" w:rsidP="00895413">
            <w:pPr>
              <w:jc w:val="center"/>
              <w:rPr>
                <w:rFonts w:cs="Arial"/>
                <w:sz w:val="22"/>
                <w:szCs w:val="22"/>
              </w:rPr>
            </w:pPr>
            <w:r>
              <w:rPr>
                <w:rFonts w:cs="Arial"/>
                <w:sz w:val="22"/>
                <w:szCs w:val="22"/>
              </w:rPr>
              <w:t>(cash)</w:t>
            </w:r>
          </w:p>
        </w:tc>
        <w:tc>
          <w:tcPr>
            <w:tcW w:w="402" w:type="pct"/>
            <w:shd w:val="clear" w:color="auto" w:fill="auto"/>
            <w:vAlign w:val="bottom"/>
          </w:tcPr>
          <w:p w:rsidR="00BA0413" w:rsidRDefault="00BA0413" w:rsidP="00D2233B">
            <w:pPr>
              <w:jc w:val="center"/>
              <w:rPr>
                <w:rFonts w:cs="Arial"/>
                <w:sz w:val="22"/>
                <w:szCs w:val="22"/>
              </w:rPr>
            </w:pPr>
            <w:r w:rsidRPr="002E4368">
              <w:rPr>
                <w:rFonts w:cs="Arial"/>
                <w:sz w:val="22"/>
                <w:szCs w:val="22"/>
              </w:rPr>
              <w:t xml:space="preserve">Dover </w:t>
            </w:r>
          </w:p>
          <w:p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rsidR="00BA0413" w:rsidRPr="002E4368" w:rsidRDefault="00BA0413" w:rsidP="00D2233B">
            <w:pPr>
              <w:jc w:val="center"/>
              <w:rPr>
                <w:rFonts w:cs="Arial"/>
                <w:sz w:val="22"/>
                <w:szCs w:val="22"/>
              </w:rPr>
            </w:pPr>
            <w:r w:rsidRPr="002E4368">
              <w:rPr>
                <w:rFonts w:cs="Arial"/>
                <w:sz w:val="22"/>
                <w:szCs w:val="22"/>
              </w:rPr>
              <w:t>County (in-kind)</w:t>
            </w:r>
          </w:p>
        </w:tc>
        <w:tc>
          <w:tcPr>
            <w:tcW w:w="402" w:type="pct"/>
            <w:vAlign w:val="bottom"/>
          </w:tcPr>
          <w:p w:rsidR="00BA0413" w:rsidRDefault="00BA0413" w:rsidP="00D2233B">
            <w:pPr>
              <w:jc w:val="center"/>
              <w:rPr>
                <w:rFonts w:cs="Arial"/>
                <w:sz w:val="22"/>
                <w:szCs w:val="22"/>
              </w:rPr>
            </w:pPr>
            <w:r w:rsidRPr="002E4368">
              <w:rPr>
                <w:rFonts w:cs="Arial"/>
                <w:sz w:val="22"/>
                <w:szCs w:val="22"/>
              </w:rPr>
              <w:t xml:space="preserve">State </w:t>
            </w:r>
          </w:p>
          <w:p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rsidR="00BA0413" w:rsidRDefault="00BA0413" w:rsidP="00895413">
            <w:pPr>
              <w:jc w:val="center"/>
              <w:rPr>
                <w:rFonts w:cs="Arial"/>
                <w:sz w:val="22"/>
                <w:szCs w:val="22"/>
              </w:rPr>
            </w:pPr>
            <w:r>
              <w:rPr>
                <w:rFonts w:cs="Arial"/>
                <w:sz w:val="22"/>
                <w:szCs w:val="22"/>
              </w:rPr>
              <w:t>Local</w:t>
            </w:r>
          </w:p>
          <w:p w:rsidR="00BA0413" w:rsidRPr="002E4368" w:rsidRDefault="00BA0413" w:rsidP="00895413">
            <w:pPr>
              <w:jc w:val="center"/>
              <w:rPr>
                <w:rFonts w:cs="Arial"/>
                <w:sz w:val="22"/>
                <w:szCs w:val="22"/>
              </w:rPr>
            </w:pPr>
            <w:r>
              <w:rPr>
                <w:rFonts w:cs="Arial"/>
                <w:sz w:val="22"/>
                <w:szCs w:val="22"/>
              </w:rPr>
              <w:t>(in-kind)</w:t>
            </w:r>
          </w:p>
        </w:tc>
        <w:tc>
          <w:tcPr>
            <w:tcW w:w="454" w:type="pct"/>
            <w:tcBorders>
              <w:top w:val="single" w:sz="6" w:space="0" w:color="auto"/>
              <w:bottom w:val="single" w:sz="6" w:space="0" w:color="auto"/>
              <w:right w:val="single" w:sz="12" w:space="0" w:color="auto"/>
            </w:tcBorders>
            <w:shd w:val="clear" w:color="auto" w:fill="CCFFFF"/>
            <w:vAlign w:val="bottom"/>
          </w:tcPr>
          <w:p w:rsidR="00BA0413" w:rsidRDefault="00BA0413" w:rsidP="00895413">
            <w:pPr>
              <w:jc w:val="center"/>
              <w:rPr>
                <w:rFonts w:cs="Arial"/>
                <w:sz w:val="22"/>
                <w:szCs w:val="22"/>
              </w:rPr>
            </w:pPr>
            <w:r w:rsidRPr="002E4368">
              <w:rPr>
                <w:rFonts w:cs="Arial"/>
                <w:sz w:val="22"/>
                <w:szCs w:val="22"/>
              </w:rPr>
              <w:t xml:space="preserve">Total </w:t>
            </w:r>
          </w:p>
          <w:p w:rsidR="00BA0413" w:rsidRPr="002E4368" w:rsidRDefault="00BA0413" w:rsidP="008B58CE">
            <w:pPr>
              <w:jc w:val="center"/>
              <w:rPr>
                <w:rFonts w:cs="Arial"/>
                <w:sz w:val="22"/>
                <w:szCs w:val="22"/>
              </w:rPr>
            </w:pPr>
            <w:r w:rsidRPr="002E4368">
              <w:rPr>
                <w:rFonts w:cs="Arial"/>
                <w:sz w:val="22"/>
                <w:szCs w:val="22"/>
              </w:rPr>
              <w:t>Match</w:t>
            </w:r>
          </w:p>
        </w:tc>
        <w:tc>
          <w:tcPr>
            <w:tcW w:w="446" w:type="pct"/>
            <w:tcBorders>
              <w:left w:val="single" w:sz="12" w:space="0" w:color="auto"/>
            </w:tcBorders>
            <w:shd w:val="clear" w:color="auto" w:fill="FFCC99"/>
            <w:vAlign w:val="bottom"/>
          </w:tcPr>
          <w:p w:rsidR="00BA0413" w:rsidRPr="002E4368" w:rsidRDefault="00BA0413" w:rsidP="00895413">
            <w:pPr>
              <w:jc w:val="center"/>
              <w:rPr>
                <w:rFonts w:cs="Arial"/>
                <w:sz w:val="22"/>
                <w:szCs w:val="22"/>
              </w:rPr>
            </w:pPr>
            <w:r w:rsidRPr="002E4368">
              <w:rPr>
                <w:rFonts w:cs="Arial"/>
                <w:sz w:val="22"/>
                <w:szCs w:val="22"/>
              </w:rPr>
              <w:t>Total Project</w:t>
            </w:r>
          </w:p>
        </w:tc>
      </w:tr>
      <w:tr w:rsidR="00EF5B43" w:rsidRPr="002E4368" w:rsidTr="001172F4">
        <w:trPr>
          <w:trHeight w:val="510"/>
        </w:trPr>
        <w:tc>
          <w:tcPr>
            <w:tcW w:w="740" w:type="pct"/>
            <w:shd w:val="clear" w:color="auto" w:fill="auto"/>
            <w:vAlign w:val="bottom"/>
          </w:tcPr>
          <w:p w:rsidR="00EF5B43" w:rsidRPr="002E4368" w:rsidRDefault="00EF5B43" w:rsidP="00FD6492">
            <w:pPr>
              <w:rPr>
                <w:rFonts w:cs="Arial"/>
                <w:sz w:val="22"/>
                <w:szCs w:val="22"/>
              </w:rPr>
            </w:pPr>
            <w:r>
              <w:rPr>
                <w:rFonts w:cs="Arial"/>
                <w:sz w:val="22"/>
                <w:szCs w:val="22"/>
              </w:rPr>
              <w:t>18-</w:t>
            </w:r>
            <w:r w:rsidRPr="002E4368">
              <w:rPr>
                <w:rFonts w:cs="Arial"/>
                <w:sz w:val="22"/>
                <w:szCs w:val="22"/>
              </w:rPr>
              <w:t>01 Work Program Administration</w:t>
            </w:r>
          </w:p>
        </w:tc>
        <w:tc>
          <w:tcPr>
            <w:tcW w:w="492" w:type="pct"/>
            <w:shd w:val="clear" w:color="auto" w:fill="auto"/>
            <w:noWrap/>
            <w:vAlign w:val="bottom"/>
          </w:tcPr>
          <w:p w:rsidR="00EF5B43" w:rsidRPr="00F979B5" w:rsidRDefault="00EF5B43" w:rsidP="008B0E3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$150,752</w:t>
            </w:r>
            <w:r w:rsidR="001172F4">
              <w:rPr>
                <w:sz w:val="22"/>
                <w:szCs w:val="22"/>
              </w:rPr>
              <w:t>.14</w:t>
            </w:r>
          </w:p>
        </w:tc>
        <w:tc>
          <w:tcPr>
            <w:tcW w:w="405"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$24,729</w:t>
            </w:r>
          </w:p>
        </w:tc>
        <w:tc>
          <w:tcPr>
            <w:tcW w:w="405" w:type="pct"/>
            <w:tcBorders>
              <w:top w:val="single" w:sz="6" w:space="0" w:color="auto"/>
              <w:bottom w:val="single" w:sz="6" w:space="0" w:color="auto"/>
              <w:right w:val="single" w:sz="12" w:space="0" w:color="auto"/>
            </w:tcBorders>
            <w:shd w:val="clear" w:color="auto" w:fill="FFFF99"/>
            <w:noWrap/>
            <w:vAlign w:val="bottom"/>
          </w:tcPr>
          <w:p w:rsidR="00EF5B43" w:rsidRPr="00D0648B" w:rsidRDefault="00EF5B43" w:rsidP="00EF5B43">
            <w:pPr>
              <w:jc w:val="center"/>
              <w:rPr>
                <w:rFonts w:cs="Arial"/>
                <w:sz w:val="22"/>
                <w:szCs w:val="22"/>
              </w:rPr>
            </w:pPr>
            <w:r w:rsidRPr="00D0648B">
              <w:rPr>
                <w:rFonts w:cs="Arial"/>
                <w:sz w:val="22"/>
                <w:szCs w:val="22"/>
              </w:rPr>
              <w:t>$</w:t>
            </w:r>
            <w:r>
              <w:rPr>
                <w:rFonts w:cs="Arial"/>
                <w:sz w:val="22"/>
                <w:szCs w:val="22"/>
              </w:rPr>
              <w:t>175,481</w:t>
            </w:r>
            <w:r w:rsidR="001172F4">
              <w:rPr>
                <w:rFonts w:cs="Arial"/>
                <w:sz w:val="22"/>
                <w:szCs w:val="22"/>
              </w:rPr>
              <w:t>.14</w:t>
            </w:r>
          </w:p>
        </w:tc>
        <w:tc>
          <w:tcPr>
            <w:tcW w:w="450" w:type="pct"/>
            <w:tcBorders>
              <w:top w:val="single" w:sz="6" w:space="0" w:color="auto"/>
              <w:left w:val="single" w:sz="12" w:space="0" w:color="auto"/>
              <w:bottom w:val="single" w:sz="6" w:space="0" w:color="auto"/>
            </w:tcBorders>
            <w:shd w:val="clear" w:color="auto" w:fill="auto"/>
            <w:noWrap/>
            <w:vAlign w:val="bottom"/>
          </w:tcPr>
          <w:p w:rsidR="00EF5B43" w:rsidRPr="00F979B5" w:rsidRDefault="00EF5B43" w:rsidP="00EF5B43">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$21,935</w:t>
            </w:r>
            <w:r w:rsidR="001172F4">
              <w:rPr>
                <w:sz w:val="22"/>
                <w:szCs w:val="22"/>
              </w:rPr>
              <w:t>.81</w:t>
            </w:r>
          </w:p>
        </w:tc>
        <w:tc>
          <w:tcPr>
            <w:tcW w:w="402" w:type="pct"/>
            <w:shd w:val="clear" w:color="auto" w:fill="auto"/>
            <w:noWrap/>
            <w:vAlign w:val="bottom"/>
          </w:tcPr>
          <w:p w:rsidR="00EF5B43" w:rsidRPr="00F979B5" w:rsidRDefault="00EF5B43" w:rsidP="00EF5B43">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$4,387</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$4,387</w:t>
            </w:r>
          </w:p>
        </w:tc>
        <w:tc>
          <w:tcPr>
            <w:tcW w:w="402" w:type="pct"/>
            <w:vAlign w:val="bottom"/>
          </w:tcPr>
          <w:p w:rsidR="00EF5B43" w:rsidRPr="00F979B5" w:rsidRDefault="00EF5B43" w:rsidP="00EF5B43">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$6,581</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$6,581</w:t>
            </w:r>
          </w:p>
        </w:tc>
        <w:tc>
          <w:tcPr>
            <w:tcW w:w="454" w:type="pct"/>
            <w:tcBorders>
              <w:top w:val="single" w:sz="6" w:space="0" w:color="auto"/>
              <w:bottom w:val="single" w:sz="6" w:space="0" w:color="auto"/>
              <w:right w:val="single" w:sz="12" w:space="0" w:color="auto"/>
            </w:tcBorders>
            <w:shd w:val="clear" w:color="auto" w:fill="CCFFFF"/>
            <w:noWrap/>
            <w:vAlign w:val="bottom"/>
          </w:tcPr>
          <w:p w:rsidR="00EF5B43" w:rsidRPr="00D0648B" w:rsidRDefault="00EF5B43" w:rsidP="00EF5B43">
            <w:pPr>
              <w:jc w:val="center"/>
              <w:rPr>
                <w:rFonts w:cs="Arial"/>
                <w:sz w:val="22"/>
                <w:szCs w:val="22"/>
              </w:rPr>
            </w:pPr>
            <w:r w:rsidRPr="00D0648B">
              <w:rPr>
                <w:rFonts w:cs="Arial"/>
                <w:sz w:val="22"/>
                <w:szCs w:val="22"/>
              </w:rPr>
              <w:t>$</w:t>
            </w:r>
            <w:r>
              <w:rPr>
                <w:rFonts w:cs="Arial"/>
                <w:sz w:val="22"/>
                <w:szCs w:val="22"/>
              </w:rPr>
              <w:t>43,870</w:t>
            </w:r>
            <w:r w:rsidR="001172F4">
              <w:rPr>
                <w:rFonts w:cs="Arial"/>
                <w:sz w:val="22"/>
                <w:szCs w:val="22"/>
              </w:rPr>
              <w:t>.81</w:t>
            </w:r>
          </w:p>
        </w:tc>
        <w:tc>
          <w:tcPr>
            <w:tcW w:w="446" w:type="pct"/>
            <w:tcBorders>
              <w:left w:val="single" w:sz="12" w:space="0" w:color="auto"/>
            </w:tcBorders>
            <w:shd w:val="clear" w:color="auto" w:fill="FFCC99"/>
            <w:noWrap/>
            <w:vAlign w:val="bottom"/>
          </w:tcPr>
          <w:p w:rsidR="00EF5B43" w:rsidRPr="00D0648B" w:rsidRDefault="00EF5B43" w:rsidP="00EF5B43">
            <w:pPr>
              <w:jc w:val="center"/>
              <w:rPr>
                <w:rFonts w:cs="Arial"/>
                <w:sz w:val="22"/>
                <w:szCs w:val="22"/>
              </w:rPr>
            </w:pPr>
            <w:r w:rsidRPr="00D0648B">
              <w:rPr>
                <w:rFonts w:cs="Arial"/>
                <w:sz w:val="22"/>
                <w:szCs w:val="22"/>
              </w:rPr>
              <w:t>$</w:t>
            </w:r>
            <w:r>
              <w:rPr>
                <w:rFonts w:cs="Arial"/>
                <w:sz w:val="22"/>
                <w:szCs w:val="22"/>
              </w:rPr>
              <w:t>2</w:t>
            </w:r>
            <w:r w:rsidR="00334F20">
              <w:rPr>
                <w:rFonts w:cs="Arial"/>
                <w:sz w:val="22"/>
                <w:szCs w:val="22"/>
              </w:rPr>
              <w:t>19,351</w:t>
            </w:r>
            <w:r w:rsidR="001172F4">
              <w:rPr>
                <w:rFonts w:cs="Arial"/>
                <w:sz w:val="22"/>
                <w:szCs w:val="22"/>
              </w:rPr>
              <w:t>.95</w:t>
            </w:r>
          </w:p>
        </w:tc>
      </w:tr>
      <w:tr w:rsidR="00EF5B43" w:rsidRPr="002E4368" w:rsidTr="001172F4">
        <w:trPr>
          <w:trHeight w:val="255"/>
        </w:trPr>
        <w:tc>
          <w:tcPr>
            <w:tcW w:w="740" w:type="pct"/>
            <w:shd w:val="clear" w:color="auto" w:fill="auto"/>
            <w:vAlign w:val="bottom"/>
          </w:tcPr>
          <w:p w:rsidR="00EF5B43" w:rsidRPr="002E4368" w:rsidRDefault="00EF5B43" w:rsidP="00FD6492">
            <w:pPr>
              <w:rPr>
                <w:rFonts w:cs="Arial"/>
                <w:sz w:val="22"/>
                <w:szCs w:val="22"/>
              </w:rPr>
            </w:pPr>
            <w:r>
              <w:rPr>
                <w:rFonts w:cs="Arial"/>
                <w:sz w:val="22"/>
                <w:szCs w:val="22"/>
              </w:rPr>
              <w:t>18-</w:t>
            </w:r>
            <w:r w:rsidRPr="002E4368">
              <w:rPr>
                <w:rFonts w:cs="Arial"/>
                <w:sz w:val="22"/>
                <w:szCs w:val="22"/>
              </w:rPr>
              <w:t>02 Prepare the UPWP</w:t>
            </w:r>
          </w:p>
        </w:tc>
        <w:tc>
          <w:tcPr>
            <w:tcW w:w="49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$1,133</w:t>
            </w:r>
            <w:r w:rsidR="001172F4">
              <w:rPr>
                <w:sz w:val="22"/>
                <w:szCs w:val="22"/>
              </w:rPr>
              <w:t>.07</w:t>
            </w:r>
          </w:p>
        </w:tc>
        <w:tc>
          <w:tcPr>
            <w:tcW w:w="405"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$186</w:t>
            </w:r>
          </w:p>
        </w:tc>
        <w:tc>
          <w:tcPr>
            <w:tcW w:w="405" w:type="pct"/>
            <w:tcBorders>
              <w:top w:val="single" w:sz="6" w:space="0" w:color="auto"/>
              <w:bottom w:val="single" w:sz="6" w:space="0" w:color="auto"/>
              <w:right w:val="single" w:sz="12" w:space="0" w:color="auto"/>
            </w:tcBorders>
            <w:shd w:val="clear" w:color="auto" w:fill="FFFF99"/>
            <w:noWrap/>
            <w:vAlign w:val="bottom"/>
          </w:tcPr>
          <w:p w:rsidR="00EF5B43" w:rsidRPr="000B4EB2" w:rsidRDefault="00EF5B43" w:rsidP="001172F4">
            <w:pPr>
              <w:jc w:val="center"/>
              <w:rPr>
                <w:rFonts w:cs="Arial"/>
                <w:sz w:val="22"/>
                <w:szCs w:val="22"/>
              </w:rPr>
            </w:pPr>
            <w:r>
              <w:rPr>
                <w:rFonts w:cs="Arial"/>
                <w:sz w:val="22"/>
                <w:szCs w:val="22"/>
              </w:rPr>
              <w:t>$1,31</w:t>
            </w:r>
            <w:r w:rsidR="001172F4">
              <w:rPr>
                <w:rFonts w:cs="Arial"/>
                <w:sz w:val="22"/>
                <w:szCs w:val="22"/>
              </w:rPr>
              <w:t>6.07</w:t>
            </w:r>
          </w:p>
        </w:tc>
        <w:tc>
          <w:tcPr>
            <w:tcW w:w="450" w:type="pct"/>
            <w:tcBorders>
              <w:top w:val="single" w:sz="6" w:space="0" w:color="auto"/>
              <w:left w:val="single" w:sz="12" w:space="0" w:color="auto"/>
              <w:bottom w:val="single" w:sz="6" w:space="0" w:color="auto"/>
            </w:tcBorders>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$165</w:t>
            </w:r>
            <w:r w:rsidR="001172F4">
              <w:rPr>
                <w:sz w:val="22"/>
                <w:szCs w:val="22"/>
              </w:rPr>
              <w:t>.11</w:t>
            </w:r>
          </w:p>
        </w:tc>
        <w:tc>
          <w:tcPr>
            <w:tcW w:w="40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w:t>
            </w:r>
          </w:p>
        </w:tc>
        <w:tc>
          <w:tcPr>
            <w:tcW w:w="402"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$49</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$49</w:t>
            </w:r>
          </w:p>
        </w:tc>
        <w:tc>
          <w:tcPr>
            <w:tcW w:w="454" w:type="pct"/>
            <w:tcBorders>
              <w:top w:val="single" w:sz="6" w:space="0" w:color="auto"/>
              <w:bottom w:val="single" w:sz="6" w:space="0" w:color="auto"/>
              <w:right w:val="single" w:sz="12" w:space="0" w:color="auto"/>
            </w:tcBorders>
            <w:shd w:val="clear" w:color="auto" w:fill="CCFFFF"/>
            <w:noWrap/>
            <w:vAlign w:val="bottom"/>
          </w:tcPr>
          <w:p w:rsidR="00EF5B43" w:rsidRPr="002E4368" w:rsidRDefault="00EF5B43" w:rsidP="002F20CB">
            <w:pPr>
              <w:jc w:val="center"/>
              <w:rPr>
                <w:rFonts w:cs="Arial"/>
                <w:sz w:val="22"/>
                <w:szCs w:val="22"/>
              </w:rPr>
            </w:pPr>
            <w:r>
              <w:rPr>
                <w:rFonts w:cs="Arial"/>
                <w:sz w:val="22"/>
                <w:szCs w:val="22"/>
              </w:rPr>
              <w:t>$330</w:t>
            </w:r>
            <w:r w:rsidR="001172F4">
              <w:rPr>
                <w:rFonts w:cs="Arial"/>
                <w:sz w:val="22"/>
                <w:szCs w:val="22"/>
              </w:rPr>
              <w:t>.11</w:t>
            </w:r>
          </w:p>
        </w:tc>
        <w:tc>
          <w:tcPr>
            <w:tcW w:w="446" w:type="pct"/>
            <w:tcBorders>
              <w:left w:val="single" w:sz="12" w:space="0" w:color="auto"/>
            </w:tcBorders>
            <w:shd w:val="clear" w:color="auto" w:fill="FFCC99"/>
            <w:noWrap/>
            <w:vAlign w:val="bottom"/>
          </w:tcPr>
          <w:p w:rsidR="00EF5B43" w:rsidRPr="002E4368" w:rsidRDefault="001172F4" w:rsidP="002F20CB">
            <w:pPr>
              <w:jc w:val="center"/>
              <w:rPr>
                <w:rFonts w:cs="Arial"/>
                <w:sz w:val="22"/>
                <w:szCs w:val="22"/>
              </w:rPr>
            </w:pPr>
            <w:r>
              <w:rPr>
                <w:rFonts w:cs="Arial"/>
                <w:sz w:val="22"/>
                <w:szCs w:val="22"/>
              </w:rPr>
              <w:t>$1,646.18</w:t>
            </w:r>
          </w:p>
        </w:tc>
      </w:tr>
      <w:tr w:rsidR="00EF5B43" w:rsidRPr="002E4368" w:rsidTr="001172F4">
        <w:trPr>
          <w:trHeight w:val="255"/>
        </w:trPr>
        <w:tc>
          <w:tcPr>
            <w:tcW w:w="740" w:type="pct"/>
            <w:shd w:val="clear" w:color="auto" w:fill="auto"/>
            <w:vAlign w:val="bottom"/>
          </w:tcPr>
          <w:p w:rsidR="00EF5B43" w:rsidRPr="002E4368" w:rsidRDefault="00EF5B43" w:rsidP="00FD12ED">
            <w:pPr>
              <w:rPr>
                <w:rFonts w:cs="Arial"/>
                <w:sz w:val="22"/>
                <w:szCs w:val="22"/>
              </w:rPr>
            </w:pPr>
            <w:r>
              <w:rPr>
                <w:rFonts w:cs="Arial"/>
                <w:sz w:val="22"/>
                <w:szCs w:val="22"/>
              </w:rPr>
              <w:t>18-</w:t>
            </w:r>
            <w:r w:rsidRPr="002E4368">
              <w:rPr>
                <w:rFonts w:cs="Arial"/>
                <w:sz w:val="22"/>
                <w:szCs w:val="22"/>
              </w:rPr>
              <w:t xml:space="preserve">03 Public </w:t>
            </w:r>
            <w:r>
              <w:rPr>
                <w:rFonts w:cs="Arial"/>
                <w:sz w:val="22"/>
                <w:szCs w:val="22"/>
              </w:rPr>
              <w:t>Outreach</w:t>
            </w:r>
          </w:p>
        </w:tc>
        <w:tc>
          <w:tcPr>
            <w:tcW w:w="49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$39,105</w:t>
            </w:r>
            <w:r w:rsidR="001172F4">
              <w:rPr>
                <w:sz w:val="22"/>
                <w:szCs w:val="22"/>
              </w:rPr>
              <w:t>.30</w:t>
            </w:r>
          </w:p>
        </w:tc>
        <w:tc>
          <w:tcPr>
            <w:tcW w:w="405"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$6,415</w:t>
            </w:r>
          </w:p>
        </w:tc>
        <w:tc>
          <w:tcPr>
            <w:tcW w:w="405" w:type="pct"/>
            <w:tcBorders>
              <w:top w:val="single" w:sz="6" w:space="0" w:color="auto"/>
              <w:bottom w:val="single" w:sz="6" w:space="0" w:color="auto"/>
              <w:right w:val="single" w:sz="12" w:space="0" w:color="auto"/>
            </w:tcBorders>
            <w:shd w:val="clear" w:color="auto" w:fill="FFFF99"/>
            <w:noWrap/>
            <w:vAlign w:val="bottom"/>
          </w:tcPr>
          <w:p w:rsidR="00EF5B43" w:rsidRPr="00D0648B" w:rsidRDefault="00EF5B43" w:rsidP="00EF5B43">
            <w:pPr>
              <w:jc w:val="center"/>
              <w:rPr>
                <w:rFonts w:cs="Arial"/>
                <w:sz w:val="22"/>
                <w:szCs w:val="22"/>
              </w:rPr>
            </w:pPr>
            <w:r w:rsidRPr="00D0648B">
              <w:rPr>
                <w:rFonts w:cs="Arial"/>
                <w:sz w:val="22"/>
                <w:szCs w:val="22"/>
              </w:rPr>
              <w:t>$</w:t>
            </w:r>
            <w:r>
              <w:rPr>
                <w:rFonts w:cs="Arial"/>
                <w:sz w:val="22"/>
                <w:szCs w:val="22"/>
              </w:rPr>
              <w:t>45,520</w:t>
            </w:r>
            <w:r w:rsidR="001172F4">
              <w:rPr>
                <w:rFonts w:cs="Arial"/>
                <w:sz w:val="22"/>
                <w:szCs w:val="22"/>
              </w:rPr>
              <w:t>.30</w:t>
            </w:r>
          </w:p>
        </w:tc>
        <w:tc>
          <w:tcPr>
            <w:tcW w:w="450" w:type="pct"/>
            <w:tcBorders>
              <w:top w:val="single" w:sz="6" w:space="0" w:color="auto"/>
              <w:left w:val="single" w:sz="12" w:space="0" w:color="auto"/>
              <w:bottom w:val="single" w:sz="6" w:space="0" w:color="auto"/>
            </w:tcBorders>
            <w:shd w:val="clear" w:color="auto" w:fill="auto"/>
            <w:noWrap/>
            <w:vAlign w:val="bottom"/>
          </w:tcPr>
          <w:p w:rsidR="00EF5B43" w:rsidRPr="00F979B5" w:rsidRDefault="00EF5B43" w:rsidP="002F20CB">
            <w:pPr>
              <w:jc w:val="center"/>
              <w:rPr>
                <w:sz w:val="22"/>
                <w:szCs w:val="22"/>
              </w:rPr>
            </w:pPr>
            <w:r>
              <w:rPr>
                <w:sz w:val="22"/>
                <w:szCs w:val="22"/>
              </w:rPr>
              <w:t>$5,690</w:t>
            </w:r>
            <w:r w:rsidR="001172F4">
              <w:rPr>
                <w:sz w:val="22"/>
                <w:szCs w:val="22"/>
              </w:rPr>
              <w:t>.47</w:t>
            </w:r>
          </w:p>
        </w:tc>
        <w:tc>
          <w:tcPr>
            <w:tcW w:w="402" w:type="pct"/>
            <w:shd w:val="clear" w:color="auto" w:fill="auto"/>
            <w:noWrap/>
            <w:vAlign w:val="bottom"/>
          </w:tcPr>
          <w:p w:rsidR="00EF5B43" w:rsidRPr="00F979B5" w:rsidRDefault="00EF5B43" w:rsidP="00EF5B43">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$1,138</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$1,138</w:t>
            </w:r>
          </w:p>
        </w:tc>
        <w:tc>
          <w:tcPr>
            <w:tcW w:w="402"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$1,707</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$1,707</w:t>
            </w:r>
          </w:p>
        </w:tc>
        <w:tc>
          <w:tcPr>
            <w:tcW w:w="454" w:type="pct"/>
            <w:tcBorders>
              <w:top w:val="single" w:sz="6" w:space="0" w:color="auto"/>
              <w:bottom w:val="single" w:sz="6" w:space="0" w:color="auto"/>
              <w:right w:val="single" w:sz="12" w:space="0" w:color="auto"/>
            </w:tcBorders>
            <w:shd w:val="clear" w:color="auto" w:fill="CCFFFF"/>
            <w:noWrap/>
            <w:vAlign w:val="bottom"/>
          </w:tcPr>
          <w:p w:rsidR="00EF5B43" w:rsidRPr="00D0648B" w:rsidRDefault="00EF5B43" w:rsidP="002F20CB">
            <w:pPr>
              <w:jc w:val="center"/>
              <w:rPr>
                <w:rFonts w:cs="Arial"/>
                <w:sz w:val="22"/>
                <w:szCs w:val="22"/>
              </w:rPr>
            </w:pPr>
            <w:r w:rsidRPr="00D0648B">
              <w:rPr>
                <w:rFonts w:cs="Arial"/>
                <w:sz w:val="22"/>
                <w:szCs w:val="22"/>
              </w:rPr>
              <w:t>$</w:t>
            </w:r>
            <w:r>
              <w:rPr>
                <w:rFonts w:cs="Arial"/>
                <w:sz w:val="22"/>
                <w:szCs w:val="22"/>
              </w:rPr>
              <w:t>11,380</w:t>
            </w:r>
            <w:r w:rsidR="001172F4">
              <w:rPr>
                <w:rFonts w:cs="Arial"/>
                <w:sz w:val="22"/>
                <w:szCs w:val="22"/>
              </w:rPr>
              <w:t>.47</w:t>
            </w:r>
          </w:p>
        </w:tc>
        <w:tc>
          <w:tcPr>
            <w:tcW w:w="446" w:type="pct"/>
            <w:tcBorders>
              <w:left w:val="single" w:sz="12" w:space="0" w:color="auto"/>
            </w:tcBorders>
            <w:shd w:val="clear" w:color="auto" w:fill="FFCC99"/>
            <w:noWrap/>
            <w:vAlign w:val="bottom"/>
          </w:tcPr>
          <w:p w:rsidR="00EF5B43" w:rsidRPr="00D0648B" w:rsidRDefault="00EF5B43" w:rsidP="00334F20">
            <w:pPr>
              <w:jc w:val="center"/>
              <w:rPr>
                <w:rFonts w:cs="Arial"/>
                <w:sz w:val="22"/>
                <w:szCs w:val="22"/>
              </w:rPr>
            </w:pPr>
            <w:r w:rsidRPr="00D0648B">
              <w:rPr>
                <w:rFonts w:cs="Arial"/>
                <w:sz w:val="22"/>
                <w:szCs w:val="22"/>
              </w:rPr>
              <w:t>$</w:t>
            </w:r>
            <w:r>
              <w:rPr>
                <w:rFonts w:cs="Arial"/>
                <w:sz w:val="22"/>
                <w:szCs w:val="22"/>
              </w:rPr>
              <w:t>56,</w:t>
            </w:r>
            <w:r w:rsidR="00334F20">
              <w:rPr>
                <w:rFonts w:cs="Arial"/>
                <w:sz w:val="22"/>
                <w:szCs w:val="22"/>
              </w:rPr>
              <w:t>900</w:t>
            </w:r>
            <w:r w:rsidR="001172F4">
              <w:rPr>
                <w:rFonts w:cs="Arial"/>
                <w:sz w:val="22"/>
                <w:szCs w:val="22"/>
              </w:rPr>
              <w:t>.77</w:t>
            </w:r>
          </w:p>
        </w:tc>
      </w:tr>
      <w:tr w:rsidR="00EF5B43" w:rsidRPr="002E4368" w:rsidTr="001172F4">
        <w:trPr>
          <w:trHeight w:val="255"/>
        </w:trPr>
        <w:tc>
          <w:tcPr>
            <w:tcW w:w="740" w:type="pct"/>
            <w:shd w:val="clear" w:color="auto" w:fill="auto"/>
            <w:vAlign w:val="bottom"/>
          </w:tcPr>
          <w:p w:rsidR="00EF5B43" w:rsidRPr="002E4368" w:rsidRDefault="00EF5B43" w:rsidP="00FD6492">
            <w:pPr>
              <w:rPr>
                <w:rFonts w:cs="Arial"/>
                <w:sz w:val="22"/>
                <w:szCs w:val="22"/>
              </w:rPr>
            </w:pPr>
            <w:r>
              <w:rPr>
                <w:rFonts w:cs="Arial"/>
                <w:sz w:val="22"/>
                <w:szCs w:val="22"/>
              </w:rPr>
              <w:t>18-</w:t>
            </w:r>
            <w:r w:rsidRPr="002E4368">
              <w:rPr>
                <w:rFonts w:cs="Arial"/>
                <w:sz w:val="22"/>
                <w:szCs w:val="22"/>
              </w:rPr>
              <w:t>04 Prepare the TIP</w:t>
            </w:r>
          </w:p>
        </w:tc>
        <w:tc>
          <w:tcPr>
            <w:tcW w:w="49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$11,901</w:t>
            </w:r>
            <w:r w:rsidR="001172F4">
              <w:rPr>
                <w:sz w:val="22"/>
                <w:szCs w:val="22"/>
              </w:rPr>
              <w:t>.16</w:t>
            </w:r>
          </w:p>
        </w:tc>
        <w:tc>
          <w:tcPr>
            <w:tcW w:w="405"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$1,952</w:t>
            </w:r>
          </w:p>
        </w:tc>
        <w:tc>
          <w:tcPr>
            <w:tcW w:w="405" w:type="pct"/>
            <w:tcBorders>
              <w:top w:val="single" w:sz="6" w:space="0" w:color="auto"/>
              <w:bottom w:val="single" w:sz="6" w:space="0" w:color="auto"/>
              <w:right w:val="single" w:sz="12" w:space="0" w:color="auto"/>
            </w:tcBorders>
            <w:shd w:val="clear" w:color="auto" w:fill="FFFF99"/>
            <w:noWrap/>
            <w:vAlign w:val="bottom"/>
          </w:tcPr>
          <w:p w:rsidR="00EF5B43" w:rsidRPr="000B4EB2" w:rsidRDefault="00EF5B43" w:rsidP="00EF5B43">
            <w:pPr>
              <w:jc w:val="center"/>
              <w:rPr>
                <w:rFonts w:cs="Arial"/>
                <w:sz w:val="22"/>
                <w:szCs w:val="22"/>
              </w:rPr>
            </w:pPr>
            <w:r>
              <w:rPr>
                <w:rFonts w:cs="Arial"/>
                <w:sz w:val="22"/>
                <w:szCs w:val="22"/>
              </w:rPr>
              <w:t>$13,854</w:t>
            </w:r>
            <w:r w:rsidR="001172F4">
              <w:rPr>
                <w:rFonts w:cs="Arial"/>
                <w:sz w:val="22"/>
                <w:szCs w:val="22"/>
              </w:rPr>
              <w:t>.16</w:t>
            </w:r>
          </w:p>
        </w:tc>
        <w:tc>
          <w:tcPr>
            <w:tcW w:w="450" w:type="pct"/>
            <w:tcBorders>
              <w:top w:val="single" w:sz="6" w:space="0" w:color="auto"/>
              <w:left w:val="single" w:sz="12" w:space="0" w:color="auto"/>
              <w:bottom w:val="single" w:sz="6" w:space="0" w:color="auto"/>
            </w:tcBorders>
            <w:shd w:val="clear" w:color="auto" w:fill="auto"/>
            <w:noWrap/>
            <w:vAlign w:val="bottom"/>
          </w:tcPr>
          <w:p w:rsidR="00EF5B43" w:rsidRPr="00F979B5" w:rsidRDefault="00EF5B43" w:rsidP="002F20CB">
            <w:pPr>
              <w:jc w:val="center"/>
              <w:rPr>
                <w:sz w:val="22"/>
                <w:szCs w:val="22"/>
              </w:rPr>
            </w:pPr>
            <w:r>
              <w:rPr>
                <w:sz w:val="22"/>
                <w:szCs w:val="22"/>
              </w:rPr>
              <w:t>$1,732</w:t>
            </w:r>
            <w:r w:rsidR="001172F4">
              <w:rPr>
                <w:sz w:val="22"/>
                <w:szCs w:val="22"/>
              </w:rPr>
              <w:t>.30</w:t>
            </w:r>
          </w:p>
        </w:tc>
        <w:tc>
          <w:tcPr>
            <w:tcW w:w="40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$346</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$346</w:t>
            </w:r>
          </w:p>
        </w:tc>
        <w:tc>
          <w:tcPr>
            <w:tcW w:w="402"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$520</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$520</w:t>
            </w:r>
          </w:p>
        </w:tc>
        <w:tc>
          <w:tcPr>
            <w:tcW w:w="454" w:type="pct"/>
            <w:tcBorders>
              <w:top w:val="single" w:sz="6" w:space="0" w:color="auto"/>
              <w:bottom w:val="single" w:sz="6" w:space="0" w:color="auto"/>
              <w:right w:val="single" w:sz="12" w:space="0" w:color="auto"/>
            </w:tcBorders>
            <w:shd w:val="clear" w:color="auto" w:fill="CCFFFF"/>
            <w:noWrap/>
            <w:vAlign w:val="bottom"/>
          </w:tcPr>
          <w:p w:rsidR="00EF5B43" w:rsidRPr="002E4368" w:rsidRDefault="00EF5B43" w:rsidP="002F20CB">
            <w:pPr>
              <w:jc w:val="center"/>
              <w:rPr>
                <w:rFonts w:cs="Arial"/>
                <w:sz w:val="22"/>
                <w:szCs w:val="22"/>
              </w:rPr>
            </w:pPr>
            <w:r>
              <w:rPr>
                <w:rFonts w:cs="Arial"/>
                <w:sz w:val="22"/>
                <w:szCs w:val="22"/>
              </w:rPr>
              <w:t>$3,463</w:t>
            </w:r>
            <w:r w:rsidR="001172F4">
              <w:rPr>
                <w:rFonts w:cs="Arial"/>
                <w:sz w:val="22"/>
                <w:szCs w:val="22"/>
              </w:rPr>
              <w:t>.30</w:t>
            </w:r>
          </w:p>
        </w:tc>
        <w:tc>
          <w:tcPr>
            <w:tcW w:w="446" w:type="pct"/>
            <w:tcBorders>
              <w:left w:val="single" w:sz="12" w:space="0" w:color="auto"/>
            </w:tcBorders>
            <w:shd w:val="clear" w:color="auto" w:fill="FFCC99"/>
            <w:noWrap/>
            <w:vAlign w:val="bottom"/>
          </w:tcPr>
          <w:p w:rsidR="00EF5B43" w:rsidRPr="002E4368" w:rsidRDefault="00EF5B43" w:rsidP="002F20CB">
            <w:pPr>
              <w:jc w:val="center"/>
              <w:rPr>
                <w:rFonts w:cs="Arial"/>
                <w:sz w:val="22"/>
                <w:szCs w:val="22"/>
              </w:rPr>
            </w:pPr>
            <w:r>
              <w:rPr>
                <w:rFonts w:cs="Arial"/>
                <w:sz w:val="22"/>
                <w:szCs w:val="22"/>
              </w:rPr>
              <w:t>$17,317</w:t>
            </w:r>
            <w:r w:rsidR="001172F4">
              <w:rPr>
                <w:rFonts w:cs="Arial"/>
                <w:sz w:val="22"/>
                <w:szCs w:val="22"/>
              </w:rPr>
              <w:t>.46</w:t>
            </w:r>
          </w:p>
        </w:tc>
      </w:tr>
      <w:tr w:rsidR="00EF5B43" w:rsidRPr="002E4368" w:rsidTr="001172F4">
        <w:trPr>
          <w:trHeight w:val="255"/>
        </w:trPr>
        <w:tc>
          <w:tcPr>
            <w:tcW w:w="740" w:type="pct"/>
            <w:shd w:val="clear" w:color="auto" w:fill="auto"/>
            <w:vAlign w:val="bottom"/>
          </w:tcPr>
          <w:p w:rsidR="00EF5B43" w:rsidRPr="002E4368" w:rsidRDefault="00EF5B43" w:rsidP="00FD6492">
            <w:pPr>
              <w:rPr>
                <w:rFonts w:cs="Arial"/>
                <w:sz w:val="22"/>
                <w:szCs w:val="22"/>
              </w:rPr>
            </w:pPr>
            <w:r>
              <w:rPr>
                <w:rFonts w:cs="Arial"/>
                <w:sz w:val="22"/>
                <w:szCs w:val="22"/>
              </w:rPr>
              <w:t>18-</w:t>
            </w:r>
            <w:r w:rsidRPr="002E4368">
              <w:rPr>
                <w:rFonts w:cs="Arial"/>
                <w:sz w:val="22"/>
                <w:szCs w:val="22"/>
              </w:rPr>
              <w:t>05 D</w:t>
            </w:r>
            <w:r>
              <w:rPr>
                <w:rFonts w:cs="Arial"/>
                <w:sz w:val="22"/>
                <w:szCs w:val="22"/>
              </w:rPr>
              <w:t>ata Management</w:t>
            </w:r>
          </w:p>
        </w:tc>
        <w:tc>
          <w:tcPr>
            <w:tcW w:w="49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$21,536</w:t>
            </w:r>
            <w:r w:rsidR="001172F4">
              <w:rPr>
                <w:sz w:val="22"/>
                <w:szCs w:val="22"/>
              </w:rPr>
              <w:t>.00</w:t>
            </w:r>
          </w:p>
        </w:tc>
        <w:tc>
          <w:tcPr>
            <w:tcW w:w="405"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$3,533</w:t>
            </w:r>
          </w:p>
        </w:tc>
        <w:tc>
          <w:tcPr>
            <w:tcW w:w="405" w:type="pct"/>
            <w:tcBorders>
              <w:top w:val="single" w:sz="6" w:space="0" w:color="auto"/>
              <w:bottom w:val="single" w:sz="6" w:space="0" w:color="auto"/>
              <w:right w:val="single" w:sz="12" w:space="0" w:color="auto"/>
            </w:tcBorders>
            <w:shd w:val="clear" w:color="auto" w:fill="FFFF99"/>
            <w:noWrap/>
            <w:vAlign w:val="bottom"/>
          </w:tcPr>
          <w:p w:rsidR="00EF5B43" w:rsidRPr="000B4EB2" w:rsidRDefault="00EF5B43" w:rsidP="00EF5B43">
            <w:pPr>
              <w:jc w:val="center"/>
              <w:rPr>
                <w:rFonts w:cs="Arial"/>
                <w:sz w:val="22"/>
                <w:szCs w:val="22"/>
              </w:rPr>
            </w:pPr>
            <w:r>
              <w:rPr>
                <w:rFonts w:cs="Arial"/>
                <w:sz w:val="22"/>
                <w:szCs w:val="22"/>
              </w:rPr>
              <w:t>$25,069</w:t>
            </w:r>
            <w:r w:rsidR="001172F4">
              <w:rPr>
                <w:rFonts w:cs="Arial"/>
                <w:sz w:val="22"/>
                <w:szCs w:val="22"/>
              </w:rPr>
              <w:t>.00</w:t>
            </w:r>
          </w:p>
        </w:tc>
        <w:tc>
          <w:tcPr>
            <w:tcW w:w="450" w:type="pct"/>
            <w:tcBorders>
              <w:top w:val="single" w:sz="6" w:space="0" w:color="auto"/>
              <w:left w:val="single" w:sz="12" w:space="0" w:color="auto"/>
              <w:bottom w:val="single" w:sz="6" w:space="0" w:color="auto"/>
            </w:tcBorders>
            <w:shd w:val="clear" w:color="auto" w:fill="auto"/>
            <w:noWrap/>
            <w:vAlign w:val="bottom"/>
          </w:tcPr>
          <w:p w:rsidR="00EF5B43" w:rsidRPr="00F979B5" w:rsidRDefault="00EF5B43" w:rsidP="002F20CB">
            <w:pPr>
              <w:jc w:val="center"/>
              <w:rPr>
                <w:sz w:val="22"/>
                <w:szCs w:val="22"/>
              </w:rPr>
            </w:pPr>
            <w:r>
              <w:rPr>
                <w:sz w:val="22"/>
                <w:szCs w:val="22"/>
              </w:rPr>
              <w:t>$3,134</w:t>
            </w:r>
            <w:r w:rsidR="001172F4">
              <w:rPr>
                <w:sz w:val="22"/>
                <w:szCs w:val="22"/>
              </w:rPr>
              <w:t>.06</w:t>
            </w:r>
          </w:p>
        </w:tc>
        <w:tc>
          <w:tcPr>
            <w:tcW w:w="40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$627</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$627</w:t>
            </w:r>
          </w:p>
        </w:tc>
        <w:tc>
          <w:tcPr>
            <w:tcW w:w="402"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$940</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$940</w:t>
            </w:r>
          </w:p>
        </w:tc>
        <w:tc>
          <w:tcPr>
            <w:tcW w:w="454" w:type="pct"/>
            <w:tcBorders>
              <w:top w:val="single" w:sz="6" w:space="0" w:color="auto"/>
              <w:bottom w:val="single" w:sz="6" w:space="0" w:color="auto"/>
              <w:right w:val="single" w:sz="12" w:space="0" w:color="auto"/>
            </w:tcBorders>
            <w:shd w:val="clear" w:color="auto" w:fill="CCFFFF"/>
            <w:noWrap/>
            <w:vAlign w:val="bottom"/>
          </w:tcPr>
          <w:p w:rsidR="00EF5B43" w:rsidRPr="002E4368" w:rsidRDefault="00EF5B43" w:rsidP="002F20CB">
            <w:pPr>
              <w:jc w:val="center"/>
              <w:rPr>
                <w:rFonts w:cs="Arial"/>
                <w:sz w:val="22"/>
                <w:szCs w:val="22"/>
              </w:rPr>
            </w:pPr>
            <w:r>
              <w:rPr>
                <w:rFonts w:cs="Arial"/>
                <w:sz w:val="22"/>
                <w:szCs w:val="22"/>
              </w:rPr>
              <w:t>$6,268</w:t>
            </w:r>
            <w:r w:rsidR="001172F4">
              <w:rPr>
                <w:rFonts w:cs="Arial"/>
                <w:sz w:val="22"/>
                <w:szCs w:val="22"/>
              </w:rPr>
              <w:t>.06</w:t>
            </w:r>
          </w:p>
        </w:tc>
        <w:tc>
          <w:tcPr>
            <w:tcW w:w="446" w:type="pct"/>
            <w:tcBorders>
              <w:left w:val="single" w:sz="12" w:space="0" w:color="auto"/>
            </w:tcBorders>
            <w:shd w:val="clear" w:color="auto" w:fill="FFCC99"/>
            <w:noWrap/>
            <w:vAlign w:val="bottom"/>
          </w:tcPr>
          <w:p w:rsidR="00EF5B43" w:rsidRPr="002E4368" w:rsidRDefault="00EF5B43" w:rsidP="002F20CB">
            <w:pPr>
              <w:jc w:val="center"/>
              <w:rPr>
                <w:rFonts w:cs="Arial"/>
                <w:sz w:val="22"/>
                <w:szCs w:val="22"/>
              </w:rPr>
            </w:pPr>
            <w:r>
              <w:rPr>
                <w:rFonts w:cs="Arial"/>
                <w:sz w:val="22"/>
                <w:szCs w:val="22"/>
              </w:rPr>
              <w:t>$31,337</w:t>
            </w:r>
            <w:r w:rsidR="001172F4">
              <w:rPr>
                <w:rFonts w:cs="Arial"/>
                <w:sz w:val="22"/>
                <w:szCs w:val="22"/>
              </w:rPr>
              <w:t>.06</w:t>
            </w:r>
          </w:p>
        </w:tc>
      </w:tr>
      <w:tr w:rsidR="00EF5B43" w:rsidRPr="002E4368" w:rsidTr="001172F4">
        <w:trPr>
          <w:trHeight w:val="510"/>
        </w:trPr>
        <w:tc>
          <w:tcPr>
            <w:tcW w:w="740" w:type="pct"/>
            <w:shd w:val="clear" w:color="auto" w:fill="auto"/>
            <w:vAlign w:val="bottom"/>
          </w:tcPr>
          <w:p w:rsidR="00EF5B43" w:rsidRPr="002E4368" w:rsidRDefault="00EF5B43" w:rsidP="00FD12ED">
            <w:pPr>
              <w:rPr>
                <w:rFonts w:cs="Arial"/>
                <w:sz w:val="22"/>
                <w:szCs w:val="22"/>
              </w:rPr>
            </w:pPr>
            <w:r>
              <w:rPr>
                <w:rFonts w:cs="Arial"/>
                <w:sz w:val="22"/>
                <w:szCs w:val="22"/>
              </w:rPr>
              <w:t>18-06 Training,  Education and Outreach</w:t>
            </w:r>
          </w:p>
        </w:tc>
        <w:tc>
          <w:tcPr>
            <w:tcW w:w="49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$13,035</w:t>
            </w:r>
            <w:r w:rsidR="001172F4">
              <w:rPr>
                <w:sz w:val="22"/>
                <w:szCs w:val="22"/>
              </w:rPr>
              <w:t>.10</w:t>
            </w:r>
          </w:p>
        </w:tc>
        <w:tc>
          <w:tcPr>
            <w:tcW w:w="405"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$2,138</w:t>
            </w:r>
          </w:p>
        </w:tc>
        <w:tc>
          <w:tcPr>
            <w:tcW w:w="405" w:type="pct"/>
            <w:tcBorders>
              <w:top w:val="single" w:sz="6" w:space="0" w:color="auto"/>
              <w:bottom w:val="single" w:sz="6" w:space="0" w:color="auto"/>
              <w:right w:val="single" w:sz="12" w:space="0" w:color="auto"/>
            </w:tcBorders>
            <w:shd w:val="clear" w:color="auto" w:fill="FFFF99"/>
            <w:noWrap/>
            <w:vAlign w:val="bottom"/>
          </w:tcPr>
          <w:p w:rsidR="00EF5B43" w:rsidRPr="000B4EB2" w:rsidRDefault="00EF5B43" w:rsidP="00EF5B43">
            <w:pPr>
              <w:jc w:val="center"/>
              <w:rPr>
                <w:rFonts w:cs="Arial"/>
                <w:sz w:val="22"/>
                <w:szCs w:val="22"/>
              </w:rPr>
            </w:pPr>
            <w:r>
              <w:rPr>
                <w:rFonts w:cs="Arial"/>
                <w:sz w:val="22"/>
                <w:szCs w:val="22"/>
              </w:rPr>
              <w:t>$15,173</w:t>
            </w:r>
            <w:r w:rsidR="001172F4">
              <w:rPr>
                <w:rFonts w:cs="Arial"/>
                <w:sz w:val="22"/>
                <w:szCs w:val="22"/>
              </w:rPr>
              <w:t>.10</w:t>
            </w:r>
          </w:p>
        </w:tc>
        <w:tc>
          <w:tcPr>
            <w:tcW w:w="450" w:type="pct"/>
            <w:tcBorders>
              <w:top w:val="single" w:sz="6" w:space="0" w:color="auto"/>
              <w:left w:val="single" w:sz="12" w:space="0" w:color="auto"/>
              <w:bottom w:val="single" w:sz="6" w:space="0" w:color="auto"/>
            </w:tcBorders>
            <w:shd w:val="clear" w:color="auto" w:fill="auto"/>
            <w:noWrap/>
            <w:vAlign w:val="bottom"/>
          </w:tcPr>
          <w:p w:rsidR="00EF5B43" w:rsidRPr="00F979B5" w:rsidRDefault="00EF5B43" w:rsidP="002F20CB">
            <w:pPr>
              <w:jc w:val="center"/>
              <w:rPr>
                <w:sz w:val="22"/>
                <w:szCs w:val="22"/>
              </w:rPr>
            </w:pPr>
            <w:r>
              <w:rPr>
                <w:sz w:val="22"/>
                <w:szCs w:val="22"/>
              </w:rPr>
              <w:t>$1,897</w:t>
            </w:r>
            <w:r w:rsidR="001172F4">
              <w:rPr>
                <w:sz w:val="22"/>
                <w:szCs w:val="22"/>
              </w:rPr>
              <w:t>.22</w:t>
            </w:r>
          </w:p>
        </w:tc>
        <w:tc>
          <w:tcPr>
            <w:tcW w:w="402" w:type="pct"/>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$379</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$379</w:t>
            </w:r>
          </w:p>
        </w:tc>
        <w:tc>
          <w:tcPr>
            <w:tcW w:w="402"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$569</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$569</w:t>
            </w:r>
          </w:p>
        </w:tc>
        <w:tc>
          <w:tcPr>
            <w:tcW w:w="454" w:type="pct"/>
            <w:tcBorders>
              <w:top w:val="single" w:sz="6" w:space="0" w:color="auto"/>
              <w:bottom w:val="single" w:sz="6" w:space="0" w:color="auto"/>
              <w:right w:val="single" w:sz="12" w:space="0" w:color="auto"/>
            </w:tcBorders>
            <w:shd w:val="clear" w:color="auto" w:fill="CCFFFF"/>
            <w:noWrap/>
            <w:vAlign w:val="bottom"/>
          </w:tcPr>
          <w:p w:rsidR="00EF5B43" w:rsidRPr="002E4368" w:rsidRDefault="00EF5B43" w:rsidP="002F20CB">
            <w:pPr>
              <w:jc w:val="center"/>
              <w:rPr>
                <w:rFonts w:cs="Arial"/>
                <w:sz w:val="22"/>
                <w:szCs w:val="22"/>
              </w:rPr>
            </w:pPr>
            <w:r>
              <w:rPr>
                <w:rFonts w:cs="Arial"/>
                <w:sz w:val="22"/>
                <w:szCs w:val="22"/>
              </w:rPr>
              <w:t>$3,793</w:t>
            </w:r>
            <w:r w:rsidR="001172F4">
              <w:rPr>
                <w:rFonts w:cs="Arial"/>
                <w:sz w:val="22"/>
                <w:szCs w:val="22"/>
              </w:rPr>
              <w:t>.22</w:t>
            </w:r>
          </w:p>
        </w:tc>
        <w:tc>
          <w:tcPr>
            <w:tcW w:w="446" w:type="pct"/>
            <w:tcBorders>
              <w:left w:val="single" w:sz="12" w:space="0" w:color="auto"/>
            </w:tcBorders>
            <w:shd w:val="clear" w:color="auto" w:fill="FFCC99"/>
            <w:noWrap/>
            <w:vAlign w:val="bottom"/>
          </w:tcPr>
          <w:p w:rsidR="00EF5B43" w:rsidRPr="002E4368" w:rsidRDefault="00EF5B43" w:rsidP="00EF5B43">
            <w:pPr>
              <w:jc w:val="center"/>
              <w:rPr>
                <w:rFonts w:cs="Arial"/>
                <w:sz w:val="22"/>
                <w:szCs w:val="22"/>
              </w:rPr>
            </w:pPr>
            <w:r>
              <w:rPr>
                <w:rFonts w:cs="Arial"/>
                <w:sz w:val="22"/>
                <w:szCs w:val="22"/>
              </w:rPr>
              <w:t>$18,966</w:t>
            </w:r>
            <w:r w:rsidR="001172F4">
              <w:rPr>
                <w:rFonts w:cs="Arial"/>
                <w:sz w:val="22"/>
                <w:szCs w:val="22"/>
              </w:rPr>
              <w:t>.32</w:t>
            </w:r>
          </w:p>
        </w:tc>
      </w:tr>
      <w:tr w:rsidR="00EF5B43" w:rsidRPr="002E4368" w:rsidTr="001172F4">
        <w:trPr>
          <w:trHeight w:val="510"/>
        </w:trPr>
        <w:tc>
          <w:tcPr>
            <w:tcW w:w="740" w:type="pct"/>
            <w:shd w:val="clear" w:color="auto" w:fill="auto"/>
            <w:vAlign w:val="bottom"/>
          </w:tcPr>
          <w:p w:rsidR="00EF5B43" w:rsidRPr="002E4368" w:rsidRDefault="00EF5B43" w:rsidP="00FD12ED">
            <w:pPr>
              <w:rPr>
                <w:rFonts w:cs="Arial"/>
                <w:sz w:val="22"/>
                <w:szCs w:val="22"/>
              </w:rPr>
            </w:pPr>
            <w:r>
              <w:rPr>
                <w:rFonts w:cs="Arial"/>
                <w:sz w:val="22"/>
                <w:szCs w:val="22"/>
              </w:rPr>
              <w:t>18-</w:t>
            </w:r>
            <w:r w:rsidRPr="002E4368">
              <w:rPr>
                <w:rFonts w:cs="Arial"/>
                <w:sz w:val="22"/>
                <w:szCs w:val="22"/>
              </w:rPr>
              <w:t>0</w:t>
            </w:r>
            <w:r>
              <w:rPr>
                <w:rFonts w:cs="Arial"/>
                <w:sz w:val="22"/>
                <w:szCs w:val="22"/>
              </w:rPr>
              <w:t>7</w:t>
            </w:r>
            <w:r w:rsidRPr="002E4368">
              <w:rPr>
                <w:rFonts w:cs="Arial"/>
                <w:sz w:val="22"/>
                <w:szCs w:val="22"/>
              </w:rPr>
              <w:t xml:space="preserve"> </w:t>
            </w:r>
            <w:r>
              <w:rPr>
                <w:rFonts w:cs="Arial"/>
                <w:sz w:val="22"/>
                <w:szCs w:val="22"/>
              </w:rPr>
              <w:t>Transportation Planning Projects</w:t>
            </w:r>
          </w:p>
        </w:tc>
        <w:tc>
          <w:tcPr>
            <w:tcW w:w="492" w:type="pct"/>
            <w:shd w:val="clear" w:color="auto" w:fill="auto"/>
            <w:noWrap/>
            <w:vAlign w:val="bottom"/>
          </w:tcPr>
          <w:p w:rsidR="00EF5B43" w:rsidRPr="00F979B5" w:rsidRDefault="00EF5B43" w:rsidP="008B0E3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$329,274</w:t>
            </w:r>
            <w:r w:rsidR="001172F4">
              <w:rPr>
                <w:sz w:val="22"/>
                <w:szCs w:val="22"/>
              </w:rPr>
              <w:t>.30</w:t>
            </w:r>
          </w:p>
        </w:tc>
        <w:tc>
          <w:tcPr>
            <w:tcW w:w="405" w:type="pct"/>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$54,014</w:t>
            </w:r>
          </w:p>
        </w:tc>
        <w:tc>
          <w:tcPr>
            <w:tcW w:w="405" w:type="pct"/>
            <w:tcBorders>
              <w:top w:val="single" w:sz="6" w:space="0" w:color="auto"/>
              <w:bottom w:val="single" w:sz="6" w:space="0" w:color="auto"/>
              <w:right w:val="single" w:sz="12" w:space="0" w:color="auto"/>
            </w:tcBorders>
            <w:shd w:val="clear" w:color="auto" w:fill="FFFF99"/>
            <w:noWrap/>
            <w:vAlign w:val="bottom"/>
          </w:tcPr>
          <w:p w:rsidR="00EF5B43" w:rsidRPr="00D0648B" w:rsidRDefault="00EF5B43" w:rsidP="00EF5B43">
            <w:pPr>
              <w:jc w:val="center"/>
              <w:rPr>
                <w:rFonts w:cs="Arial"/>
                <w:sz w:val="22"/>
                <w:szCs w:val="22"/>
              </w:rPr>
            </w:pPr>
            <w:r w:rsidRPr="00D0648B">
              <w:rPr>
                <w:rFonts w:cs="Arial"/>
                <w:sz w:val="22"/>
                <w:szCs w:val="22"/>
              </w:rPr>
              <w:t>$</w:t>
            </w:r>
            <w:r>
              <w:rPr>
                <w:rFonts w:cs="Arial"/>
                <w:sz w:val="22"/>
                <w:szCs w:val="22"/>
              </w:rPr>
              <w:t>383,288</w:t>
            </w:r>
            <w:r w:rsidR="001172F4">
              <w:rPr>
                <w:rFonts w:cs="Arial"/>
                <w:sz w:val="22"/>
                <w:szCs w:val="22"/>
              </w:rPr>
              <w:t>.30</w:t>
            </w:r>
          </w:p>
        </w:tc>
        <w:tc>
          <w:tcPr>
            <w:tcW w:w="450" w:type="pct"/>
            <w:tcBorders>
              <w:top w:val="single" w:sz="6" w:space="0" w:color="auto"/>
              <w:left w:val="single" w:sz="12" w:space="0" w:color="auto"/>
              <w:bottom w:val="single" w:sz="6" w:space="0" w:color="auto"/>
            </w:tcBorders>
            <w:shd w:val="clear" w:color="auto" w:fill="auto"/>
            <w:noWrap/>
            <w:vAlign w:val="bottom"/>
          </w:tcPr>
          <w:p w:rsidR="00EF5B43" w:rsidRPr="00F979B5" w:rsidRDefault="00EF5B43" w:rsidP="002F20C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$47,911</w:t>
            </w:r>
            <w:r w:rsidR="001172F4">
              <w:rPr>
                <w:sz w:val="22"/>
                <w:szCs w:val="22"/>
              </w:rPr>
              <w:t>.05</w:t>
            </w:r>
          </w:p>
        </w:tc>
        <w:tc>
          <w:tcPr>
            <w:tcW w:w="402" w:type="pct"/>
            <w:shd w:val="clear" w:color="auto" w:fill="auto"/>
            <w:noWrap/>
            <w:vAlign w:val="bottom"/>
          </w:tcPr>
          <w:p w:rsidR="00EF5B43" w:rsidRPr="00F979B5" w:rsidRDefault="00EF5B43" w:rsidP="00EF5B43">
            <w:pPr>
              <w:jc w:val="center"/>
              <w:rPr>
                <w:sz w:val="22"/>
                <w:szCs w:val="22"/>
              </w:rPr>
            </w:pPr>
            <w:r>
              <w:rPr>
                <w:sz w:val="22"/>
                <w:szCs w:val="22"/>
              </w:rPr>
              <w:t>$9,582</w:t>
            </w:r>
          </w:p>
        </w:tc>
        <w:tc>
          <w:tcPr>
            <w:tcW w:w="402" w:type="pct"/>
            <w:shd w:val="clear" w:color="auto" w:fill="auto"/>
            <w:noWrap/>
            <w:vAlign w:val="bottom"/>
          </w:tcPr>
          <w:p w:rsidR="00EF5B43" w:rsidRPr="00F979B5" w:rsidRDefault="00EF5B43" w:rsidP="00B6663B">
            <w:pPr>
              <w:jc w:val="center"/>
              <w:rPr>
                <w:sz w:val="22"/>
                <w:szCs w:val="22"/>
              </w:rPr>
            </w:pPr>
            <w:r>
              <w:rPr>
                <w:sz w:val="22"/>
                <w:szCs w:val="22"/>
              </w:rPr>
              <w:t>$9,582</w:t>
            </w:r>
          </w:p>
        </w:tc>
        <w:tc>
          <w:tcPr>
            <w:tcW w:w="402" w:type="pct"/>
            <w:vAlign w:val="bottom"/>
          </w:tcPr>
          <w:p w:rsidR="00EF5B43" w:rsidRPr="00F979B5" w:rsidRDefault="00EF5B43" w:rsidP="00EF5B43">
            <w:pPr>
              <w:jc w:val="center"/>
              <w:rPr>
                <w:sz w:val="22"/>
                <w:szCs w:val="22"/>
              </w:rPr>
            </w:pPr>
            <w:r>
              <w:rPr>
                <w:sz w:val="22"/>
                <w:szCs w:val="22"/>
              </w:rPr>
              <w:t>$14,373</w:t>
            </w:r>
          </w:p>
        </w:tc>
        <w:tc>
          <w:tcPr>
            <w:tcW w:w="402" w:type="pct"/>
            <w:shd w:val="clear" w:color="auto" w:fill="auto"/>
            <w:noWrap/>
            <w:vAlign w:val="bottom"/>
          </w:tcPr>
          <w:p w:rsidR="00EF5B43" w:rsidRPr="00F979B5" w:rsidRDefault="00EF5B43" w:rsidP="00B6663B">
            <w:pPr>
              <w:jc w:val="center"/>
              <w:rPr>
                <w:sz w:val="22"/>
                <w:szCs w:val="22"/>
              </w:rPr>
            </w:pPr>
            <w:r>
              <w:rPr>
                <w:sz w:val="22"/>
                <w:szCs w:val="22"/>
              </w:rPr>
              <w:t>$14,373</w:t>
            </w:r>
          </w:p>
        </w:tc>
        <w:tc>
          <w:tcPr>
            <w:tcW w:w="454" w:type="pct"/>
            <w:tcBorders>
              <w:top w:val="single" w:sz="6" w:space="0" w:color="auto"/>
              <w:bottom w:val="single" w:sz="6" w:space="0" w:color="auto"/>
              <w:right w:val="single" w:sz="12" w:space="0" w:color="auto"/>
            </w:tcBorders>
            <w:shd w:val="clear" w:color="auto" w:fill="CCFFFF"/>
            <w:noWrap/>
            <w:vAlign w:val="bottom"/>
          </w:tcPr>
          <w:p w:rsidR="00EF5B43" w:rsidRPr="00D0648B" w:rsidRDefault="00EF5B43" w:rsidP="00EF5B43">
            <w:pPr>
              <w:jc w:val="center"/>
              <w:rPr>
                <w:rFonts w:cs="Arial"/>
                <w:sz w:val="22"/>
                <w:szCs w:val="22"/>
              </w:rPr>
            </w:pPr>
            <w:r w:rsidRPr="00D0648B">
              <w:rPr>
                <w:rFonts w:cs="Arial"/>
                <w:sz w:val="22"/>
                <w:szCs w:val="22"/>
              </w:rPr>
              <w:t>$</w:t>
            </w:r>
            <w:r>
              <w:rPr>
                <w:rFonts w:cs="Arial"/>
                <w:sz w:val="22"/>
                <w:szCs w:val="22"/>
              </w:rPr>
              <w:t>95,822</w:t>
            </w:r>
            <w:r w:rsidR="001172F4">
              <w:rPr>
                <w:rFonts w:cs="Arial"/>
                <w:sz w:val="22"/>
                <w:szCs w:val="22"/>
              </w:rPr>
              <w:t>.05</w:t>
            </w:r>
          </w:p>
        </w:tc>
        <w:tc>
          <w:tcPr>
            <w:tcW w:w="446" w:type="pct"/>
            <w:tcBorders>
              <w:left w:val="single" w:sz="12" w:space="0" w:color="auto"/>
              <w:bottom w:val="single" w:sz="6" w:space="0" w:color="auto"/>
            </w:tcBorders>
            <w:shd w:val="clear" w:color="auto" w:fill="FFCC99"/>
            <w:noWrap/>
            <w:vAlign w:val="bottom"/>
          </w:tcPr>
          <w:p w:rsidR="00EF5B43" w:rsidRPr="00D0648B" w:rsidRDefault="00EF5B43" w:rsidP="00EF5B43">
            <w:pPr>
              <w:jc w:val="center"/>
              <w:rPr>
                <w:rFonts w:cs="Arial"/>
                <w:sz w:val="22"/>
                <w:szCs w:val="22"/>
              </w:rPr>
            </w:pPr>
            <w:r w:rsidRPr="00D0648B">
              <w:rPr>
                <w:rFonts w:cs="Arial"/>
                <w:sz w:val="22"/>
                <w:szCs w:val="22"/>
              </w:rPr>
              <w:t>$</w:t>
            </w:r>
            <w:r>
              <w:rPr>
                <w:rFonts w:cs="Arial"/>
                <w:sz w:val="22"/>
                <w:szCs w:val="22"/>
              </w:rPr>
              <w:t>479,110</w:t>
            </w:r>
            <w:r w:rsidR="001172F4">
              <w:rPr>
                <w:rFonts w:cs="Arial"/>
                <w:sz w:val="22"/>
                <w:szCs w:val="22"/>
              </w:rPr>
              <w:t>.35</w:t>
            </w:r>
          </w:p>
        </w:tc>
      </w:tr>
      <w:tr w:rsidR="00EF5B43" w:rsidRPr="002E4368" w:rsidTr="001172F4">
        <w:trPr>
          <w:trHeight w:val="255"/>
        </w:trPr>
        <w:tc>
          <w:tcPr>
            <w:tcW w:w="740" w:type="pct"/>
            <w:shd w:val="clear" w:color="auto" w:fill="auto"/>
            <w:vAlign w:val="bottom"/>
          </w:tcPr>
          <w:p w:rsidR="00EF5B43" w:rsidRPr="006575EF" w:rsidRDefault="00EF5B43" w:rsidP="00FD6492">
            <w:pPr>
              <w:rPr>
                <w:rFonts w:cs="Arial"/>
                <w:b/>
                <w:sz w:val="22"/>
                <w:szCs w:val="22"/>
              </w:rPr>
            </w:pPr>
            <w:r w:rsidRPr="006575EF">
              <w:rPr>
                <w:rFonts w:cs="Arial"/>
                <w:b/>
                <w:sz w:val="22"/>
                <w:szCs w:val="22"/>
              </w:rPr>
              <w:t>Total</w:t>
            </w:r>
          </w:p>
        </w:tc>
        <w:tc>
          <w:tcPr>
            <w:tcW w:w="492" w:type="pct"/>
            <w:shd w:val="clear" w:color="auto" w:fill="auto"/>
            <w:noWrap/>
            <w:vAlign w:val="bottom"/>
          </w:tcPr>
          <w:p w:rsidR="00EF5B43" w:rsidRPr="00E85505" w:rsidRDefault="00EF5B43" w:rsidP="008B0E38">
            <w:pPr>
              <w:jc w:val="center"/>
              <w:rPr>
                <w:rFonts w:cs="Arial"/>
                <w:b/>
                <w:sz w:val="22"/>
                <w:szCs w:val="22"/>
              </w:rPr>
            </w:pPr>
            <w:r>
              <w:rPr>
                <w:rFonts w:cs="Arial"/>
                <w:b/>
                <w:sz w:val="22"/>
                <w:szCs w:val="22"/>
              </w:rPr>
              <w:t>$566,737</w:t>
            </w:r>
            <w:r w:rsidR="001172F4">
              <w:rPr>
                <w:rFonts w:cs="Arial"/>
                <w:b/>
                <w:sz w:val="22"/>
                <w:szCs w:val="22"/>
              </w:rPr>
              <w:t>.81</w:t>
            </w:r>
          </w:p>
        </w:tc>
        <w:tc>
          <w:tcPr>
            <w:tcW w:w="405" w:type="pct"/>
            <w:vAlign w:val="bottom"/>
          </w:tcPr>
          <w:p w:rsidR="00EF5B43" w:rsidRPr="00E85505" w:rsidRDefault="00EF5B43" w:rsidP="002F20CB">
            <w:pPr>
              <w:jc w:val="center"/>
              <w:rPr>
                <w:rFonts w:cs="Arial"/>
                <w:b/>
                <w:sz w:val="22"/>
                <w:szCs w:val="22"/>
              </w:rPr>
            </w:pPr>
            <w:r>
              <w:rPr>
                <w:rFonts w:cs="Arial"/>
                <w:b/>
                <w:sz w:val="22"/>
                <w:szCs w:val="22"/>
              </w:rPr>
              <w:t>$92,967</w:t>
            </w:r>
          </w:p>
        </w:tc>
        <w:tc>
          <w:tcPr>
            <w:tcW w:w="405" w:type="pct"/>
            <w:tcBorders>
              <w:top w:val="single" w:sz="6" w:space="0" w:color="auto"/>
              <w:bottom w:val="single" w:sz="4" w:space="0" w:color="auto"/>
              <w:right w:val="single" w:sz="12" w:space="0" w:color="auto"/>
            </w:tcBorders>
            <w:shd w:val="clear" w:color="auto" w:fill="FFFF99"/>
            <w:noWrap/>
            <w:vAlign w:val="bottom"/>
          </w:tcPr>
          <w:p w:rsidR="00EF5B43" w:rsidRPr="000B4EB2" w:rsidRDefault="00EF5B43" w:rsidP="00EF5B43">
            <w:pPr>
              <w:jc w:val="center"/>
              <w:rPr>
                <w:rFonts w:cs="Arial"/>
                <w:b/>
                <w:sz w:val="22"/>
                <w:szCs w:val="22"/>
              </w:rPr>
            </w:pPr>
            <w:r>
              <w:rPr>
                <w:rFonts w:cs="Arial"/>
                <w:b/>
                <w:sz w:val="22"/>
                <w:szCs w:val="22"/>
              </w:rPr>
              <w:t>$659,704</w:t>
            </w:r>
            <w:r w:rsidR="001172F4">
              <w:rPr>
                <w:rFonts w:cs="Arial"/>
                <w:b/>
                <w:sz w:val="22"/>
                <w:szCs w:val="22"/>
              </w:rPr>
              <w:t>.81</w:t>
            </w:r>
          </w:p>
        </w:tc>
        <w:tc>
          <w:tcPr>
            <w:tcW w:w="450" w:type="pct"/>
            <w:tcBorders>
              <w:top w:val="single" w:sz="6" w:space="0" w:color="auto"/>
              <w:left w:val="single" w:sz="12" w:space="0" w:color="auto"/>
            </w:tcBorders>
            <w:shd w:val="clear" w:color="auto" w:fill="auto"/>
            <w:noWrap/>
            <w:vAlign w:val="bottom"/>
          </w:tcPr>
          <w:p w:rsidR="00EF5B43" w:rsidRPr="00F979B5" w:rsidRDefault="00EF5B43" w:rsidP="00EF5B43">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$82,463</w:t>
            </w:r>
            <w:r w:rsidR="001172F4">
              <w:rPr>
                <w:b/>
                <w:sz w:val="22"/>
                <w:szCs w:val="22"/>
              </w:rPr>
              <w:t>.02</w:t>
            </w:r>
          </w:p>
        </w:tc>
        <w:tc>
          <w:tcPr>
            <w:tcW w:w="402" w:type="pct"/>
            <w:shd w:val="clear" w:color="auto" w:fill="auto"/>
            <w:noWrap/>
            <w:vAlign w:val="bottom"/>
          </w:tcPr>
          <w:p w:rsidR="00EF5B43" w:rsidRPr="00F979B5" w:rsidRDefault="00EF5B43" w:rsidP="00EF5B43">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$16,493</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$16,493</w:t>
            </w:r>
          </w:p>
        </w:tc>
        <w:tc>
          <w:tcPr>
            <w:tcW w:w="402" w:type="pct"/>
            <w:vAlign w:val="bottom"/>
          </w:tcPr>
          <w:p w:rsidR="00EF5B43" w:rsidRPr="00F979B5" w:rsidRDefault="00EF5B43" w:rsidP="00EF5B43">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$24,739</w:t>
            </w:r>
          </w:p>
        </w:tc>
        <w:tc>
          <w:tcPr>
            <w:tcW w:w="402" w:type="pct"/>
            <w:shd w:val="clear" w:color="auto" w:fill="auto"/>
            <w:noWrap/>
            <w:vAlign w:val="bottom"/>
          </w:tcPr>
          <w:p w:rsidR="00EF5B43" w:rsidRPr="00F979B5" w:rsidRDefault="00EF5B43" w:rsidP="00B666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$24,739</w:t>
            </w:r>
          </w:p>
        </w:tc>
        <w:tc>
          <w:tcPr>
            <w:tcW w:w="454" w:type="pct"/>
            <w:tcBorders>
              <w:top w:val="single" w:sz="6" w:space="0" w:color="auto"/>
              <w:bottom w:val="single" w:sz="4" w:space="0" w:color="auto"/>
              <w:right w:val="single" w:sz="12" w:space="0" w:color="auto"/>
            </w:tcBorders>
            <w:shd w:val="clear" w:color="auto" w:fill="CCFFFF"/>
            <w:noWrap/>
            <w:vAlign w:val="bottom"/>
          </w:tcPr>
          <w:p w:rsidR="00EF5B43" w:rsidRPr="00E85505" w:rsidRDefault="00EF5B43" w:rsidP="00EF5B43">
            <w:pPr>
              <w:jc w:val="center"/>
              <w:rPr>
                <w:rFonts w:cs="Arial"/>
                <w:b/>
                <w:sz w:val="22"/>
                <w:szCs w:val="22"/>
              </w:rPr>
            </w:pPr>
            <w:r>
              <w:rPr>
                <w:rFonts w:cs="Arial"/>
                <w:b/>
                <w:sz w:val="22"/>
                <w:szCs w:val="22"/>
              </w:rPr>
              <w:t>$164,926</w:t>
            </w:r>
            <w:r w:rsidR="001172F4">
              <w:rPr>
                <w:rFonts w:cs="Arial"/>
                <w:b/>
                <w:sz w:val="22"/>
                <w:szCs w:val="22"/>
              </w:rPr>
              <w:t>.02</w:t>
            </w:r>
          </w:p>
        </w:tc>
        <w:tc>
          <w:tcPr>
            <w:tcW w:w="446" w:type="pct"/>
            <w:tcBorders>
              <w:top w:val="single" w:sz="6" w:space="0" w:color="auto"/>
              <w:left w:val="single" w:sz="12" w:space="0" w:color="auto"/>
              <w:bottom w:val="single" w:sz="4" w:space="0" w:color="auto"/>
            </w:tcBorders>
            <w:shd w:val="clear" w:color="auto" w:fill="FABF8F" w:themeFill="accent6" w:themeFillTint="99"/>
            <w:noWrap/>
            <w:vAlign w:val="bottom"/>
          </w:tcPr>
          <w:p w:rsidR="00EF5B43" w:rsidRPr="00E85505" w:rsidRDefault="00EF5B43" w:rsidP="00EF5B43">
            <w:pPr>
              <w:jc w:val="center"/>
              <w:rPr>
                <w:rFonts w:cs="Arial"/>
                <w:b/>
                <w:sz w:val="22"/>
                <w:szCs w:val="22"/>
              </w:rPr>
            </w:pPr>
            <w:r>
              <w:rPr>
                <w:rFonts w:cs="Arial"/>
                <w:b/>
                <w:sz w:val="22"/>
                <w:szCs w:val="22"/>
              </w:rPr>
              <w:t>$824,630</w:t>
            </w:r>
            <w:r w:rsidR="001172F4">
              <w:rPr>
                <w:rFonts w:cs="Arial"/>
                <w:b/>
                <w:sz w:val="22"/>
                <w:szCs w:val="22"/>
              </w:rPr>
              <w:t>.83</w:t>
            </w:r>
          </w:p>
        </w:tc>
      </w:tr>
    </w:tbl>
    <w:p w:rsidR="003F565B" w:rsidRDefault="003F565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p w:rsidR="00947F0F" w:rsidRDefault="00947F0F"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rsidR="00B8631A" w:rsidRDefault="00B8631A"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rsidR="009E5CB7" w:rsidRPr="00CF318B" w:rsidRDefault="009E5CB7"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432"/>
      </w:tblGrid>
      <w:tr w:rsidR="00117E65" w:rsidRPr="005F6FE0" w:rsidTr="00AD5103">
        <w:tc>
          <w:tcPr>
            <w:tcW w:w="3432" w:type="dxa"/>
            <w:shd w:val="clear" w:color="auto" w:fill="F2DBDB" w:themeFill="accent2" w:themeFillTint="33"/>
          </w:tcPr>
          <w:p w:rsidR="00117E65" w:rsidRPr="005F6FE0" w:rsidRDefault="002A50E9" w:rsidP="005F6FE0">
            <w:pPr>
              <w:jc w:val="both"/>
              <w:rPr>
                <w:b/>
                <w:sz w:val="22"/>
                <w:szCs w:val="22"/>
              </w:rPr>
            </w:pPr>
            <w:r>
              <w:rPr>
                <w:b/>
                <w:sz w:val="22"/>
                <w:szCs w:val="22"/>
              </w:rPr>
              <w:t>Calculation of</w:t>
            </w:r>
            <w:r w:rsidR="00117E65" w:rsidRPr="005F6FE0">
              <w:rPr>
                <w:b/>
                <w:sz w:val="22"/>
                <w:szCs w:val="22"/>
              </w:rPr>
              <w:t xml:space="preserve"> Required</w:t>
            </w:r>
            <w:r>
              <w:rPr>
                <w:b/>
                <w:sz w:val="22"/>
                <w:szCs w:val="22"/>
              </w:rPr>
              <w:t xml:space="preserve"> Match</w:t>
            </w:r>
          </w:p>
        </w:tc>
        <w:tc>
          <w:tcPr>
            <w:tcW w:w="3432" w:type="dxa"/>
            <w:shd w:val="clear" w:color="auto" w:fill="F2DBDB" w:themeFill="accent2" w:themeFillTint="33"/>
          </w:tcPr>
          <w:p w:rsidR="00117E65" w:rsidRPr="005F6FE0" w:rsidRDefault="00117E65" w:rsidP="005F6FE0">
            <w:pPr>
              <w:jc w:val="both"/>
              <w:rPr>
                <w:sz w:val="22"/>
                <w:szCs w:val="22"/>
              </w:rPr>
            </w:pPr>
          </w:p>
        </w:tc>
      </w:tr>
      <w:tr w:rsidR="00117E65" w:rsidRPr="005F6FE0" w:rsidTr="005F6FE0">
        <w:tc>
          <w:tcPr>
            <w:tcW w:w="3432" w:type="dxa"/>
          </w:tcPr>
          <w:p w:rsidR="00117E65" w:rsidRPr="005F6FE0" w:rsidRDefault="00117E65" w:rsidP="005F6FE0">
            <w:pPr>
              <w:jc w:val="both"/>
              <w:rPr>
                <w:sz w:val="22"/>
                <w:szCs w:val="22"/>
              </w:rPr>
            </w:pPr>
            <w:r w:rsidRPr="005F6FE0">
              <w:rPr>
                <w:sz w:val="22"/>
                <w:szCs w:val="22"/>
              </w:rPr>
              <w:t>Federal Funds Programmed</w:t>
            </w:r>
          </w:p>
        </w:tc>
        <w:tc>
          <w:tcPr>
            <w:tcW w:w="3432" w:type="dxa"/>
          </w:tcPr>
          <w:p w:rsidR="00117E65" w:rsidRPr="005F6FE0" w:rsidRDefault="00777082" w:rsidP="00EF5B43">
            <w:pPr>
              <w:jc w:val="center"/>
              <w:rPr>
                <w:sz w:val="22"/>
                <w:szCs w:val="22"/>
              </w:rPr>
            </w:pPr>
            <w:r>
              <w:rPr>
                <w:sz w:val="22"/>
                <w:szCs w:val="22"/>
              </w:rPr>
              <w:t>$</w:t>
            </w:r>
            <w:r w:rsidR="0031203A">
              <w:rPr>
                <w:sz w:val="22"/>
                <w:szCs w:val="22"/>
              </w:rPr>
              <w:t>6</w:t>
            </w:r>
            <w:r w:rsidR="00EF5B43">
              <w:rPr>
                <w:sz w:val="22"/>
                <w:szCs w:val="22"/>
              </w:rPr>
              <w:t>59</w:t>
            </w:r>
            <w:r w:rsidR="0031203A">
              <w:rPr>
                <w:sz w:val="22"/>
                <w:szCs w:val="22"/>
              </w:rPr>
              <w:t>,704</w:t>
            </w:r>
            <w:r w:rsidR="001172F4">
              <w:rPr>
                <w:sz w:val="22"/>
                <w:szCs w:val="22"/>
              </w:rPr>
              <w:t>.81</w:t>
            </w:r>
          </w:p>
        </w:tc>
      </w:tr>
      <w:tr w:rsidR="00117E65" w:rsidRPr="005F6FE0" w:rsidTr="005F6FE0">
        <w:tc>
          <w:tcPr>
            <w:tcW w:w="3432" w:type="dxa"/>
          </w:tcPr>
          <w:p w:rsidR="00117E65" w:rsidRPr="005F6FE0" w:rsidRDefault="00117E65" w:rsidP="005F6FE0">
            <w:pPr>
              <w:jc w:val="both"/>
              <w:rPr>
                <w:sz w:val="22"/>
                <w:szCs w:val="22"/>
              </w:rPr>
            </w:pPr>
            <w:r w:rsidRPr="005F6FE0">
              <w:rPr>
                <w:sz w:val="22"/>
                <w:szCs w:val="22"/>
              </w:rPr>
              <w:t>Minimum Match Required</w:t>
            </w:r>
            <w:r w:rsidR="009F1FE2">
              <w:rPr>
                <w:sz w:val="22"/>
                <w:szCs w:val="22"/>
              </w:rPr>
              <w:t xml:space="preserve"> (20%)</w:t>
            </w:r>
          </w:p>
        </w:tc>
        <w:tc>
          <w:tcPr>
            <w:tcW w:w="3432" w:type="dxa"/>
          </w:tcPr>
          <w:p w:rsidR="00117E65" w:rsidRPr="005F6FE0" w:rsidRDefault="00777082" w:rsidP="00EF5B43">
            <w:pPr>
              <w:jc w:val="center"/>
              <w:rPr>
                <w:sz w:val="22"/>
                <w:szCs w:val="22"/>
              </w:rPr>
            </w:pPr>
            <w:r>
              <w:rPr>
                <w:sz w:val="22"/>
                <w:szCs w:val="22"/>
              </w:rPr>
              <w:t>$</w:t>
            </w:r>
            <w:r w:rsidR="00384C0C">
              <w:rPr>
                <w:sz w:val="22"/>
                <w:szCs w:val="22"/>
              </w:rPr>
              <w:t>16</w:t>
            </w:r>
            <w:r w:rsidR="00EF5B43">
              <w:rPr>
                <w:sz w:val="22"/>
                <w:szCs w:val="22"/>
              </w:rPr>
              <w:t>4,926</w:t>
            </w:r>
            <w:r w:rsidR="001172F4">
              <w:rPr>
                <w:sz w:val="22"/>
                <w:szCs w:val="22"/>
              </w:rPr>
              <w:t>.02</w:t>
            </w:r>
          </w:p>
        </w:tc>
      </w:tr>
      <w:tr w:rsidR="00117E65" w:rsidRPr="005F6FE0" w:rsidTr="005F6FE0">
        <w:tc>
          <w:tcPr>
            <w:tcW w:w="3432" w:type="dxa"/>
          </w:tcPr>
          <w:p w:rsidR="00117E65" w:rsidRPr="005F6FE0" w:rsidRDefault="00117E65" w:rsidP="005F6FE0">
            <w:pPr>
              <w:jc w:val="both"/>
              <w:rPr>
                <w:b/>
                <w:sz w:val="22"/>
                <w:szCs w:val="22"/>
              </w:rPr>
            </w:pPr>
            <w:r w:rsidRPr="005F6FE0">
              <w:rPr>
                <w:b/>
                <w:sz w:val="22"/>
                <w:szCs w:val="22"/>
              </w:rPr>
              <w:t xml:space="preserve">Total </w:t>
            </w:r>
            <w:r w:rsidR="00E85505" w:rsidRPr="005F6FE0">
              <w:rPr>
                <w:b/>
                <w:sz w:val="22"/>
                <w:szCs w:val="22"/>
              </w:rPr>
              <w:t>Match</w:t>
            </w:r>
            <w:r w:rsidRPr="005F6FE0">
              <w:rPr>
                <w:b/>
                <w:sz w:val="22"/>
                <w:szCs w:val="22"/>
              </w:rPr>
              <w:t xml:space="preserve"> Program</w:t>
            </w:r>
            <w:r w:rsidR="00E85505" w:rsidRPr="005F6FE0">
              <w:rPr>
                <w:b/>
                <w:sz w:val="22"/>
                <w:szCs w:val="22"/>
              </w:rPr>
              <w:t>med</w:t>
            </w:r>
          </w:p>
        </w:tc>
        <w:tc>
          <w:tcPr>
            <w:tcW w:w="3432" w:type="dxa"/>
          </w:tcPr>
          <w:p w:rsidR="00117E65" w:rsidRPr="005F6FE0" w:rsidRDefault="00777082" w:rsidP="002F20CB">
            <w:pPr>
              <w:jc w:val="center"/>
              <w:rPr>
                <w:b/>
                <w:sz w:val="22"/>
                <w:szCs w:val="22"/>
              </w:rPr>
            </w:pPr>
            <w:r>
              <w:rPr>
                <w:b/>
                <w:sz w:val="22"/>
                <w:szCs w:val="22"/>
              </w:rPr>
              <w:t>$</w:t>
            </w:r>
            <w:r w:rsidR="0031203A">
              <w:rPr>
                <w:b/>
                <w:sz w:val="22"/>
                <w:szCs w:val="22"/>
              </w:rPr>
              <w:t>16</w:t>
            </w:r>
            <w:r w:rsidR="00EF5B43">
              <w:rPr>
                <w:b/>
                <w:sz w:val="22"/>
                <w:szCs w:val="22"/>
              </w:rPr>
              <w:t>4,926</w:t>
            </w:r>
            <w:r w:rsidR="001172F4">
              <w:rPr>
                <w:b/>
                <w:sz w:val="22"/>
                <w:szCs w:val="22"/>
              </w:rPr>
              <w:t>.02</w:t>
            </w:r>
          </w:p>
        </w:tc>
      </w:tr>
    </w:tbl>
    <w:p w:rsidR="00947F0F" w:rsidRPr="00CF318B" w:rsidRDefault="00947F0F" w:rsidP="00947F0F">
      <w:pPr>
        <w:jc w:val="both"/>
        <w:rPr>
          <w:sz w:val="22"/>
          <w:szCs w:val="22"/>
        </w:rPr>
      </w:pPr>
    </w:p>
    <w:p w:rsidR="00947F0F" w:rsidRDefault="00947F0F">
      <w:pPr>
        <w:jc w:val="both"/>
        <w:rPr>
          <w:sz w:val="22"/>
          <w:szCs w:val="22"/>
        </w:rPr>
      </w:pPr>
    </w:p>
    <w:p w:rsidR="009E5CB7" w:rsidRDefault="009E5CB7">
      <w:pPr>
        <w:jc w:val="both"/>
        <w:rPr>
          <w:sz w:val="22"/>
          <w:szCs w:val="22"/>
        </w:rPr>
      </w:pPr>
    </w:p>
    <w:bookmarkEnd w:id="0"/>
    <w:bookmarkEnd w:id="1"/>
    <w:p w:rsidR="00C1557D" w:rsidRPr="00860637" w:rsidRDefault="00C1557D" w:rsidP="00C1557D">
      <w:pPr>
        <w:jc w:val="both"/>
        <w:rPr>
          <w:sz w:val="22"/>
          <w:szCs w:val="22"/>
        </w:rPr>
      </w:pPr>
    </w:p>
    <w:p w:rsidR="00D2233B" w:rsidRDefault="00FD0D21"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FD0D21">
        <w:rPr>
          <w:sz w:val="22"/>
          <w:szCs w:val="22"/>
        </w:rPr>
        <w:t>The preparation of this document was financed in part with funds provided by the Federal Government, including the Federal Transit Administration, through the Joint Funding Simplification Program, and the Federal Highway Administration of the United States Department of Transportation.  Support was also provided by the Kent County Levy Court.</w:t>
      </w:r>
      <w:r w:rsidR="00D2233B" w:rsidRPr="00D2233B">
        <w:rPr>
          <w:b/>
          <w:szCs w:val="24"/>
        </w:rPr>
        <w:t xml:space="preserve"> </w:t>
      </w:r>
    </w:p>
    <w:p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p w:rsidR="008B51DA" w:rsidRPr="00FD0D21" w:rsidRDefault="008B51DA" w:rsidP="00FD0D21">
      <w:pPr>
        <w:pStyle w:val="BodyTextIndent"/>
        <w:widowControl w:val="0"/>
        <w:spacing w:line="214" w:lineRule="auto"/>
        <w:ind w:left="0"/>
        <w:rPr>
          <w:szCs w:val="22"/>
        </w:rPr>
      </w:pPr>
    </w:p>
    <w:sectPr w:rsidR="008B51DA" w:rsidRPr="00FD0D21" w:rsidSect="00693D7C">
      <w:pgSz w:w="15840" w:h="12240" w:orient="landscape" w:code="1"/>
      <w:pgMar w:top="720" w:right="720" w:bottom="1152" w:left="720" w:header="720" w:footer="432" w:gutter="28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3B" w:rsidRDefault="00B6663B">
      <w:r>
        <w:separator/>
      </w:r>
    </w:p>
  </w:endnote>
  <w:endnote w:type="continuationSeparator" w:id="0">
    <w:p w:rsidR="00B6663B" w:rsidRDefault="00B66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B" w:rsidRDefault="00627AFC" w:rsidP="00BC6CB2">
    <w:pPr>
      <w:pStyle w:val="Footer"/>
      <w:framePr w:wrap="around" w:vAnchor="text" w:hAnchor="margin" w:xAlign="right" w:y="1"/>
      <w:rPr>
        <w:rStyle w:val="PageNumber"/>
      </w:rPr>
    </w:pPr>
    <w:r>
      <w:rPr>
        <w:rStyle w:val="PageNumber"/>
      </w:rPr>
      <w:fldChar w:fldCharType="begin"/>
    </w:r>
    <w:r w:rsidR="00B6663B">
      <w:rPr>
        <w:rStyle w:val="PageNumber"/>
      </w:rPr>
      <w:instrText xml:space="preserve">PAGE  </w:instrText>
    </w:r>
    <w:r>
      <w:rPr>
        <w:rStyle w:val="PageNumber"/>
      </w:rPr>
      <w:fldChar w:fldCharType="end"/>
    </w:r>
  </w:p>
  <w:p w:rsidR="00B6663B" w:rsidRDefault="00B6663B" w:rsidP="00E80A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B" w:rsidRPr="008B343D" w:rsidRDefault="00B6663B">
    <w:pPr>
      <w:pStyle w:val="Footer"/>
      <w:pBdr>
        <w:top w:val="thinThickSmallGap" w:sz="24" w:space="1" w:color="622423" w:themeColor="accent2" w:themeShade="7F"/>
      </w:pBdr>
      <w:rPr>
        <w:sz w:val="22"/>
        <w:szCs w:val="22"/>
      </w:rPr>
    </w:pPr>
    <w:r w:rsidRPr="008B343D">
      <w:rPr>
        <w:sz w:val="22"/>
        <w:szCs w:val="22"/>
      </w:rPr>
      <w:t xml:space="preserve">FY </w:t>
    </w:r>
    <w:r>
      <w:rPr>
        <w:sz w:val="22"/>
        <w:szCs w:val="22"/>
      </w:rPr>
      <w:t>2018</w:t>
    </w:r>
    <w:r w:rsidRPr="008B343D">
      <w:rPr>
        <w:sz w:val="22"/>
        <w:szCs w:val="22"/>
      </w:rPr>
      <w:t xml:space="preserve"> Unified Planning Work Program</w:t>
    </w:r>
    <w:r w:rsidRPr="008B343D">
      <w:rPr>
        <w:sz w:val="22"/>
        <w:szCs w:val="22"/>
      </w:rPr>
      <w:ptab w:relativeTo="margin" w:alignment="right" w:leader="none"/>
    </w:r>
    <w:r w:rsidRPr="008B343D">
      <w:rPr>
        <w:sz w:val="22"/>
        <w:szCs w:val="22"/>
      </w:rPr>
      <w:t xml:space="preserve">Page </w:t>
    </w:r>
    <w:r w:rsidR="00627AFC" w:rsidRPr="008B343D">
      <w:rPr>
        <w:sz w:val="22"/>
        <w:szCs w:val="22"/>
      </w:rPr>
      <w:fldChar w:fldCharType="begin"/>
    </w:r>
    <w:r w:rsidRPr="008B343D">
      <w:rPr>
        <w:sz w:val="22"/>
        <w:szCs w:val="22"/>
      </w:rPr>
      <w:instrText xml:space="preserve"> PAGE   \* MERGEFORMAT </w:instrText>
    </w:r>
    <w:r w:rsidR="00627AFC" w:rsidRPr="008B343D">
      <w:rPr>
        <w:sz w:val="22"/>
        <w:szCs w:val="22"/>
      </w:rPr>
      <w:fldChar w:fldCharType="separate"/>
    </w:r>
    <w:r w:rsidR="001172F4">
      <w:rPr>
        <w:noProof/>
        <w:sz w:val="22"/>
        <w:szCs w:val="22"/>
      </w:rPr>
      <w:t>23</w:t>
    </w:r>
    <w:r w:rsidR="00627AFC" w:rsidRPr="008B343D">
      <w:rPr>
        <w:sz w:val="22"/>
        <w:szCs w:val="22"/>
      </w:rPr>
      <w:fldChar w:fldCharType="end"/>
    </w:r>
  </w:p>
  <w:p w:rsidR="00B6663B" w:rsidRPr="00EE4AA8" w:rsidRDefault="00B6663B" w:rsidP="00E80A7B">
    <w:pPr>
      <w:pStyle w:val="Footer"/>
      <w:ind w:right="36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B" w:rsidRPr="001C430B" w:rsidRDefault="00B6663B">
    <w:pPr>
      <w:pStyle w:val="Footer"/>
      <w:ind w:right="360"/>
      <w:rPr>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3B" w:rsidRDefault="00B6663B">
      <w:r>
        <w:separator/>
      </w:r>
    </w:p>
  </w:footnote>
  <w:footnote w:type="continuationSeparator" w:id="0">
    <w:p w:rsidR="00B6663B" w:rsidRDefault="00B66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B" w:rsidRDefault="00B66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B" w:rsidRDefault="00B666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3B" w:rsidRDefault="00B66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5057_"/>
      </v:shape>
    </w:pict>
  </w:numPicBullet>
  <w:numPicBullet w:numPicBulletId="1">
    <w:pict>
      <v:shape id="_x0000_i1027" type="#_x0000_t75" style="width:8.85pt;height:8.85pt" o:bullet="t">
        <v:imagedata r:id="rId2" o:title="BD14870_"/>
      </v:shape>
    </w:pict>
  </w:numPicBullet>
  <w:abstractNum w:abstractNumId="0">
    <w:nsid w:val="00000001"/>
    <w:multiLevelType w:val="singleLevel"/>
    <w:tmpl w:val="00000001"/>
    <w:lvl w:ilvl="0">
      <w:start w:val="1"/>
      <w:numFmt w:val="decimal"/>
      <w:suff w:val="nothing"/>
      <w:lvlText w:val="%1."/>
      <w:lvlJc w:val="left"/>
    </w:lvl>
  </w:abstractNum>
  <w:abstractNum w:abstractNumId="1">
    <w:nsid w:val="049F7920"/>
    <w:multiLevelType w:val="hybridMultilevel"/>
    <w:tmpl w:val="44A25C94"/>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626BD"/>
    <w:multiLevelType w:val="hybridMultilevel"/>
    <w:tmpl w:val="82186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2430"/>
    <w:multiLevelType w:val="hybridMultilevel"/>
    <w:tmpl w:val="601804D4"/>
    <w:lvl w:ilvl="0" w:tplc="664CC6C0">
      <w:start w:val="1"/>
      <w:numFmt w:val="bullet"/>
      <w:lvlText w:val=""/>
      <w:lvlPicBulletId w:val="0"/>
      <w:lvlJc w:val="left"/>
      <w:pPr>
        <w:tabs>
          <w:tab w:val="num" w:pos="720"/>
        </w:tabs>
        <w:ind w:left="72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80C1B"/>
    <w:multiLevelType w:val="hybridMultilevel"/>
    <w:tmpl w:val="5512231A"/>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E7566"/>
    <w:multiLevelType w:val="hybridMultilevel"/>
    <w:tmpl w:val="55DC5D66"/>
    <w:lvl w:ilvl="0" w:tplc="04090005">
      <w:start w:val="1"/>
      <w:numFmt w:val="bullet"/>
      <w:lvlText w:val=""/>
      <w:lvlJc w:val="left"/>
      <w:pPr>
        <w:tabs>
          <w:tab w:val="num" w:pos="720"/>
        </w:tabs>
        <w:ind w:left="720" w:hanging="360"/>
      </w:pPr>
      <w:rPr>
        <w:rFonts w:ascii="Wingdings" w:hAnsi="Wingdings"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1439B"/>
    <w:multiLevelType w:val="hybridMultilevel"/>
    <w:tmpl w:val="2C9222C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646D6"/>
    <w:multiLevelType w:val="hybridMultilevel"/>
    <w:tmpl w:val="9FE49F62"/>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B68B1"/>
    <w:multiLevelType w:val="hybridMultilevel"/>
    <w:tmpl w:val="1EFACEBA"/>
    <w:lvl w:ilvl="0" w:tplc="A79A5678">
      <w:start w:val="1"/>
      <w:numFmt w:val="bullet"/>
      <w:lvlText w:val=""/>
      <w:lvlPicBulletId w:val="0"/>
      <w:lvlJc w:val="left"/>
      <w:pPr>
        <w:tabs>
          <w:tab w:val="num" w:pos="720"/>
        </w:tabs>
        <w:ind w:left="720" w:hanging="720"/>
      </w:pPr>
      <w:rPr>
        <w:rFonts w:ascii="Symbol" w:hAnsi="Symbol" w:hint="default"/>
        <w:color w:val="auto"/>
      </w:rPr>
    </w:lvl>
    <w:lvl w:ilvl="1" w:tplc="A79A5678">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75D90"/>
    <w:multiLevelType w:val="hybridMultilevel"/>
    <w:tmpl w:val="672C9B7A"/>
    <w:lvl w:ilvl="0" w:tplc="A4BC297A">
      <w:start w:val="1"/>
      <w:numFmt w:val="bullet"/>
      <w:lvlText w:val=""/>
      <w:lvlJc w:val="left"/>
      <w:pPr>
        <w:tabs>
          <w:tab w:val="num" w:pos="0"/>
        </w:tabs>
        <w:ind w:left="720" w:firstLine="4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E95FF1"/>
    <w:multiLevelType w:val="singleLevel"/>
    <w:tmpl w:val="04090011"/>
    <w:lvl w:ilvl="0">
      <w:start w:val="1"/>
      <w:numFmt w:val="decimal"/>
      <w:lvlText w:val="%1)"/>
      <w:lvlJc w:val="left"/>
      <w:pPr>
        <w:ind w:left="720" w:hanging="360"/>
      </w:pPr>
    </w:lvl>
  </w:abstractNum>
  <w:abstractNum w:abstractNumId="11">
    <w:nsid w:val="1ED15CA3"/>
    <w:multiLevelType w:val="singleLevel"/>
    <w:tmpl w:val="04090011"/>
    <w:lvl w:ilvl="0">
      <w:start w:val="1"/>
      <w:numFmt w:val="decimal"/>
      <w:lvlText w:val="%1)"/>
      <w:lvlJc w:val="left"/>
      <w:pPr>
        <w:tabs>
          <w:tab w:val="num" w:pos="360"/>
        </w:tabs>
        <w:ind w:left="360" w:hanging="360"/>
      </w:pPr>
    </w:lvl>
  </w:abstractNum>
  <w:abstractNum w:abstractNumId="12">
    <w:nsid w:val="20936D2B"/>
    <w:multiLevelType w:val="hybridMultilevel"/>
    <w:tmpl w:val="A14C7080"/>
    <w:lvl w:ilvl="0" w:tplc="AD785D1C">
      <w:start w:val="1"/>
      <w:numFmt w:val="bullet"/>
      <w:lvlText w:val=""/>
      <w:lvlJc w:val="left"/>
      <w:pPr>
        <w:tabs>
          <w:tab w:val="num" w:pos="108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A0740"/>
    <w:multiLevelType w:val="hybridMultilevel"/>
    <w:tmpl w:val="6142AA12"/>
    <w:lvl w:ilvl="0" w:tplc="F2AC62B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34803"/>
    <w:multiLevelType w:val="hybridMultilevel"/>
    <w:tmpl w:val="AC26CD7E"/>
    <w:lvl w:ilvl="0" w:tplc="B72A6E32">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A541B"/>
    <w:multiLevelType w:val="hybridMultilevel"/>
    <w:tmpl w:val="15025A70"/>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9F307A"/>
    <w:multiLevelType w:val="hybridMultilevel"/>
    <w:tmpl w:val="0A1E9C3C"/>
    <w:lvl w:ilvl="0" w:tplc="4D422F84">
      <w:start w:val="1"/>
      <w:numFmt w:val="bullet"/>
      <w:lvlText w:val=""/>
      <w:lvlJc w:val="left"/>
      <w:pPr>
        <w:tabs>
          <w:tab w:val="num" w:pos="0"/>
        </w:tabs>
        <w:ind w:left="648" w:firstLine="52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CA3ABF"/>
    <w:multiLevelType w:val="hybridMultilevel"/>
    <w:tmpl w:val="A488887E"/>
    <w:lvl w:ilvl="0" w:tplc="DBBE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C910D9"/>
    <w:multiLevelType w:val="hybridMultilevel"/>
    <w:tmpl w:val="0CB4DAB8"/>
    <w:lvl w:ilvl="0" w:tplc="2B3AB0D4">
      <w:start w:val="10"/>
      <w:numFmt w:val="bullet"/>
      <w:lvlText w:val="-"/>
      <w:lvlJc w:val="left"/>
      <w:pPr>
        <w:tabs>
          <w:tab w:val="num" w:pos="720"/>
        </w:tabs>
        <w:ind w:left="720" w:hanging="72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567769"/>
    <w:multiLevelType w:val="hybridMultilevel"/>
    <w:tmpl w:val="C144BDCE"/>
    <w:lvl w:ilvl="0" w:tplc="A79A5678">
      <w:start w:val="1"/>
      <w:numFmt w:val="bullet"/>
      <w:lvlText w:val=""/>
      <w:lvlPicBulletId w:val="0"/>
      <w:lvlJc w:val="left"/>
      <w:pPr>
        <w:tabs>
          <w:tab w:val="num" w:pos="720"/>
        </w:tabs>
        <w:ind w:left="720" w:hanging="720"/>
      </w:pPr>
      <w:rPr>
        <w:rFonts w:ascii="Symbol" w:hAnsi="Symbol" w:hint="default"/>
        <w:color w:val="auto"/>
      </w:rPr>
    </w:lvl>
    <w:lvl w:ilvl="1" w:tplc="F2AC62BA">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7D41DD"/>
    <w:multiLevelType w:val="hybridMultilevel"/>
    <w:tmpl w:val="1930B6AA"/>
    <w:lvl w:ilvl="0" w:tplc="EEF24DB4">
      <w:start w:val="1"/>
      <w:numFmt w:val="bullet"/>
      <w:lvlText w:val=""/>
      <w:lvlJc w:val="left"/>
      <w:pPr>
        <w:tabs>
          <w:tab w:val="num" w:pos="-720"/>
        </w:tabs>
        <w:ind w:left="288" w:firstLine="144"/>
      </w:pPr>
      <w:rPr>
        <w:rFonts w:ascii="Wingdings" w:hAnsi="Wingdings" w:hint="default"/>
        <w:color w:val="auto"/>
      </w:rPr>
    </w:lvl>
    <w:lvl w:ilvl="1" w:tplc="0409000B">
      <w:start w:val="1"/>
      <w:numFmt w:val="bullet"/>
      <w:lvlText w:val=""/>
      <w:lvlJc w:val="left"/>
      <w:pPr>
        <w:tabs>
          <w:tab w:val="num" w:pos="1800"/>
        </w:tabs>
        <w:ind w:left="1800" w:hanging="72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03B51"/>
    <w:multiLevelType w:val="hybridMultilevel"/>
    <w:tmpl w:val="8482E2D6"/>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0569BB"/>
    <w:multiLevelType w:val="hybridMultilevel"/>
    <w:tmpl w:val="EA9A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056B5"/>
    <w:multiLevelType w:val="hybridMultilevel"/>
    <w:tmpl w:val="852EA5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C041850"/>
    <w:multiLevelType w:val="hybridMultilevel"/>
    <w:tmpl w:val="DEA8702E"/>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B16D3"/>
    <w:multiLevelType w:val="hybridMultilevel"/>
    <w:tmpl w:val="9CD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B725E"/>
    <w:multiLevelType w:val="hybridMultilevel"/>
    <w:tmpl w:val="842A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97058"/>
    <w:multiLevelType w:val="hybridMultilevel"/>
    <w:tmpl w:val="4768C38C"/>
    <w:lvl w:ilvl="0" w:tplc="A4BC297A">
      <w:start w:val="1"/>
      <w:numFmt w:val="bullet"/>
      <w:lvlText w:val=""/>
      <w:lvlJc w:val="left"/>
      <w:pPr>
        <w:tabs>
          <w:tab w:val="num" w:pos="0"/>
        </w:tabs>
        <w:ind w:left="720" w:firstLine="450"/>
      </w:pPr>
      <w:rPr>
        <w:rFonts w:ascii="Symbol" w:hAnsi="Symbol" w:hint="default"/>
      </w:rPr>
    </w:lvl>
    <w:lvl w:ilvl="1" w:tplc="28E2C30E">
      <w:start w:val="1"/>
      <w:numFmt w:val="bullet"/>
      <w:lvlText w:val=""/>
      <w:lvlPicBulletId w:val="0"/>
      <w:lvlJc w:val="left"/>
      <w:pPr>
        <w:tabs>
          <w:tab w:val="num" w:pos="1440"/>
        </w:tabs>
        <w:ind w:left="1440" w:hanging="360"/>
      </w:pPr>
      <w:rPr>
        <w:rFonts w:ascii="Symbol" w:hAnsi="Symbol" w:hint="default"/>
        <w:color w:val="auto"/>
      </w:rPr>
    </w:lvl>
    <w:lvl w:ilvl="2" w:tplc="A71E9334">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4C6593"/>
    <w:multiLevelType w:val="hybridMultilevel"/>
    <w:tmpl w:val="2DE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40C16"/>
    <w:multiLevelType w:val="hybridMultilevel"/>
    <w:tmpl w:val="9EBAD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2437C"/>
    <w:multiLevelType w:val="hybridMultilevel"/>
    <w:tmpl w:val="60D410C4"/>
    <w:lvl w:ilvl="0" w:tplc="EEF24DB4">
      <w:start w:val="1"/>
      <w:numFmt w:val="bullet"/>
      <w:lvlText w:val=""/>
      <w:lvlJc w:val="left"/>
      <w:pPr>
        <w:tabs>
          <w:tab w:val="num" w:pos="-720"/>
        </w:tabs>
        <w:ind w:left="288" w:firstLine="144"/>
      </w:pPr>
      <w:rPr>
        <w:rFonts w:ascii="Wingdings" w:hAnsi="Wingdings" w:hint="default"/>
        <w:color w:val="auto"/>
      </w:rPr>
    </w:lvl>
    <w:lvl w:ilvl="1" w:tplc="B72A6E32">
      <w:start w:val="1"/>
      <w:numFmt w:val="bullet"/>
      <w:lvlText w:val=""/>
      <w:lvlPicBulletId w:val="0"/>
      <w:lvlJc w:val="left"/>
      <w:pPr>
        <w:tabs>
          <w:tab w:val="num" w:pos="180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D87F46"/>
    <w:multiLevelType w:val="hybridMultilevel"/>
    <w:tmpl w:val="899EE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64763"/>
    <w:multiLevelType w:val="hybridMultilevel"/>
    <w:tmpl w:val="B69C17E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D91992"/>
    <w:multiLevelType w:val="hybridMultilevel"/>
    <w:tmpl w:val="5B74E0AA"/>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480F2B"/>
    <w:multiLevelType w:val="hybridMultilevel"/>
    <w:tmpl w:val="4044C862"/>
    <w:lvl w:ilvl="0" w:tplc="057E0F1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AB6947"/>
    <w:multiLevelType w:val="hybridMultilevel"/>
    <w:tmpl w:val="0A943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C41BF0"/>
    <w:multiLevelType w:val="hybridMultilevel"/>
    <w:tmpl w:val="0FC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46266F"/>
    <w:multiLevelType w:val="hybridMultilevel"/>
    <w:tmpl w:val="361672B2"/>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A64EA7"/>
    <w:multiLevelType w:val="hybridMultilevel"/>
    <w:tmpl w:val="C0AE6EA8"/>
    <w:lvl w:ilvl="0" w:tplc="28E2C30E">
      <w:start w:val="1"/>
      <w:numFmt w:val="bullet"/>
      <w:lvlText w:val=""/>
      <w:lvlPicBulletId w:val="0"/>
      <w:lvlJc w:val="left"/>
      <w:pPr>
        <w:tabs>
          <w:tab w:val="num" w:pos="1440"/>
        </w:tabs>
        <w:ind w:left="1440" w:hanging="360"/>
      </w:pPr>
      <w:rPr>
        <w:rFonts w:ascii="Symbol" w:hAnsi="Symbol" w:hint="default"/>
        <w:color w:val="auto"/>
      </w:rPr>
    </w:lvl>
    <w:lvl w:ilvl="1" w:tplc="5BDED2A6">
      <w:start w:val="1"/>
      <w:numFmt w:val="bullet"/>
      <w:lvlText w:val=""/>
      <w:lvlPicBulletId w:val="0"/>
      <w:lvlJc w:val="left"/>
      <w:pPr>
        <w:tabs>
          <w:tab w:val="num" w:pos="1440"/>
        </w:tabs>
        <w:ind w:left="1440" w:hanging="1440"/>
      </w:pPr>
      <w:rPr>
        <w:rFonts w:ascii="Symbol" w:hAnsi="Symbol"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E52F8C"/>
    <w:multiLevelType w:val="hybridMultilevel"/>
    <w:tmpl w:val="A97C68B2"/>
    <w:lvl w:ilvl="0" w:tplc="A79A5678">
      <w:start w:val="1"/>
      <w:numFmt w:val="bullet"/>
      <w:lvlText w:val=""/>
      <w:lvlPicBulletId w:val="0"/>
      <w:lvlJc w:val="left"/>
      <w:pPr>
        <w:tabs>
          <w:tab w:val="num" w:pos="720"/>
        </w:tabs>
        <w:ind w:left="720" w:hanging="720"/>
      </w:pPr>
      <w:rPr>
        <w:rFonts w:ascii="Symbol" w:hAnsi="Symbol" w:hint="default"/>
        <w:color w:val="auto"/>
      </w:rPr>
    </w:lvl>
    <w:lvl w:ilvl="1" w:tplc="4CAA8C0A">
      <w:start w:val="1"/>
      <w:numFmt w:val="bullet"/>
      <w:lvlText w:val=""/>
      <w:lvlPicBulletId w:val="0"/>
      <w:lvlJc w:val="left"/>
      <w:pPr>
        <w:tabs>
          <w:tab w:val="num" w:pos="144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672D1C"/>
    <w:multiLevelType w:val="hybridMultilevel"/>
    <w:tmpl w:val="FCDAE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50885"/>
    <w:multiLevelType w:val="hybridMultilevel"/>
    <w:tmpl w:val="F5847B8C"/>
    <w:lvl w:ilvl="0" w:tplc="304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6D2E4A"/>
    <w:multiLevelType w:val="hybridMultilevel"/>
    <w:tmpl w:val="2A742F2A"/>
    <w:lvl w:ilvl="0" w:tplc="28E2C30E">
      <w:start w:val="1"/>
      <w:numFmt w:val="bullet"/>
      <w:lvlText w:val=""/>
      <w:lvlPicBulletId w:val="0"/>
      <w:lvlJc w:val="left"/>
      <w:pPr>
        <w:tabs>
          <w:tab w:val="num" w:pos="1440"/>
        </w:tabs>
        <w:ind w:left="1440" w:hanging="360"/>
      </w:pPr>
      <w:rPr>
        <w:rFonts w:ascii="Symbol" w:hAnsi="Symbol" w:hint="default"/>
        <w:color w:val="auto"/>
      </w:rPr>
    </w:lvl>
    <w:lvl w:ilvl="1" w:tplc="E068B9A8">
      <w:start w:val="1"/>
      <w:numFmt w:val="bullet"/>
      <w:lvlText w:val=""/>
      <w:lvlJc w:val="left"/>
      <w:pPr>
        <w:tabs>
          <w:tab w:val="num" w:pos="-360"/>
        </w:tabs>
        <w:ind w:left="648" w:hanging="288"/>
      </w:pPr>
      <w:rPr>
        <w:rFonts w:ascii="Wingdings" w:hAnsi="Wingdings"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DF65B6"/>
    <w:multiLevelType w:val="hybridMultilevel"/>
    <w:tmpl w:val="9D0A0A42"/>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300F30"/>
    <w:multiLevelType w:val="hybridMultilevel"/>
    <w:tmpl w:val="4D762574"/>
    <w:lvl w:ilvl="0" w:tplc="34FE6F26">
      <w:start w:val="1"/>
      <w:numFmt w:val="decimal"/>
      <w:lvlText w:val="%1)"/>
      <w:lvlJc w:val="left"/>
      <w:pPr>
        <w:ind w:left="765" w:hanging="40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7524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11"/>
  </w:num>
  <w:num w:numId="3">
    <w:abstractNumId w:val="45"/>
  </w:num>
  <w:num w:numId="4">
    <w:abstractNumId w:val="10"/>
  </w:num>
  <w:num w:numId="5">
    <w:abstractNumId w:val="9"/>
  </w:num>
  <w:num w:numId="6">
    <w:abstractNumId w:val="27"/>
  </w:num>
  <w:num w:numId="7">
    <w:abstractNumId w:val="38"/>
  </w:num>
  <w:num w:numId="8">
    <w:abstractNumId w:val="42"/>
  </w:num>
  <w:num w:numId="9">
    <w:abstractNumId w:val="8"/>
  </w:num>
  <w:num w:numId="10">
    <w:abstractNumId w:val="39"/>
  </w:num>
  <w:num w:numId="11">
    <w:abstractNumId w:val="19"/>
  </w:num>
  <w:num w:numId="12">
    <w:abstractNumId w:val="13"/>
  </w:num>
  <w:num w:numId="13">
    <w:abstractNumId w:val="3"/>
  </w:num>
  <w:num w:numId="14">
    <w:abstractNumId w:val="34"/>
  </w:num>
  <w:num w:numId="15">
    <w:abstractNumId w:val="37"/>
  </w:num>
  <w:num w:numId="16">
    <w:abstractNumId w:val="24"/>
  </w:num>
  <w:num w:numId="17">
    <w:abstractNumId w:val="21"/>
  </w:num>
  <w:num w:numId="18">
    <w:abstractNumId w:val="12"/>
  </w:num>
  <w:num w:numId="19">
    <w:abstractNumId w:val="30"/>
  </w:num>
  <w:num w:numId="20">
    <w:abstractNumId w:val="14"/>
  </w:num>
  <w:num w:numId="21">
    <w:abstractNumId w:val="1"/>
  </w:num>
  <w:num w:numId="22">
    <w:abstractNumId w:val="18"/>
  </w:num>
  <w:num w:numId="23">
    <w:abstractNumId w:val="33"/>
  </w:num>
  <w:num w:numId="24">
    <w:abstractNumId w:val="15"/>
  </w:num>
  <w:num w:numId="25">
    <w:abstractNumId w:val="4"/>
  </w:num>
  <w:num w:numId="26">
    <w:abstractNumId w:val="7"/>
  </w:num>
  <w:num w:numId="27">
    <w:abstractNumId w:val="5"/>
  </w:num>
  <w:num w:numId="28">
    <w:abstractNumId w:val="31"/>
  </w:num>
  <w:num w:numId="29">
    <w:abstractNumId w:val="40"/>
  </w:num>
  <w:num w:numId="30">
    <w:abstractNumId w:val="25"/>
  </w:num>
  <w:num w:numId="31">
    <w:abstractNumId w:val="28"/>
  </w:num>
  <w:num w:numId="32">
    <w:abstractNumId w:val="2"/>
  </w:num>
  <w:num w:numId="33">
    <w:abstractNumId w:val="44"/>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1"/>
  </w:num>
  <w:num w:numId="37">
    <w:abstractNumId w:val="36"/>
  </w:num>
  <w:num w:numId="38">
    <w:abstractNumId w:val="22"/>
  </w:num>
  <w:num w:numId="39">
    <w:abstractNumId w:val="29"/>
  </w:num>
  <w:num w:numId="40">
    <w:abstractNumId w:val="20"/>
  </w:num>
  <w:num w:numId="41">
    <w:abstractNumId w:val="43"/>
  </w:num>
  <w:num w:numId="42">
    <w:abstractNumId w:val="3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6"/>
  </w:num>
  <w:num w:numId="46">
    <w:abstractNumId w:val="16"/>
  </w:num>
  <w:num w:numId="47">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B36561"/>
    <w:rsid w:val="00000099"/>
    <w:rsid w:val="000004F4"/>
    <w:rsid w:val="00002818"/>
    <w:rsid w:val="00005399"/>
    <w:rsid w:val="00006791"/>
    <w:rsid w:val="00010DF8"/>
    <w:rsid w:val="000133F6"/>
    <w:rsid w:val="00015260"/>
    <w:rsid w:val="00015B77"/>
    <w:rsid w:val="00021C39"/>
    <w:rsid w:val="00022F16"/>
    <w:rsid w:val="0002426A"/>
    <w:rsid w:val="000244D1"/>
    <w:rsid w:val="000251A6"/>
    <w:rsid w:val="0002544C"/>
    <w:rsid w:val="000256E8"/>
    <w:rsid w:val="000261A7"/>
    <w:rsid w:val="0003054D"/>
    <w:rsid w:val="000312AC"/>
    <w:rsid w:val="00031637"/>
    <w:rsid w:val="00032642"/>
    <w:rsid w:val="0003300D"/>
    <w:rsid w:val="00033573"/>
    <w:rsid w:val="0003532F"/>
    <w:rsid w:val="0003611A"/>
    <w:rsid w:val="0003630B"/>
    <w:rsid w:val="00036522"/>
    <w:rsid w:val="000375EF"/>
    <w:rsid w:val="00040407"/>
    <w:rsid w:val="00041FB4"/>
    <w:rsid w:val="00042625"/>
    <w:rsid w:val="0004290B"/>
    <w:rsid w:val="00043ED0"/>
    <w:rsid w:val="00056459"/>
    <w:rsid w:val="00057A5E"/>
    <w:rsid w:val="00057E99"/>
    <w:rsid w:val="00061B7A"/>
    <w:rsid w:val="0006231C"/>
    <w:rsid w:val="0006241F"/>
    <w:rsid w:val="00064B8D"/>
    <w:rsid w:val="0007089C"/>
    <w:rsid w:val="000708A7"/>
    <w:rsid w:val="000743D9"/>
    <w:rsid w:val="000769F8"/>
    <w:rsid w:val="00087396"/>
    <w:rsid w:val="00087D67"/>
    <w:rsid w:val="00091E6A"/>
    <w:rsid w:val="000A3065"/>
    <w:rsid w:val="000A63E6"/>
    <w:rsid w:val="000B02C7"/>
    <w:rsid w:val="000B217A"/>
    <w:rsid w:val="000B2CD8"/>
    <w:rsid w:val="000B3707"/>
    <w:rsid w:val="000B418E"/>
    <w:rsid w:val="000B4EB2"/>
    <w:rsid w:val="000B5A1E"/>
    <w:rsid w:val="000B63C9"/>
    <w:rsid w:val="000C11CC"/>
    <w:rsid w:val="000C36FD"/>
    <w:rsid w:val="000C3AD6"/>
    <w:rsid w:val="000C57CA"/>
    <w:rsid w:val="000C7631"/>
    <w:rsid w:val="000D0483"/>
    <w:rsid w:val="000D16C3"/>
    <w:rsid w:val="000D205D"/>
    <w:rsid w:val="000D402B"/>
    <w:rsid w:val="000D48EE"/>
    <w:rsid w:val="000D59FE"/>
    <w:rsid w:val="000D6B30"/>
    <w:rsid w:val="000D7CB3"/>
    <w:rsid w:val="000E0314"/>
    <w:rsid w:val="000E43F6"/>
    <w:rsid w:val="000E6825"/>
    <w:rsid w:val="000F3E66"/>
    <w:rsid w:val="000F456A"/>
    <w:rsid w:val="00101655"/>
    <w:rsid w:val="00105F9F"/>
    <w:rsid w:val="00106849"/>
    <w:rsid w:val="00107EDA"/>
    <w:rsid w:val="001133F5"/>
    <w:rsid w:val="001150F5"/>
    <w:rsid w:val="00115659"/>
    <w:rsid w:val="00116F85"/>
    <w:rsid w:val="001172F4"/>
    <w:rsid w:val="00117E65"/>
    <w:rsid w:val="00120C23"/>
    <w:rsid w:val="00121E3A"/>
    <w:rsid w:val="00122152"/>
    <w:rsid w:val="00122AEA"/>
    <w:rsid w:val="00123B41"/>
    <w:rsid w:val="00125DF8"/>
    <w:rsid w:val="00126C3F"/>
    <w:rsid w:val="00136055"/>
    <w:rsid w:val="00141B73"/>
    <w:rsid w:val="00142A0E"/>
    <w:rsid w:val="001443C5"/>
    <w:rsid w:val="0014530E"/>
    <w:rsid w:val="00145659"/>
    <w:rsid w:val="0014782F"/>
    <w:rsid w:val="00147D5D"/>
    <w:rsid w:val="00150D5D"/>
    <w:rsid w:val="0015273F"/>
    <w:rsid w:val="00152D9C"/>
    <w:rsid w:val="00152F70"/>
    <w:rsid w:val="001549BA"/>
    <w:rsid w:val="001550C6"/>
    <w:rsid w:val="00155230"/>
    <w:rsid w:val="00156232"/>
    <w:rsid w:val="00156535"/>
    <w:rsid w:val="001569F7"/>
    <w:rsid w:val="001576B2"/>
    <w:rsid w:val="00162125"/>
    <w:rsid w:val="001722F1"/>
    <w:rsid w:val="00176A79"/>
    <w:rsid w:val="00180982"/>
    <w:rsid w:val="00184168"/>
    <w:rsid w:val="00184AEB"/>
    <w:rsid w:val="001852BE"/>
    <w:rsid w:val="00185DE2"/>
    <w:rsid w:val="00186BFA"/>
    <w:rsid w:val="00196180"/>
    <w:rsid w:val="00197650"/>
    <w:rsid w:val="001A12BF"/>
    <w:rsid w:val="001A2BF1"/>
    <w:rsid w:val="001B01C7"/>
    <w:rsid w:val="001B417F"/>
    <w:rsid w:val="001B70B6"/>
    <w:rsid w:val="001C2CC4"/>
    <w:rsid w:val="001C430B"/>
    <w:rsid w:val="001C61B7"/>
    <w:rsid w:val="001C796D"/>
    <w:rsid w:val="001D43F8"/>
    <w:rsid w:val="001D4F7F"/>
    <w:rsid w:val="001D693F"/>
    <w:rsid w:val="001E0366"/>
    <w:rsid w:val="001E14FE"/>
    <w:rsid w:val="001E17C4"/>
    <w:rsid w:val="001E2F32"/>
    <w:rsid w:val="001E3209"/>
    <w:rsid w:val="001E52BD"/>
    <w:rsid w:val="001E6518"/>
    <w:rsid w:val="001E6F63"/>
    <w:rsid w:val="001F2A45"/>
    <w:rsid w:val="001F32F5"/>
    <w:rsid w:val="001F3E0A"/>
    <w:rsid w:val="001F4F03"/>
    <w:rsid w:val="001F5E89"/>
    <w:rsid w:val="0020035D"/>
    <w:rsid w:val="00203C00"/>
    <w:rsid w:val="00204DF4"/>
    <w:rsid w:val="00205B48"/>
    <w:rsid w:val="0020668F"/>
    <w:rsid w:val="0020700B"/>
    <w:rsid w:val="00207888"/>
    <w:rsid w:val="002101E4"/>
    <w:rsid w:val="00210300"/>
    <w:rsid w:val="002106D7"/>
    <w:rsid w:val="00210E6E"/>
    <w:rsid w:val="00214825"/>
    <w:rsid w:val="00214A33"/>
    <w:rsid w:val="002155C5"/>
    <w:rsid w:val="00222D47"/>
    <w:rsid w:val="00223465"/>
    <w:rsid w:val="00223BAF"/>
    <w:rsid w:val="00224AC2"/>
    <w:rsid w:val="00224F5F"/>
    <w:rsid w:val="00226ADA"/>
    <w:rsid w:val="0023256E"/>
    <w:rsid w:val="00233DE6"/>
    <w:rsid w:val="00240EB1"/>
    <w:rsid w:val="00241426"/>
    <w:rsid w:val="002417C2"/>
    <w:rsid w:val="00242049"/>
    <w:rsid w:val="0024456B"/>
    <w:rsid w:val="002502FC"/>
    <w:rsid w:val="0025091E"/>
    <w:rsid w:val="0025492E"/>
    <w:rsid w:val="00254BEA"/>
    <w:rsid w:val="00254F69"/>
    <w:rsid w:val="0025526B"/>
    <w:rsid w:val="00255E14"/>
    <w:rsid w:val="00257B4B"/>
    <w:rsid w:val="002610D7"/>
    <w:rsid w:val="00261658"/>
    <w:rsid w:val="00261CD8"/>
    <w:rsid w:val="00262801"/>
    <w:rsid w:val="0026383F"/>
    <w:rsid w:val="00265042"/>
    <w:rsid w:val="002656BE"/>
    <w:rsid w:val="00267B3D"/>
    <w:rsid w:val="002703FB"/>
    <w:rsid w:val="0027201A"/>
    <w:rsid w:val="00272732"/>
    <w:rsid w:val="00274F3D"/>
    <w:rsid w:val="00276F23"/>
    <w:rsid w:val="00276F64"/>
    <w:rsid w:val="002771B0"/>
    <w:rsid w:val="0028025C"/>
    <w:rsid w:val="002818AC"/>
    <w:rsid w:val="00283146"/>
    <w:rsid w:val="00283876"/>
    <w:rsid w:val="00284075"/>
    <w:rsid w:val="00286244"/>
    <w:rsid w:val="00287054"/>
    <w:rsid w:val="00287C58"/>
    <w:rsid w:val="00292596"/>
    <w:rsid w:val="00294FEE"/>
    <w:rsid w:val="00296E34"/>
    <w:rsid w:val="002A39B4"/>
    <w:rsid w:val="002A3AE2"/>
    <w:rsid w:val="002A50E9"/>
    <w:rsid w:val="002A58C3"/>
    <w:rsid w:val="002A5E43"/>
    <w:rsid w:val="002A6450"/>
    <w:rsid w:val="002A710A"/>
    <w:rsid w:val="002B02D3"/>
    <w:rsid w:val="002B38E9"/>
    <w:rsid w:val="002B7368"/>
    <w:rsid w:val="002B74BF"/>
    <w:rsid w:val="002C09B1"/>
    <w:rsid w:val="002C2B82"/>
    <w:rsid w:val="002C3FA1"/>
    <w:rsid w:val="002C580F"/>
    <w:rsid w:val="002C6D67"/>
    <w:rsid w:val="002D37C1"/>
    <w:rsid w:val="002D3A89"/>
    <w:rsid w:val="002D3AEC"/>
    <w:rsid w:val="002D5D37"/>
    <w:rsid w:val="002D6A19"/>
    <w:rsid w:val="002E4368"/>
    <w:rsid w:val="002E5401"/>
    <w:rsid w:val="002F012B"/>
    <w:rsid w:val="002F187B"/>
    <w:rsid w:val="002F20CB"/>
    <w:rsid w:val="002F289F"/>
    <w:rsid w:val="002F3624"/>
    <w:rsid w:val="002F3A8A"/>
    <w:rsid w:val="00300BD8"/>
    <w:rsid w:val="00303B24"/>
    <w:rsid w:val="0030495D"/>
    <w:rsid w:val="00307B3A"/>
    <w:rsid w:val="00310111"/>
    <w:rsid w:val="0031203A"/>
    <w:rsid w:val="0031284D"/>
    <w:rsid w:val="00313339"/>
    <w:rsid w:val="0031487A"/>
    <w:rsid w:val="00314D38"/>
    <w:rsid w:val="0031630B"/>
    <w:rsid w:val="003200F7"/>
    <w:rsid w:val="00320608"/>
    <w:rsid w:val="00321CEC"/>
    <w:rsid w:val="003231C5"/>
    <w:rsid w:val="00325B7C"/>
    <w:rsid w:val="003277A4"/>
    <w:rsid w:val="00330A73"/>
    <w:rsid w:val="0033303E"/>
    <w:rsid w:val="00333C28"/>
    <w:rsid w:val="003340D1"/>
    <w:rsid w:val="00334F20"/>
    <w:rsid w:val="00337431"/>
    <w:rsid w:val="00340803"/>
    <w:rsid w:val="003415C0"/>
    <w:rsid w:val="00343FBB"/>
    <w:rsid w:val="0034416A"/>
    <w:rsid w:val="0035046D"/>
    <w:rsid w:val="00351497"/>
    <w:rsid w:val="003533AD"/>
    <w:rsid w:val="003546A0"/>
    <w:rsid w:val="00361A2F"/>
    <w:rsid w:val="0036210B"/>
    <w:rsid w:val="00366891"/>
    <w:rsid w:val="003716B3"/>
    <w:rsid w:val="00371D7D"/>
    <w:rsid w:val="00372B3F"/>
    <w:rsid w:val="00372D7D"/>
    <w:rsid w:val="00373E32"/>
    <w:rsid w:val="00381334"/>
    <w:rsid w:val="00382857"/>
    <w:rsid w:val="00382F14"/>
    <w:rsid w:val="00384C0C"/>
    <w:rsid w:val="0039117C"/>
    <w:rsid w:val="00392D8A"/>
    <w:rsid w:val="003935CA"/>
    <w:rsid w:val="00394E2B"/>
    <w:rsid w:val="003960DD"/>
    <w:rsid w:val="003A22BF"/>
    <w:rsid w:val="003A4DD9"/>
    <w:rsid w:val="003B02BB"/>
    <w:rsid w:val="003B40A7"/>
    <w:rsid w:val="003B42CA"/>
    <w:rsid w:val="003B71B4"/>
    <w:rsid w:val="003C063F"/>
    <w:rsid w:val="003C0E18"/>
    <w:rsid w:val="003C2D41"/>
    <w:rsid w:val="003C44C6"/>
    <w:rsid w:val="003C7361"/>
    <w:rsid w:val="003C7F86"/>
    <w:rsid w:val="003D0690"/>
    <w:rsid w:val="003D06C1"/>
    <w:rsid w:val="003D1CB8"/>
    <w:rsid w:val="003D228E"/>
    <w:rsid w:val="003D2837"/>
    <w:rsid w:val="003D2C79"/>
    <w:rsid w:val="003D43E3"/>
    <w:rsid w:val="003D71C5"/>
    <w:rsid w:val="003E07AB"/>
    <w:rsid w:val="003E1981"/>
    <w:rsid w:val="003E3333"/>
    <w:rsid w:val="003E3ECA"/>
    <w:rsid w:val="003E429D"/>
    <w:rsid w:val="003E59FB"/>
    <w:rsid w:val="003F158A"/>
    <w:rsid w:val="003F4702"/>
    <w:rsid w:val="003F50A2"/>
    <w:rsid w:val="003F565B"/>
    <w:rsid w:val="003F6405"/>
    <w:rsid w:val="0040383C"/>
    <w:rsid w:val="0040446E"/>
    <w:rsid w:val="00415EE2"/>
    <w:rsid w:val="00420375"/>
    <w:rsid w:val="00421376"/>
    <w:rsid w:val="00421749"/>
    <w:rsid w:val="00423F7B"/>
    <w:rsid w:val="0042496E"/>
    <w:rsid w:val="004270D0"/>
    <w:rsid w:val="004327B9"/>
    <w:rsid w:val="00434EAC"/>
    <w:rsid w:val="00435CB0"/>
    <w:rsid w:val="00436CD5"/>
    <w:rsid w:val="00440211"/>
    <w:rsid w:val="00440C78"/>
    <w:rsid w:val="00442DB7"/>
    <w:rsid w:val="0044392B"/>
    <w:rsid w:val="0044483D"/>
    <w:rsid w:val="00447240"/>
    <w:rsid w:val="00450662"/>
    <w:rsid w:val="004506CE"/>
    <w:rsid w:val="00455E02"/>
    <w:rsid w:val="00457264"/>
    <w:rsid w:val="00457C2B"/>
    <w:rsid w:val="00460A8B"/>
    <w:rsid w:val="0046397C"/>
    <w:rsid w:val="00465295"/>
    <w:rsid w:val="004654E5"/>
    <w:rsid w:val="004673CA"/>
    <w:rsid w:val="00467E35"/>
    <w:rsid w:val="00473903"/>
    <w:rsid w:val="004742E7"/>
    <w:rsid w:val="004758C1"/>
    <w:rsid w:val="004762A4"/>
    <w:rsid w:val="00476831"/>
    <w:rsid w:val="004776EF"/>
    <w:rsid w:val="00481779"/>
    <w:rsid w:val="00481DAB"/>
    <w:rsid w:val="00483594"/>
    <w:rsid w:val="004836BD"/>
    <w:rsid w:val="00483843"/>
    <w:rsid w:val="00485B19"/>
    <w:rsid w:val="00485F8C"/>
    <w:rsid w:val="0048609A"/>
    <w:rsid w:val="00490410"/>
    <w:rsid w:val="0049101D"/>
    <w:rsid w:val="0049137F"/>
    <w:rsid w:val="00492769"/>
    <w:rsid w:val="004931A1"/>
    <w:rsid w:val="00495152"/>
    <w:rsid w:val="004955E3"/>
    <w:rsid w:val="004972FC"/>
    <w:rsid w:val="00497DB6"/>
    <w:rsid w:val="004A3D35"/>
    <w:rsid w:val="004B5B42"/>
    <w:rsid w:val="004B6538"/>
    <w:rsid w:val="004B68BF"/>
    <w:rsid w:val="004C0D33"/>
    <w:rsid w:val="004C2C33"/>
    <w:rsid w:val="004C31BB"/>
    <w:rsid w:val="004C3470"/>
    <w:rsid w:val="004C3AEE"/>
    <w:rsid w:val="004D15CB"/>
    <w:rsid w:val="004E038D"/>
    <w:rsid w:val="004E135A"/>
    <w:rsid w:val="004E2BB5"/>
    <w:rsid w:val="004E3E91"/>
    <w:rsid w:val="004E4077"/>
    <w:rsid w:val="004E505C"/>
    <w:rsid w:val="004F1647"/>
    <w:rsid w:val="004F3BFA"/>
    <w:rsid w:val="004F5795"/>
    <w:rsid w:val="004F7C9A"/>
    <w:rsid w:val="004F7DAA"/>
    <w:rsid w:val="00500894"/>
    <w:rsid w:val="00506D09"/>
    <w:rsid w:val="00510C45"/>
    <w:rsid w:val="00514AFE"/>
    <w:rsid w:val="00515214"/>
    <w:rsid w:val="005154F4"/>
    <w:rsid w:val="0051598F"/>
    <w:rsid w:val="00516E45"/>
    <w:rsid w:val="00524D9B"/>
    <w:rsid w:val="00526646"/>
    <w:rsid w:val="005273FA"/>
    <w:rsid w:val="005308D4"/>
    <w:rsid w:val="00530E7C"/>
    <w:rsid w:val="0053538C"/>
    <w:rsid w:val="00535480"/>
    <w:rsid w:val="00536C63"/>
    <w:rsid w:val="00540C79"/>
    <w:rsid w:val="0054231D"/>
    <w:rsid w:val="00542AD6"/>
    <w:rsid w:val="005460B3"/>
    <w:rsid w:val="0054688B"/>
    <w:rsid w:val="005477FA"/>
    <w:rsid w:val="00556343"/>
    <w:rsid w:val="00567268"/>
    <w:rsid w:val="00567A6B"/>
    <w:rsid w:val="0057067E"/>
    <w:rsid w:val="005714A2"/>
    <w:rsid w:val="0057354E"/>
    <w:rsid w:val="005764A8"/>
    <w:rsid w:val="005778E6"/>
    <w:rsid w:val="00580B0D"/>
    <w:rsid w:val="00582FEB"/>
    <w:rsid w:val="0058356C"/>
    <w:rsid w:val="00583F4A"/>
    <w:rsid w:val="00585AD6"/>
    <w:rsid w:val="00587B58"/>
    <w:rsid w:val="00591304"/>
    <w:rsid w:val="00593361"/>
    <w:rsid w:val="0059365B"/>
    <w:rsid w:val="0059553E"/>
    <w:rsid w:val="0059577A"/>
    <w:rsid w:val="005957FF"/>
    <w:rsid w:val="005A07CE"/>
    <w:rsid w:val="005A189B"/>
    <w:rsid w:val="005A2083"/>
    <w:rsid w:val="005A2A8A"/>
    <w:rsid w:val="005A49DC"/>
    <w:rsid w:val="005A53AF"/>
    <w:rsid w:val="005B0FF3"/>
    <w:rsid w:val="005B2BE0"/>
    <w:rsid w:val="005B5714"/>
    <w:rsid w:val="005B66D3"/>
    <w:rsid w:val="005B69CE"/>
    <w:rsid w:val="005B74B9"/>
    <w:rsid w:val="005B7BEB"/>
    <w:rsid w:val="005C0935"/>
    <w:rsid w:val="005C0BB9"/>
    <w:rsid w:val="005C207A"/>
    <w:rsid w:val="005C247F"/>
    <w:rsid w:val="005C5633"/>
    <w:rsid w:val="005C5C2E"/>
    <w:rsid w:val="005D375C"/>
    <w:rsid w:val="005E0B5F"/>
    <w:rsid w:val="005E3467"/>
    <w:rsid w:val="005E3653"/>
    <w:rsid w:val="005F02D1"/>
    <w:rsid w:val="005F1BA1"/>
    <w:rsid w:val="005F311B"/>
    <w:rsid w:val="005F3931"/>
    <w:rsid w:val="005F5347"/>
    <w:rsid w:val="005F55C7"/>
    <w:rsid w:val="005F632C"/>
    <w:rsid w:val="005F6FE0"/>
    <w:rsid w:val="00603A67"/>
    <w:rsid w:val="00604C98"/>
    <w:rsid w:val="006063E5"/>
    <w:rsid w:val="00607D7E"/>
    <w:rsid w:val="00611C9E"/>
    <w:rsid w:val="00614C88"/>
    <w:rsid w:val="00616C9C"/>
    <w:rsid w:val="006206EA"/>
    <w:rsid w:val="00623621"/>
    <w:rsid w:val="00624B16"/>
    <w:rsid w:val="00625516"/>
    <w:rsid w:val="00627AFC"/>
    <w:rsid w:val="00630F1D"/>
    <w:rsid w:val="00632DEB"/>
    <w:rsid w:val="00632F90"/>
    <w:rsid w:val="00634B99"/>
    <w:rsid w:val="00635D63"/>
    <w:rsid w:val="006414C3"/>
    <w:rsid w:val="00642C06"/>
    <w:rsid w:val="0064487E"/>
    <w:rsid w:val="00652933"/>
    <w:rsid w:val="00654C03"/>
    <w:rsid w:val="00655883"/>
    <w:rsid w:val="006575EF"/>
    <w:rsid w:val="00660DDA"/>
    <w:rsid w:val="00661C6C"/>
    <w:rsid w:val="0066231D"/>
    <w:rsid w:val="00670724"/>
    <w:rsid w:val="00671266"/>
    <w:rsid w:val="006718B7"/>
    <w:rsid w:val="0067202A"/>
    <w:rsid w:val="00673020"/>
    <w:rsid w:val="00674FD4"/>
    <w:rsid w:val="00675906"/>
    <w:rsid w:val="0068063D"/>
    <w:rsid w:val="006829CF"/>
    <w:rsid w:val="00683AFA"/>
    <w:rsid w:val="00685238"/>
    <w:rsid w:val="00686BAE"/>
    <w:rsid w:val="006871E4"/>
    <w:rsid w:val="00687CA3"/>
    <w:rsid w:val="00690A3C"/>
    <w:rsid w:val="00690A77"/>
    <w:rsid w:val="006911A8"/>
    <w:rsid w:val="006935B6"/>
    <w:rsid w:val="00693D7C"/>
    <w:rsid w:val="0069592F"/>
    <w:rsid w:val="006A2064"/>
    <w:rsid w:val="006A7B6D"/>
    <w:rsid w:val="006B25BC"/>
    <w:rsid w:val="006B4C6F"/>
    <w:rsid w:val="006B6186"/>
    <w:rsid w:val="006C0EA4"/>
    <w:rsid w:val="006C2332"/>
    <w:rsid w:val="006C5B46"/>
    <w:rsid w:val="006D0DFF"/>
    <w:rsid w:val="006D4275"/>
    <w:rsid w:val="006D5A4B"/>
    <w:rsid w:val="006D5E30"/>
    <w:rsid w:val="006D6579"/>
    <w:rsid w:val="006D78D1"/>
    <w:rsid w:val="006E25CF"/>
    <w:rsid w:val="006E7274"/>
    <w:rsid w:val="006F0669"/>
    <w:rsid w:val="006F113F"/>
    <w:rsid w:val="006F6D53"/>
    <w:rsid w:val="006F79DD"/>
    <w:rsid w:val="0070156A"/>
    <w:rsid w:val="00701D1E"/>
    <w:rsid w:val="007022FA"/>
    <w:rsid w:val="007039C7"/>
    <w:rsid w:val="007043B2"/>
    <w:rsid w:val="007064AC"/>
    <w:rsid w:val="007131C9"/>
    <w:rsid w:val="0071512E"/>
    <w:rsid w:val="00720838"/>
    <w:rsid w:val="00721DAD"/>
    <w:rsid w:val="00721F18"/>
    <w:rsid w:val="007237ED"/>
    <w:rsid w:val="00726401"/>
    <w:rsid w:val="0072717F"/>
    <w:rsid w:val="00730892"/>
    <w:rsid w:val="00730A60"/>
    <w:rsid w:val="00732527"/>
    <w:rsid w:val="00734DB1"/>
    <w:rsid w:val="00735890"/>
    <w:rsid w:val="00736EFD"/>
    <w:rsid w:val="00740880"/>
    <w:rsid w:val="00740E1D"/>
    <w:rsid w:val="0074238A"/>
    <w:rsid w:val="00743FE3"/>
    <w:rsid w:val="00745FCE"/>
    <w:rsid w:val="00746E1F"/>
    <w:rsid w:val="00747747"/>
    <w:rsid w:val="007477FF"/>
    <w:rsid w:val="007478C2"/>
    <w:rsid w:val="00750175"/>
    <w:rsid w:val="00750A3D"/>
    <w:rsid w:val="0075460F"/>
    <w:rsid w:val="0075662A"/>
    <w:rsid w:val="00756B34"/>
    <w:rsid w:val="007600C2"/>
    <w:rsid w:val="0076728A"/>
    <w:rsid w:val="00773255"/>
    <w:rsid w:val="00775315"/>
    <w:rsid w:val="00775C70"/>
    <w:rsid w:val="00777082"/>
    <w:rsid w:val="007819AC"/>
    <w:rsid w:val="00781CFE"/>
    <w:rsid w:val="007853A5"/>
    <w:rsid w:val="00793273"/>
    <w:rsid w:val="0079371D"/>
    <w:rsid w:val="00793959"/>
    <w:rsid w:val="00794B57"/>
    <w:rsid w:val="00795B0C"/>
    <w:rsid w:val="007978C5"/>
    <w:rsid w:val="007979E6"/>
    <w:rsid w:val="007A1941"/>
    <w:rsid w:val="007A3CC0"/>
    <w:rsid w:val="007A3EE9"/>
    <w:rsid w:val="007B2DD4"/>
    <w:rsid w:val="007B3313"/>
    <w:rsid w:val="007B3B42"/>
    <w:rsid w:val="007B434F"/>
    <w:rsid w:val="007B43E3"/>
    <w:rsid w:val="007B4524"/>
    <w:rsid w:val="007B4C07"/>
    <w:rsid w:val="007B57C5"/>
    <w:rsid w:val="007B6F43"/>
    <w:rsid w:val="007B75F6"/>
    <w:rsid w:val="007B7C65"/>
    <w:rsid w:val="007C0CDC"/>
    <w:rsid w:val="007C2BD7"/>
    <w:rsid w:val="007C3E5F"/>
    <w:rsid w:val="007C4717"/>
    <w:rsid w:val="007C4793"/>
    <w:rsid w:val="007C7C97"/>
    <w:rsid w:val="007D0572"/>
    <w:rsid w:val="007D0EDD"/>
    <w:rsid w:val="007D37A0"/>
    <w:rsid w:val="007D7A4F"/>
    <w:rsid w:val="007E0213"/>
    <w:rsid w:val="007E0D8E"/>
    <w:rsid w:val="007E3753"/>
    <w:rsid w:val="007E3829"/>
    <w:rsid w:val="007E5FAF"/>
    <w:rsid w:val="007F01F2"/>
    <w:rsid w:val="007F2838"/>
    <w:rsid w:val="007F3861"/>
    <w:rsid w:val="00800A78"/>
    <w:rsid w:val="00800E99"/>
    <w:rsid w:val="00802E32"/>
    <w:rsid w:val="00803E20"/>
    <w:rsid w:val="008052B7"/>
    <w:rsid w:val="008127DE"/>
    <w:rsid w:val="0081344F"/>
    <w:rsid w:val="00813F86"/>
    <w:rsid w:val="00814061"/>
    <w:rsid w:val="008152C9"/>
    <w:rsid w:val="0081627C"/>
    <w:rsid w:val="00820E91"/>
    <w:rsid w:val="00831188"/>
    <w:rsid w:val="00834BD6"/>
    <w:rsid w:val="00834D79"/>
    <w:rsid w:val="008400FF"/>
    <w:rsid w:val="00845573"/>
    <w:rsid w:val="00845E8F"/>
    <w:rsid w:val="0085433E"/>
    <w:rsid w:val="00860067"/>
    <w:rsid w:val="008603D5"/>
    <w:rsid w:val="00860EEF"/>
    <w:rsid w:val="00863C0B"/>
    <w:rsid w:val="00863E6A"/>
    <w:rsid w:val="00865664"/>
    <w:rsid w:val="0086695E"/>
    <w:rsid w:val="00867359"/>
    <w:rsid w:val="00871016"/>
    <w:rsid w:val="008715AF"/>
    <w:rsid w:val="00872110"/>
    <w:rsid w:val="00872375"/>
    <w:rsid w:val="00872DFE"/>
    <w:rsid w:val="0087616C"/>
    <w:rsid w:val="008773EF"/>
    <w:rsid w:val="00880F24"/>
    <w:rsid w:val="00882000"/>
    <w:rsid w:val="00886465"/>
    <w:rsid w:val="008877EE"/>
    <w:rsid w:val="00887C89"/>
    <w:rsid w:val="00891257"/>
    <w:rsid w:val="00891D63"/>
    <w:rsid w:val="00891EBC"/>
    <w:rsid w:val="00895413"/>
    <w:rsid w:val="00895655"/>
    <w:rsid w:val="0089614D"/>
    <w:rsid w:val="008A1412"/>
    <w:rsid w:val="008A5309"/>
    <w:rsid w:val="008B0E38"/>
    <w:rsid w:val="008B343D"/>
    <w:rsid w:val="008B51DA"/>
    <w:rsid w:val="008B58CE"/>
    <w:rsid w:val="008B6AFA"/>
    <w:rsid w:val="008B78C6"/>
    <w:rsid w:val="008C0511"/>
    <w:rsid w:val="008C106E"/>
    <w:rsid w:val="008C14AB"/>
    <w:rsid w:val="008C2884"/>
    <w:rsid w:val="008C5B55"/>
    <w:rsid w:val="008C62FB"/>
    <w:rsid w:val="008C6DD6"/>
    <w:rsid w:val="008C7BFB"/>
    <w:rsid w:val="008D028D"/>
    <w:rsid w:val="008D211A"/>
    <w:rsid w:val="008D2C55"/>
    <w:rsid w:val="008D3752"/>
    <w:rsid w:val="008E3ACC"/>
    <w:rsid w:val="008F0199"/>
    <w:rsid w:val="008F0CD5"/>
    <w:rsid w:val="008F7EDE"/>
    <w:rsid w:val="00900F51"/>
    <w:rsid w:val="009026A8"/>
    <w:rsid w:val="00903528"/>
    <w:rsid w:val="009043F0"/>
    <w:rsid w:val="0091084D"/>
    <w:rsid w:val="00910FCD"/>
    <w:rsid w:val="00911499"/>
    <w:rsid w:val="00911A5A"/>
    <w:rsid w:val="00912F86"/>
    <w:rsid w:val="009139D0"/>
    <w:rsid w:val="00916F4F"/>
    <w:rsid w:val="00917046"/>
    <w:rsid w:val="00920529"/>
    <w:rsid w:val="00924FCD"/>
    <w:rsid w:val="0092700B"/>
    <w:rsid w:val="009275C5"/>
    <w:rsid w:val="00930678"/>
    <w:rsid w:val="00930743"/>
    <w:rsid w:val="009307E5"/>
    <w:rsid w:val="00930D15"/>
    <w:rsid w:val="009319F4"/>
    <w:rsid w:val="00931B5C"/>
    <w:rsid w:val="00931E2C"/>
    <w:rsid w:val="009322C5"/>
    <w:rsid w:val="00935321"/>
    <w:rsid w:val="00936783"/>
    <w:rsid w:val="00937BB1"/>
    <w:rsid w:val="00941FD6"/>
    <w:rsid w:val="009437C3"/>
    <w:rsid w:val="00947473"/>
    <w:rsid w:val="00947F0F"/>
    <w:rsid w:val="00951A9A"/>
    <w:rsid w:val="00952E44"/>
    <w:rsid w:val="00954018"/>
    <w:rsid w:val="009611F9"/>
    <w:rsid w:val="00961E77"/>
    <w:rsid w:val="009641A3"/>
    <w:rsid w:val="00964515"/>
    <w:rsid w:val="00964F98"/>
    <w:rsid w:val="009650BC"/>
    <w:rsid w:val="00965E39"/>
    <w:rsid w:val="00966802"/>
    <w:rsid w:val="00972EC4"/>
    <w:rsid w:val="00974585"/>
    <w:rsid w:val="0097595E"/>
    <w:rsid w:val="00977E70"/>
    <w:rsid w:val="0098338B"/>
    <w:rsid w:val="00983F26"/>
    <w:rsid w:val="009841EA"/>
    <w:rsid w:val="00985054"/>
    <w:rsid w:val="00985432"/>
    <w:rsid w:val="009865FA"/>
    <w:rsid w:val="00987D38"/>
    <w:rsid w:val="00991318"/>
    <w:rsid w:val="00991866"/>
    <w:rsid w:val="009A25A0"/>
    <w:rsid w:val="009A35D3"/>
    <w:rsid w:val="009A3A98"/>
    <w:rsid w:val="009A524E"/>
    <w:rsid w:val="009A7391"/>
    <w:rsid w:val="009B14AE"/>
    <w:rsid w:val="009B3B7A"/>
    <w:rsid w:val="009B427B"/>
    <w:rsid w:val="009B6C73"/>
    <w:rsid w:val="009C0DF4"/>
    <w:rsid w:val="009C34B4"/>
    <w:rsid w:val="009C54AC"/>
    <w:rsid w:val="009C58F8"/>
    <w:rsid w:val="009D1D5A"/>
    <w:rsid w:val="009D56CD"/>
    <w:rsid w:val="009D5FC3"/>
    <w:rsid w:val="009D71C1"/>
    <w:rsid w:val="009E25C7"/>
    <w:rsid w:val="009E2BBE"/>
    <w:rsid w:val="009E2D73"/>
    <w:rsid w:val="009E3E5A"/>
    <w:rsid w:val="009E5CB7"/>
    <w:rsid w:val="009F1FE2"/>
    <w:rsid w:val="009F52EC"/>
    <w:rsid w:val="009F6134"/>
    <w:rsid w:val="00A00333"/>
    <w:rsid w:val="00A021A7"/>
    <w:rsid w:val="00A02A35"/>
    <w:rsid w:val="00A02CBF"/>
    <w:rsid w:val="00A036C9"/>
    <w:rsid w:val="00A062E8"/>
    <w:rsid w:val="00A102D5"/>
    <w:rsid w:val="00A10CAB"/>
    <w:rsid w:val="00A1157D"/>
    <w:rsid w:val="00A12C55"/>
    <w:rsid w:val="00A170F9"/>
    <w:rsid w:val="00A21B30"/>
    <w:rsid w:val="00A22EB7"/>
    <w:rsid w:val="00A243B9"/>
    <w:rsid w:val="00A253AC"/>
    <w:rsid w:val="00A31875"/>
    <w:rsid w:val="00A36227"/>
    <w:rsid w:val="00A36FE9"/>
    <w:rsid w:val="00A37967"/>
    <w:rsid w:val="00A44103"/>
    <w:rsid w:val="00A45BCD"/>
    <w:rsid w:val="00A501E9"/>
    <w:rsid w:val="00A51D76"/>
    <w:rsid w:val="00A531D1"/>
    <w:rsid w:val="00A53AF4"/>
    <w:rsid w:val="00A54269"/>
    <w:rsid w:val="00A55998"/>
    <w:rsid w:val="00A55DA3"/>
    <w:rsid w:val="00A60853"/>
    <w:rsid w:val="00A6416F"/>
    <w:rsid w:val="00A64526"/>
    <w:rsid w:val="00A66B48"/>
    <w:rsid w:val="00A70283"/>
    <w:rsid w:val="00A71266"/>
    <w:rsid w:val="00A727D1"/>
    <w:rsid w:val="00A7292E"/>
    <w:rsid w:val="00A74577"/>
    <w:rsid w:val="00A75B8C"/>
    <w:rsid w:val="00A8304B"/>
    <w:rsid w:val="00A90AE7"/>
    <w:rsid w:val="00A90C0C"/>
    <w:rsid w:val="00A90F21"/>
    <w:rsid w:val="00A91E46"/>
    <w:rsid w:val="00A9433B"/>
    <w:rsid w:val="00A959D5"/>
    <w:rsid w:val="00A95B79"/>
    <w:rsid w:val="00AA01D5"/>
    <w:rsid w:val="00AA26F6"/>
    <w:rsid w:val="00AA3888"/>
    <w:rsid w:val="00AA43E6"/>
    <w:rsid w:val="00AA7BC8"/>
    <w:rsid w:val="00AB71FD"/>
    <w:rsid w:val="00AB77CB"/>
    <w:rsid w:val="00AB7D47"/>
    <w:rsid w:val="00AC4973"/>
    <w:rsid w:val="00AD0BFA"/>
    <w:rsid w:val="00AD3BD3"/>
    <w:rsid w:val="00AD5103"/>
    <w:rsid w:val="00AD676D"/>
    <w:rsid w:val="00AE13DC"/>
    <w:rsid w:val="00AE1489"/>
    <w:rsid w:val="00AE2792"/>
    <w:rsid w:val="00AE29A7"/>
    <w:rsid w:val="00AE2E2F"/>
    <w:rsid w:val="00AE42A3"/>
    <w:rsid w:val="00AF057F"/>
    <w:rsid w:val="00AF2F85"/>
    <w:rsid w:val="00AF4801"/>
    <w:rsid w:val="00AF5560"/>
    <w:rsid w:val="00AF5EB6"/>
    <w:rsid w:val="00AF7487"/>
    <w:rsid w:val="00AF7FAF"/>
    <w:rsid w:val="00B020E7"/>
    <w:rsid w:val="00B03EAA"/>
    <w:rsid w:val="00B062F5"/>
    <w:rsid w:val="00B07A97"/>
    <w:rsid w:val="00B10FF8"/>
    <w:rsid w:val="00B134C9"/>
    <w:rsid w:val="00B14809"/>
    <w:rsid w:val="00B16335"/>
    <w:rsid w:val="00B16B68"/>
    <w:rsid w:val="00B173B7"/>
    <w:rsid w:val="00B2008E"/>
    <w:rsid w:val="00B20943"/>
    <w:rsid w:val="00B23CFD"/>
    <w:rsid w:val="00B277F0"/>
    <w:rsid w:val="00B3279B"/>
    <w:rsid w:val="00B33F50"/>
    <w:rsid w:val="00B34741"/>
    <w:rsid w:val="00B36261"/>
    <w:rsid w:val="00B36561"/>
    <w:rsid w:val="00B42692"/>
    <w:rsid w:val="00B430C8"/>
    <w:rsid w:val="00B43C6E"/>
    <w:rsid w:val="00B43F15"/>
    <w:rsid w:val="00B4408D"/>
    <w:rsid w:val="00B44C77"/>
    <w:rsid w:val="00B47E8B"/>
    <w:rsid w:val="00B51577"/>
    <w:rsid w:val="00B53D02"/>
    <w:rsid w:val="00B55A8D"/>
    <w:rsid w:val="00B60F08"/>
    <w:rsid w:val="00B61E83"/>
    <w:rsid w:val="00B61F6D"/>
    <w:rsid w:val="00B61FA3"/>
    <w:rsid w:val="00B62386"/>
    <w:rsid w:val="00B63EC5"/>
    <w:rsid w:val="00B6442B"/>
    <w:rsid w:val="00B64A3B"/>
    <w:rsid w:val="00B657E8"/>
    <w:rsid w:val="00B6663B"/>
    <w:rsid w:val="00B66A66"/>
    <w:rsid w:val="00B70258"/>
    <w:rsid w:val="00B73DD2"/>
    <w:rsid w:val="00B73F29"/>
    <w:rsid w:val="00B75973"/>
    <w:rsid w:val="00B76A49"/>
    <w:rsid w:val="00B81499"/>
    <w:rsid w:val="00B8438F"/>
    <w:rsid w:val="00B8631A"/>
    <w:rsid w:val="00B86BE9"/>
    <w:rsid w:val="00B904DB"/>
    <w:rsid w:val="00B91827"/>
    <w:rsid w:val="00BA0413"/>
    <w:rsid w:val="00BA06D3"/>
    <w:rsid w:val="00BA0C85"/>
    <w:rsid w:val="00BA1CED"/>
    <w:rsid w:val="00BA4AEB"/>
    <w:rsid w:val="00BA4D80"/>
    <w:rsid w:val="00BA660A"/>
    <w:rsid w:val="00BB3083"/>
    <w:rsid w:val="00BB4266"/>
    <w:rsid w:val="00BC33FF"/>
    <w:rsid w:val="00BC4213"/>
    <w:rsid w:val="00BC4921"/>
    <w:rsid w:val="00BC59C0"/>
    <w:rsid w:val="00BC6ABA"/>
    <w:rsid w:val="00BC6B32"/>
    <w:rsid w:val="00BC6CB2"/>
    <w:rsid w:val="00BD0C9F"/>
    <w:rsid w:val="00BD1EBC"/>
    <w:rsid w:val="00BD351D"/>
    <w:rsid w:val="00BD439B"/>
    <w:rsid w:val="00BD66B8"/>
    <w:rsid w:val="00BD7002"/>
    <w:rsid w:val="00BD7E5B"/>
    <w:rsid w:val="00BE195E"/>
    <w:rsid w:val="00BE4BDC"/>
    <w:rsid w:val="00BE6835"/>
    <w:rsid w:val="00BF0282"/>
    <w:rsid w:val="00BF3D3F"/>
    <w:rsid w:val="00BF6DD6"/>
    <w:rsid w:val="00BF7C51"/>
    <w:rsid w:val="00C0212D"/>
    <w:rsid w:val="00C02534"/>
    <w:rsid w:val="00C07416"/>
    <w:rsid w:val="00C07B69"/>
    <w:rsid w:val="00C13CB7"/>
    <w:rsid w:val="00C1557D"/>
    <w:rsid w:val="00C15E4B"/>
    <w:rsid w:val="00C23FD5"/>
    <w:rsid w:val="00C274F7"/>
    <w:rsid w:val="00C30B6C"/>
    <w:rsid w:val="00C31467"/>
    <w:rsid w:val="00C3198C"/>
    <w:rsid w:val="00C32E94"/>
    <w:rsid w:val="00C35C95"/>
    <w:rsid w:val="00C36A33"/>
    <w:rsid w:val="00C37B53"/>
    <w:rsid w:val="00C37D99"/>
    <w:rsid w:val="00C41EB7"/>
    <w:rsid w:val="00C430A1"/>
    <w:rsid w:val="00C4379A"/>
    <w:rsid w:val="00C43965"/>
    <w:rsid w:val="00C44305"/>
    <w:rsid w:val="00C4442F"/>
    <w:rsid w:val="00C444F0"/>
    <w:rsid w:val="00C445BE"/>
    <w:rsid w:val="00C448DA"/>
    <w:rsid w:val="00C45803"/>
    <w:rsid w:val="00C46A4E"/>
    <w:rsid w:val="00C511A2"/>
    <w:rsid w:val="00C51323"/>
    <w:rsid w:val="00C539F6"/>
    <w:rsid w:val="00C53CE2"/>
    <w:rsid w:val="00C55B58"/>
    <w:rsid w:val="00C55E42"/>
    <w:rsid w:val="00C56420"/>
    <w:rsid w:val="00C57041"/>
    <w:rsid w:val="00C57BCE"/>
    <w:rsid w:val="00C57E4C"/>
    <w:rsid w:val="00C67B54"/>
    <w:rsid w:val="00C724F0"/>
    <w:rsid w:val="00C739C8"/>
    <w:rsid w:val="00C7533D"/>
    <w:rsid w:val="00C775D2"/>
    <w:rsid w:val="00C81312"/>
    <w:rsid w:val="00C82327"/>
    <w:rsid w:val="00C8268C"/>
    <w:rsid w:val="00C83885"/>
    <w:rsid w:val="00C84098"/>
    <w:rsid w:val="00C843CB"/>
    <w:rsid w:val="00C869B5"/>
    <w:rsid w:val="00C915BC"/>
    <w:rsid w:val="00C9184F"/>
    <w:rsid w:val="00C919D3"/>
    <w:rsid w:val="00C94DC0"/>
    <w:rsid w:val="00C9598F"/>
    <w:rsid w:val="00C96975"/>
    <w:rsid w:val="00CA28FA"/>
    <w:rsid w:val="00CA4DC5"/>
    <w:rsid w:val="00CA54E2"/>
    <w:rsid w:val="00CB196A"/>
    <w:rsid w:val="00CB4B40"/>
    <w:rsid w:val="00CB6489"/>
    <w:rsid w:val="00CB6CA7"/>
    <w:rsid w:val="00CB6D78"/>
    <w:rsid w:val="00CC10E7"/>
    <w:rsid w:val="00CC16E6"/>
    <w:rsid w:val="00CC1827"/>
    <w:rsid w:val="00CC19FC"/>
    <w:rsid w:val="00CC46B1"/>
    <w:rsid w:val="00CC6771"/>
    <w:rsid w:val="00CC699D"/>
    <w:rsid w:val="00CD02BF"/>
    <w:rsid w:val="00CD0CD5"/>
    <w:rsid w:val="00CD4C2B"/>
    <w:rsid w:val="00CD613D"/>
    <w:rsid w:val="00CD639E"/>
    <w:rsid w:val="00CD67D4"/>
    <w:rsid w:val="00CE0EB4"/>
    <w:rsid w:val="00CE0F25"/>
    <w:rsid w:val="00CE1AD3"/>
    <w:rsid w:val="00CE1F55"/>
    <w:rsid w:val="00CE2360"/>
    <w:rsid w:val="00CE4B6F"/>
    <w:rsid w:val="00CE53AF"/>
    <w:rsid w:val="00CE64D6"/>
    <w:rsid w:val="00CF1324"/>
    <w:rsid w:val="00CF1625"/>
    <w:rsid w:val="00CF318B"/>
    <w:rsid w:val="00CF6E67"/>
    <w:rsid w:val="00D01752"/>
    <w:rsid w:val="00D023A9"/>
    <w:rsid w:val="00D034C3"/>
    <w:rsid w:val="00D058C4"/>
    <w:rsid w:val="00D061E8"/>
    <w:rsid w:val="00D0648B"/>
    <w:rsid w:val="00D1046C"/>
    <w:rsid w:val="00D113DE"/>
    <w:rsid w:val="00D1573C"/>
    <w:rsid w:val="00D17011"/>
    <w:rsid w:val="00D208FA"/>
    <w:rsid w:val="00D2233B"/>
    <w:rsid w:val="00D23948"/>
    <w:rsid w:val="00D33ED3"/>
    <w:rsid w:val="00D372FB"/>
    <w:rsid w:val="00D402E5"/>
    <w:rsid w:val="00D41694"/>
    <w:rsid w:val="00D51B67"/>
    <w:rsid w:val="00D55AD9"/>
    <w:rsid w:val="00D56B78"/>
    <w:rsid w:val="00D602EA"/>
    <w:rsid w:val="00D615E1"/>
    <w:rsid w:val="00D624D7"/>
    <w:rsid w:val="00D62D6E"/>
    <w:rsid w:val="00D637CB"/>
    <w:rsid w:val="00D643D2"/>
    <w:rsid w:val="00D6590B"/>
    <w:rsid w:val="00D6668E"/>
    <w:rsid w:val="00D675F3"/>
    <w:rsid w:val="00D6783F"/>
    <w:rsid w:val="00D6792C"/>
    <w:rsid w:val="00D710B3"/>
    <w:rsid w:val="00D71900"/>
    <w:rsid w:val="00D73814"/>
    <w:rsid w:val="00D73A39"/>
    <w:rsid w:val="00D77A92"/>
    <w:rsid w:val="00D83A7D"/>
    <w:rsid w:val="00D90BEB"/>
    <w:rsid w:val="00D91E71"/>
    <w:rsid w:val="00D92352"/>
    <w:rsid w:val="00D948EA"/>
    <w:rsid w:val="00D958D4"/>
    <w:rsid w:val="00D95E15"/>
    <w:rsid w:val="00DA1B2D"/>
    <w:rsid w:val="00DA2A53"/>
    <w:rsid w:val="00DA707D"/>
    <w:rsid w:val="00DB4A97"/>
    <w:rsid w:val="00DB5A99"/>
    <w:rsid w:val="00DB773E"/>
    <w:rsid w:val="00DC0DF1"/>
    <w:rsid w:val="00DC229D"/>
    <w:rsid w:val="00DC2E57"/>
    <w:rsid w:val="00DC2EEB"/>
    <w:rsid w:val="00DC3A3B"/>
    <w:rsid w:val="00DC45CB"/>
    <w:rsid w:val="00DC4AC3"/>
    <w:rsid w:val="00DC5022"/>
    <w:rsid w:val="00DC70FC"/>
    <w:rsid w:val="00DD002F"/>
    <w:rsid w:val="00DD08DE"/>
    <w:rsid w:val="00DD13A4"/>
    <w:rsid w:val="00DD344F"/>
    <w:rsid w:val="00DD3D91"/>
    <w:rsid w:val="00DD64ED"/>
    <w:rsid w:val="00DE3893"/>
    <w:rsid w:val="00DE5A81"/>
    <w:rsid w:val="00DF1F1B"/>
    <w:rsid w:val="00DF6141"/>
    <w:rsid w:val="00DF7E48"/>
    <w:rsid w:val="00E0017F"/>
    <w:rsid w:val="00E00E5E"/>
    <w:rsid w:val="00E01397"/>
    <w:rsid w:val="00E048D1"/>
    <w:rsid w:val="00E06F58"/>
    <w:rsid w:val="00E12DDD"/>
    <w:rsid w:val="00E13015"/>
    <w:rsid w:val="00E133EA"/>
    <w:rsid w:val="00E1570F"/>
    <w:rsid w:val="00E15852"/>
    <w:rsid w:val="00E15A98"/>
    <w:rsid w:val="00E17D1D"/>
    <w:rsid w:val="00E20D67"/>
    <w:rsid w:val="00E21B2D"/>
    <w:rsid w:val="00E21DAF"/>
    <w:rsid w:val="00E2263C"/>
    <w:rsid w:val="00E25B3E"/>
    <w:rsid w:val="00E26958"/>
    <w:rsid w:val="00E26C3E"/>
    <w:rsid w:val="00E35F4D"/>
    <w:rsid w:val="00E447E9"/>
    <w:rsid w:val="00E46CBE"/>
    <w:rsid w:val="00E47AEE"/>
    <w:rsid w:val="00E518AE"/>
    <w:rsid w:val="00E52E42"/>
    <w:rsid w:val="00E558C9"/>
    <w:rsid w:val="00E55E0E"/>
    <w:rsid w:val="00E607FB"/>
    <w:rsid w:val="00E63F63"/>
    <w:rsid w:val="00E67770"/>
    <w:rsid w:val="00E7044F"/>
    <w:rsid w:val="00E77A9B"/>
    <w:rsid w:val="00E80A7B"/>
    <w:rsid w:val="00E83376"/>
    <w:rsid w:val="00E849CC"/>
    <w:rsid w:val="00E85505"/>
    <w:rsid w:val="00E862A7"/>
    <w:rsid w:val="00E8725B"/>
    <w:rsid w:val="00E8754C"/>
    <w:rsid w:val="00E9109E"/>
    <w:rsid w:val="00E9201A"/>
    <w:rsid w:val="00E95E94"/>
    <w:rsid w:val="00E97750"/>
    <w:rsid w:val="00E97B1A"/>
    <w:rsid w:val="00EA0F2F"/>
    <w:rsid w:val="00EA5A39"/>
    <w:rsid w:val="00EA7621"/>
    <w:rsid w:val="00EB0B46"/>
    <w:rsid w:val="00EB6018"/>
    <w:rsid w:val="00EC1DC5"/>
    <w:rsid w:val="00EC5203"/>
    <w:rsid w:val="00EC5C92"/>
    <w:rsid w:val="00EC66DB"/>
    <w:rsid w:val="00EC7F3C"/>
    <w:rsid w:val="00ED4F98"/>
    <w:rsid w:val="00ED51AD"/>
    <w:rsid w:val="00ED6FDE"/>
    <w:rsid w:val="00EE1A1C"/>
    <w:rsid w:val="00EE1B83"/>
    <w:rsid w:val="00EE2E77"/>
    <w:rsid w:val="00EE3E82"/>
    <w:rsid w:val="00EE4387"/>
    <w:rsid w:val="00EE4935"/>
    <w:rsid w:val="00EE4AA8"/>
    <w:rsid w:val="00EE4C5A"/>
    <w:rsid w:val="00EE577D"/>
    <w:rsid w:val="00EE6500"/>
    <w:rsid w:val="00EE79B0"/>
    <w:rsid w:val="00EE7F1F"/>
    <w:rsid w:val="00EF046D"/>
    <w:rsid w:val="00EF0FDA"/>
    <w:rsid w:val="00EF2C28"/>
    <w:rsid w:val="00EF5B43"/>
    <w:rsid w:val="00F002B4"/>
    <w:rsid w:val="00F01BEA"/>
    <w:rsid w:val="00F0257E"/>
    <w:rsid w:val="00F02B66"/>
    <w:rsid w:val="00F033BC"/>
    <w:rsid w:val="00F049D2"/>
    <w:rsid w:val="00F04B0B"/>
    <w:rsid w:val="00F1099F"/>
    <w:rsid w:val="00F11383"/>
    <w:rsid w:val="00F1153A"/>
    <w:rsid w:val="00F13ADB"/>
    <w:rsid w:val="00F15078"/>
    <w:rsid w:val="00F157E6"/>
    <w:rsid w:val="00F1594A"/>
    <w:rsid w:val="00F178C3"/>
    <w:rsid w:val="00F20C47"/>
    <w:rsid w:val="00F22855"/>
    <w:rsid w:val="00F24157"/>
    <w:rsid w:val="00F25FCC"/>
    <w:rsid w:val="00F26807"/>
    <w:rsid w:val="00F30A80"/>
    <w:rsid w:val="00F31538"/>
    <w:rsid w:val="00F34AB6"/>
    <w:rsid w:val="00F34DBC"/>
    <w:rsid w:val="00F35795"/>
    <w:rsid w:val="00F4042D"/>
    <w:rsid w:val="00F40D7B"/>
    <w:rsid w:val="00F42046"/>
    <w:rsid w:val="00F4242C"/>
    <w:rsid w:val="00F45260"/>
    <w:rsid w:val="00F459DB"/>
    <w:rsid w:val="00F46245"/>
    <w:rsid w:val="00F47319"/>
    <w:rsid w:val="00F50006"/>
    <w:rsid w:val="00F544DF"/>
    <w:rsid w:val="00F611D8"/>
    <w:rsid w:val="00F61C79"/>
    <w:rsid w:val="00F6205A"/>
    <w:rsid w:val="00F634BE"/>
    <w:rsid w:val="00F66ECA"/>
    <w:rsid w:val="00F74453"/>
    <w:rsid w:val="00F80C9E"/>
    <w:rsid w:val="00F81D0C"/>
    <w:rsid w:val="00F83DDA"/>
    <w:rsid w:val="00F85D86"/>
    <w:rsid w:val="00F91FC4"/>
    <w:rsid w:val="00F97578"/>
    <w:rsid w:val="00F979B5"/>
    <w:rsid w:val="00FA1E97"/>
    <w:rsid w:val="00FA3860"/>
    <w:rsid w:val="00FA76B4"/>
    <w:rsid w:val="00FB02C7"/>
    <w:rsid w:val="00FB2621"/>
    <w:rsid w:val="00FB43B2"/>
    <w:rsid w:val="00FB51C7"/>
    <w:rsid w:val="00FB7C55"/>
    <w:rsid w:val="00FC1659"/>
    <w:rsid w:val="00FC1ED9"/>
    <w:rsid w:val="00FC2694"/>
    <w:rsid w:val="00FC7616"/>
    <w:rsid w:val="00FD0D21"/>
    <w:rsid w:val="00FD12ED"/>
    <w:rsid w:val="00FD460A"/>
    <w:rsid w:val="00FD6492"/>
    <w:rsid w:val="00FD7F8D"/>
    <w:rsid w:val="00FE0628"/>
    <w:rsid w:val="00FE07B7"/>
    <w:rsid w:val="00FE29E9"/>
    <w:rsid w:val="00FE3D3C"/>
    <w:rsid w:val="00FE6F55"/>
    <w:rsid w:val="00FF01ED"/>
    <w:rsid w:val="00FF070B"/>
    <w:rsid w:val="00FF54CE"/>
    <w:rsid w:val="00FF6AFD"/>
    <w:rsid w:val="00FF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A7"/>
    <w:rPr>
      <w:sz w:val="24"/>
    </w:rPr>
  </w:style>
  <w:style w:type="paragraph" w:styleId="Heading1">
    <w:name w:val="heading 1"/>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outlineLvl w:val="0"/>
    </w:pPr>
    <w:rPr>
      <w:b/>
      <w:sz w:val="22"/>
    </w:rPr>
  </w:style>
  <w:style w:type="paragraph" w:styleId="Heading2">
    <w:name w:val="heading 2"/>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auto"/>
      <w:outlineLvl w:val="1"/>
    </w:pPr>
    <w:rPr>
      <w:b/>
      <w:i/>
    </w:rPr>
  </w:style>
  <w:style w:type="paragraph" w:styleId="Heading3">
    <w:name w:val="heading 3"/>
    <w:basedOn w:val="Normal"/>
    <w:next w:val="Normal"/>
    <w:qFormat/>
    <w:rsid w:val="0020700B"/>
    <w:pPr>
      <w:keepNext/>
      <w:outlineLvl w:val="2"/>
    </w:pPr>
    <w:rPr>
      <w:b/>
      <w:sz w:val="22"/>
    </w:rPr>
  </w:style>
  <w:style w:type="paragraph" w:styleId="Heading4">
    <w:name w:val="heading 4"/>
    <w:basedOn w:val="Normal"/>
    <w:next w:val="Normal"/>
    <w:qFormat/>
    <w:rsid w:val="0020700B"/>
    <w:pPr>
      <w:keepNext/>
      <w:jc w:val="right"/>
      <w:outlineLvl w:val="3"/>
    </w:pPr>
    <w:rPr>
      <w:b/>
      <w:sz w:val="22"/>
    </w:rPr>
  </w:style>
  <w:style w:type="paragraph" w:styleId="Heading5">
    <w:name w:val="heading 5"/>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outlineLvl w:val="4"/>
    </w:pPr>
    <w:rPr>
      <w:b/>
      <w:sz w:val="28"/>
    </w:rPr>
  </w:style>
  <w:style w:type="paragraph" w:styleId="Heading6">
    <w:name w:val="heading 6"/>
    <w:basedOn w:val="Normal"/>
    <w:next w:val="Normal"/>
    <w:qFormat/>
    <w:rsid w:val="0020700B"/>
    <w:pPr>
      <w:keepNext/>
      <w:ind w:firstLine="504"/>
      <w:outlineLvl w:val="5"/>
    </w:pPr>
    <w:rPr>
      <w:b/>
      <w:sz w:val="22"/>
    </w:rPr>
  </w:style>
  <w:style w:type="paragraph" w:styleId="Heading7">
    <w:name w:val="heading 7"/>
    <w:basedOn w:val="Normal"/>
    <w:next w:val="Normal"/>
    <w:qFormat/>
    <w:rsid w:val="0020700B"/>
    <w:pPr>
      <w:keepNext/>
      <w:tabs>
        <w:tab w:val="right" w:pos="-900"/>
        <w:tab w:val="left" w:pos="1890"/>
        <w:tab w:val="right" w:pos="3348"/>
        <w:tab w:val="right" w:pos="4338"/>
        <w:tab w:val="right" w:pos="5148"/>
        <w:tab w:val="right" w:pos="6408"/>
        <w:tab w:val="right" w:pos="7308"/>
        <w:tab w:val="right" w:pos="8388"/>
        <w:tab w:val="right" w:pos="9378"/>
        <w:tab w:val="left" w:pos="10080"/>
        <w:tab w:val="left" w:pos="10800"/>
        <w:tab w:val="left" w:pos="11520"/>
        <w:tab w:val="left" w:pos="12240"/>
        <w:tab w:val="left" w:pos="12960"/>
      </w:tabs>
      <w:spacing w:line="215" w:lineRule="auto"/>
      <w:outlineLvl w:val="6"/>
    </w:pPr>
    <w:rPr>
      <w:b/>
      <w:color w:val="000000"/>
      <w:sz w:val="22"/>
    </w:rPr>
  </w:style>
  <w:style w:type="paragraph" w:styleId="Heading8">
    <w:name w:val="heading 8"/>
    <w:basedOn w:val="Normal"/>
    <w:next w:val="Normal"/>
    <w:qFormat/>
    <w:rsid w:val="0020700B"/>
    <w:pPr>
      <w:keepNext/>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sz w:val="20"/>
    </w:rPr>
  </w:style>
  <w:style w:type="paragraph" w:styleId="Heading9">
    <w:name w:val="heading 9"/>
    <w:basedOn w:val="Normal"/>
    <w:next w:val="Normal"/>
    <w:qFormat/>
    <w:rsid w:val="0020700B"/>
    <w:pPr>
      <w:keepNext/>
      <w:jc w:val="righ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4">
    <w:name w:val="WP9_Heading4"/>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pPr>
    <w:rPr>
      <w:b/>
      <w:sz w:val="36"/>
    </w:rPr>
  </w:style>
  <w:style w:type="paragraph" w:customStyle="1" w:styleId="WP9Heading3">
    <w:name w:val="WP9_Heading3"/>
    <w:basedOn w:val="Normal"/>
    <w:rsid w:val="0020700B"/>
    <w:pPr>
      <w:tabs>
        <w:tab w:val="left" w:pos="-720"/>
        <w:tab w:val="left" w:pos="0"/>
        <w:tab w:val="left" w:pos="720"/>
        <w:tab w:val="right" w:leader="dot" w:pos="9936"/>
      </w:tabs>
      <w:ind w:left="720" w:hanging="720"/>
      <w:jc w:val="both"/>
    </w:pPr>
    <w:rPr>
      <w:b/>
      <w:sz w:val="23"/>
    </w:rPr>
  </w:style>
  <w:style w:type="paragraph" w:customStyle="1" w:styleId="level11">
    <w:name w:val="_leve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1">
    <w:name w:val="Level 1"/>
    <w:basedOn w:val="Normal"/>
    <w:rsid w:val="0020700B"/>
    <w:pPr>
      <w:widowControl w:val="0"/>
    </w:pPr>
  </w:style>
  <w:style w:type="paragraph" w:customStyle="1" w:styleId="WP9Heading2">
    <w:name w:val="WP9_Heading2"/>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pPr>
    <w:rPr>
      <w:b/>
      <w:i/>
    </w:rPr>
  </w:style>
  <w:style w:type="paragraph" w:customStyle="1" w:styleId="WP9Heading1">
    <w:name w:val="WP9_Heading1"/>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both"/>
    </w:pPr>
    <w:rPr>
      <w:b/>
      <w:u w:val="single"/>
    </w:rPr>
  </w:style>
  <w:style w:type="paragraph" w:styleId="BodyText">
    <w:name w:val="Body Tex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pPr>
    <w:rPr>
      <w:sz w:val="22"/>
    </w:rPr>
  </w:style>
  <w:style w:type="paragraph" w:styleId="BodyTextIndent">
    <w:name w:val="Body Text Inden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1440"/>
    </w:pPr>
    <w:rPr>
      <w:sz w:val="22"/>
    </w:rPr>
  </w:style>
  <w:style w:type="paragraph" w:customStyle="1" w:styleId="levnl11">
    <w:name w:val="_levn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Heading">
    <w:name w:val="WP9_Heading"/>
    <w:basedOn w:val="Normal"/>
    <w:rsid w:val="0020700B"/>
    <w:pPr>
      <w:widowControl w:val="0"/>
    </w:pPr>
    <w:rPr>
      <w:color w:val="000000"/>
      <w:sz w:val="18"/>
      <w:u w:val="single"/>
    </w:rPr>
  </w:style>
  <w:style w:type="paragraph" w:customStyle="1" w:styleId="WP9BodyTex">
    <w:name w:val="WP9_Body Tex"/>
    <w:basedOn w:val="Normal"/>
    <w:rsid w:val="0020700B"/>
    <w:pPr>
      <w:widowControl w:val="0"/>
    </w:pPr>
    <w:rPr>
      <w:color w:val="000000"/>
      <w:sz w:val="22"/>
    </w:rPr>
  </w:style>
  <w:style w:type="paragraph" w:customStyle="1" w:styleId="WP9Caption">
    <w:name w:val="WP9_Caption"/>
    <w:basedOn w:val="Normal"/>
    <w:rsid w:val="0020700B"/>
    <w:pPr>
      <w:widowControl w:val="0"/>
    </w:pPr>
    <w:rPr>
      <w:b/>
      <w:color w:val="000000"/>
    </w:rPr>
  </w:style>
  <w:style w:type="paragraph" w:customStyle="1" w:styleId="BodyTextI1">
    <w:name w:val="Body Text I1"/>
    <w:basedOn w:val="Normal"/>
    <w:rsid w:val="0020700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level10">
    <w:name w:val="_level1"/>
    <w:basedOn w:val="Normal"/>
    <w:rsid w:val="00207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styleId="PageNumber">
    <w:name w:val="page number"/>
    <w:basedOn w:val="DefaultParagraphFont"/>
    <w:rsid w:val="0020700B"/>
  </w:style>
  <w:style w:type="paragraph" w:styleId="Footer">
    <w:name w:val="footer"/>
    <w:basedOn w:val="Normal"/>
    <w:link w:val="FooterChar"/>
    <w:uiPriority w:val="99"/>
    <w:rsid w:val="0020700B"/>
    <w:pPr>
      <w:tabs>
        <w:tab w:val="center" w:pos="4320"/>
        <w:tab w:val="right" w:pos="8640"/>
      </w:tabs>
    </w:pPr>
  </w:style>
  <w:style w:type="paragraph" w:styleId="BodyText2">
    <w:name w:val="Body Text 2"/>
    <w:basedOn w:val="Normal"/>
    <w:rsid w:val="0020700B"/>
    <w:pPr>
      <w:widowControl w:val="0"/>
      <w:tabs>
        <w:tab w:val="left" w:pos="792"/>
        <w:tab w:val="right" w:pos="2178"/>
        <w:tab w:val="right" w:pos="3348"/>
        <w:tab w:val="right" w:pos="4338"/>
        <w:tab w:val="right" w:pos="5148"/>
        <w:tab w:val="right" w:pos="6408"/>
        <w:tab w:val="right" w:pos="7308"/>
        <w:tab w:val="right" w:pos="8388"/>
        <w:tab w:val="right" w:pos="9378"/>
      </w:tabs>
      <w:spacing w:line="215" w:lineRule="auto"/>
      <w:jc w:val="both"/>
    </w:pPr>
    <w:rPr>
      <w:color w:val="000000"/>
      <w:sz w:val="22"/>
    </w:rPr>
  </w:style>
  <w:style w:type="paragraph" w:customStyle="1" w:styleId="BodyTextI2">
    <w:name w:val="Body Text I2"/>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paragraph" w:styleId="Header">
    <w:name w:val="header"/>
    <w:basedOn w:val="Normal"/>
    <w:rsid w:val="0020700B"/>
    <w:pPr>
      <w:tabs>
        <w:tab w:val="center" w:pos="4320"/>
        <w:tab w:val="right" w:pos="8640"/>
      </w:tabs>
    </w:pPr>
  </w:style>
  <w:style w:type="paragraph" w:customStyle="1" w:styleId="Level9">
    <w:name w:val="Level 9"/>
    <w:basedOn w:val="Normal"/>
    <w:rsid w:val="0020700B"/>
    <w:pPr>
      <w:widowControl w:val="0"/>
    </w:pPr>
    <w:rPr>
      <w:b/>
    </w:rPr>
  </w:style>
  <w:style w:type="paragraph" w:styleId="DocumentMap">
    <w:name w:val="Document Map"/>
    <w:basedOn w:val="Normal"/>
    <w:semiHidden/>
    <w:rsid w:val="0020700B"/>
    <w:pPr>
      <w:shd w:val="clear" w:color="auto" w:fill="000080"/>
    </w:pPr>
    <w:rPr>
      <w:rFonts w:ascii="Tahoma" w:hAnsi="Tahoma"/>
    </w:rPr>
  </w:style>
  <w:style w:type="paragraph" w:styleId="Caption">
    <w:name w:val="caption"/>
    <w:basedOn w:val="Normal"/>
    <w:next w:val="Normal"/>
    <w:qFormat/>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60"/>
    </w:pPr>
    <w:rPr>
      <w:b/>
    </w:rPr>
  </w:style>
  <w:style w:type="table" w:styleId="TableGrid">
    <w:name w:val="Table Grid"/>
    <w:basedOn w:val="TableNormal"/>
    <w:rsid w:val="0011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1DAF"/>
    <w:rPr>
      <w:rFonts w:ascii="Tahoma" w:hAnsi="Tahoma" w:cs="Tahoma"/>
      <w:sz w:val="16"/>
      <w:szCs w:val="16"/>
    </w:rPr>
  </w:style>
  <w:style w:type="character" w:customStyle="1" w:styleId="BalloonTextChar">
    <w:name w:val="Balloon Text Char"/>
    <w:basedOn w:val="DefaultParagraphFont"/>
    <w:link w:val="BalloonText"/>
    <w:rsid w:val="00E21DAF"/>
    <w:rPr>
      <w:rFonts w:ascii="Tahoma" w:hAnsi="Tahoma" w:cs="Tahoma"/>
      <w:sz w:val="16"/>
      <w:szCs w:val="16"/>
    </w:rPr>
  </w:style>
  <w:style w:type="paragraph" w:styleId="ListParagraph">
    <w:name w:val="List Paragraph"/>
    <w:basedOn w:val="Normal"/>
    <w:uiPriority w:val="34"/>
    <w:qFormat/>
    <w:rsid w:val="00B76A49"/>
    <w:pPr>
      <w:ind w:left="720"/>
      <w:contextualSpacing/>
    </w:pPr>
  </w:style>
  <w:style w:type="character" w:customStyle="1" w:styleId="FooterChar">
    <w:name w:val="Footer Char"/>
    <w:basedOn w:val="DefaultParagraphFont"/>
    <w:link w:val="Footer"/>
    <w:uiPriority w:val="99"/>
    <w:rsid w:val="00E558C9"/>
    <w:rPr>
      <w:sz w:val="24"/>
    </w:rPr>
  </w:style>
  <w:style w:type="paragraph" w:styleId="NormalWeb">
    <w:name w:val="Normal (Web)"/>
    <w:basedOn w:val="Normal"/>
    <w:uiPriority w:val="99"/>
    <w:unhideWhenUsed/>
    <w:rsid w:val="00802E32"/>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A3888"/>
  </w:style>
</w:styles>
</file>

<file path=word/webSettings.xml><?xml version="1.0" encoding="utf-8"?>
<w:webSettings xmlns:r="http://schemas.openxmlformats.org/officeDocument/2006/relationships" xmlns:w="http://schemas.openxmlformats.org/wordprocessingml/2006/main">
  <w:divs>
    <w:div w:id="407045121">
      <w:bodyDiv w:val="1"/>
      <w:marLeft w:val="0"/>
      <w:marRight w:val="0"/>
      <w:marTop w:val="0"/>
      <w:marBottom w:val="0"/>
      <w:divBdr>
        <w:top w:val="none" w:sz="0" w:space="0" w:color="auto"/>
        <w:left w:val="none" w:sz="0" w:space="0" w:color="auto"/>
        <w:bottom w:val="none" w:sz="0" w:space="0" w:color="auto"/>
        <w:right w:val="none" w:sz="0" w:space="0" w:color="auto"/>
      </w:divBdr>
    </w:div>
    <w:div w:id="539977879">
      <w:bodyDiv w:val="1"/>
      <w:marLeft w:val="0"/>
      <w:marRight w:val="0"/>
      <w:marTop w:val="0"/>
      <w:marBottom w:val="0"/>
      <w:divBdr>
        <w:top w:val="none" w:sz="0" w:space="0" w:color="auto"/>
        <w:left w:val="none" w:sz="0" w:space="0" w:color="auto"/>
        <w:bottom w:val="none" w:sz="0" w:space="0" w:color="auto"/>
        <w:right w:val="none" w:sz="0" w:space="0" w:color="auto"/>
      </w:divBdr>
    </w:div>
    <w:div w:id="691607395">
      <w:bodyDiv w:val="1"/>
      <w:marLeft w:val="0"/>
      <w:marRight w:val="0"/>
      <w:marTop w:val="0"/>
      <w:marBottom w:val="0"/>
      <w:divBdr>
        <w:top w:val="none" w:sz="0" w:space="0" w:color="auto"/>
        <w:left w:val="none" w:sz="0" w:space="0" w:color="auto"/>
        <w:bottom w:val="none" w:sz="0" w:space="0" w:color="auto"/>
        <w:right w:val="none" w:sz="0" w:space="0" w:color="auto"/>
      </w:divBdr>
    </w:div>
    <w:div w:id="855995294">
      <w:bodyDiv w:val="1"/>
      <w:marLeft w:val="0"/>
      <w:marRight w:val="0"/>
      <w:marTop w:val="0"/>
      <w:marBottom w:val="0"/>
      <w:divBdr>
        <w:top w:val="none" w:sz="0" w:space="0" w:color="auto"/>
        <w:left w:val="none" w:sz="0" w:space="0" w:color="auto"/>
        <w:bottom w:val="none" w:sz="0" w:space="0" w:color="auto"/>
        <w:right w:val="none" w:sz="0" w:space="0" w:color="auto"/>
      </w:divBdr>
    </w:div>
    <w:div w:id="1044789432">
      <w:bodyDiv w:val="1"/>
      <w:marLeft w:val="0"/>
      <w:marRight w:val="0"/>
      <w:marTop w:val="0"/>
      <w:marBottom w:val="0"/>
      <w:divBdr>
        <w:top w:val="none" w:sz="0" w:space="0" w:color="auto"/>
        <w:left w:val="none" w:sz="0" w:space="0" w:color="auto"/>
        <w:bottom w:val="none" w:sz="0" w:space="0" w:color="auto"/>
        <w:right w:val="none" w:sz="0" w:space="0" w:color="auto"/>
      </w:divBdr>
    </w:div>
    <w:div w:id="1075863431">
      <w:bodyDiv w:val="1"/>
      <w:marLeft w:val="0"/>
      <w:marRight w:val="0"/>
      <w:marTop w:val="0"/>
      <w:marBottom w:val="0"/>
      <w:divBdr>
        <w:top w:val="none" w:sz="0" w:space="0" w:color="auto"/>
        <w:left w:val="none" w:sz="0" w:space="0" w:color="auto"/>
        <w:bottom w:val="none" w:sz="0" w:space="0" w:color="auto"/>
        <w:right w:val="none" w:sz="0" w:space="0" w:color="auto"/>
      </w:divBdr>
    </w:div>
    <w:div w:id="1186292002">
      <w:bodyDiv w:val="1"/>
      <w:marLeft w:val="0"/>
      <w:marRight w:val="0"/>
      <w:marTop w:val="0"/>
      <w:marBottom w:val="0"/>
      <w:divBdr>
        <w:top w:val="none" w:sz="0" w:space="0" w:color="auto"/>
        <w:left w:val="none" w:sz="0" w:space="0" w:color="auto"/>
        <w:bottom w:val="none" w:sz="0" w:space="0" w:color="auto"/>
        <w:right w:val="none" w:sz="0" w:space="0" w:color="auto"/>
      </w:divBdr>
    </w:div>
    <w:div w:id="1241406340">
      <w:bodyDiv w:val="1"/>
      <w:marLeft w:val="0"/>
      <w:marRight w:val="0"/>
      <w:marTop w:val="0"/>
      <w:marBottom w:val="0"/>
      <w:divBdr>
        <w:top w:val="none" w:sz="0" w:space="0" w:color="auto"/>
        <w:left w:val="none" w:sz="0" w:space="0" w:color="auto"/>
        <w:bottom w:val="none" w:sz="0" w:space="0" w:color="auto"/>
        <w:right w:val="none" w:sz="0" w:space="0" w:color="auto"/>
      </w:divBdr>
    </w:div>
    <w:div w:id="1304849132">
      <w:bodyDiv w:val="1"/>
      <w:marLeft w:val="0"/>
      <w:marRight w:val="0"/>
      <w:marTop w:val="0"/>
      <w:marBottom w:val="0"/>
      <w:divBdr>
        <w:top w:val="none" w:sz="0" w:space="0" w:color="auto"/>
        <w:left w:val="none" w:sz="0" w:space="0" w:color="auto"/>
        <w:bottom w:val="none" w:sz="0" w:space="0" w:color="auto"/>
        <w:right w:val="none" w:sz="0" w:space="0" w:color="auto"/>
      </w:divBdr>
    </w:div>
    <w:div w:id="1345667026">
      <w:bodyDiv w:val="1"/>
      <w:marLeft w:val="0"/>
      <w:marRight w:val="0"/>
      <w:marTop w:val="0"/>
      <w:marBottom w:val="0"/>
      <w:divBdr>
        <w:top w:val="none" w:sz="0" w:space="0" w:color="auto"/>
        <w:left w:val="none" w:sz="0" w:space="0" w:color="auto"/>
        <w:bottom w:val="none" w:sz="0" w:space="0" w:color="auto"/>
        <w:right w:val="none" w:sz="0" w:space="0" w:color="auto"/>
      </w:divBdr>
    </w:div>
    <w:div w:id="1365594175">
      <w:bodyDiv w:val="1"/>
      <w:marLeft w:val="0"/>
      <w:marRight w:val="0"/>
      <w:marTop w:val="0"/>
      <w:marBottom w:val="0"/>
      <w:divBdr>
        <w:top w:val="none" w:sz="0" w:space="0" w:color="auto"/>
        <w:left w:val="none" w:sz="0" w:space="0" w:color="auto"/>
        <w:bottom w:val="none" w:sz="0" w:space="0" w:color="auto"/>
        <w:right w:val="none" w:sz="0" w:space="0" w:color="auto"/>
      </w:divBdr>
    </w:div>
    <w:div w:id="1583373218">
      <w:bodyDiv w:val="1"/>
      <w:marLeft w:val="0"/>
      <w:marRight w:val="0"/>
      <w:marTop w:val="0"/>
      <w:marBottom w:val="0"/>
      <w:divBdr>
        <w:top w:val="none" w:sz="0" w:space="0" w:color="auto"/>
        <w:left w:val="none" w:sz="0" w:space="0" w:color="auto"/>
        <w:bottom w:val="none" w:sz="0" w:space="0" w:color="auto"/>
        <w:right w:val="none" w:sz="0" w:space="0" w:color="auto"/>
      </w:divBdr>
    </w:div>
    <w:div w:id="1630470982">
      <w:bodyDiv w:val="1"/>
      <w:marLeft w:val="0"/>
      <w:marRight w:val="0"/>
      <w:marTop w:val="0"/>
      <w:marBottom w:val="0"/>
      <w:divBdr>
        <w:top w:val="none" w:sz="0" w:space="0" w:color="auto"/>
        <w:left w:val="none" w:sz="0" w:space="0" w:color="auto"/>
        <w:bottom w:val="none" w:sz="0" w:space="0" w:color="auto"/>
        <w:right w:val="none" w:sz="0" w:space="0" w:color="auto"/>
      </w:divBdr>
    </w:div>
    <w:div w:id="1675376520">
      <w:bodyDiv w:val="1"/>
      <w:marLeft w:val="0"/>
      <w:marRight w:val="0"/>
      <w:marTop w:val="0"/>
      <w:marBottom w:val="0"/>
      <w:divBdr>
        <w:top w:val="none" w:sz="0" w:space="0" w:color="auto"/>
        <w:left w:val="none" w:sz="0" w:space="0" w:color="auto"/>
        <w:bottom w:val="none" w:sz="0" w:space="0" w:color="auto"/>
        <w:right w:val="none" w:sz="0" w:space="0" w:color="auto"/>
      </w:divBdr>
    </w:div>
    <w:div w:id="20474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5B6C-0F0C-4D6E-A1E8-49F2D85F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blank document.dot</Template>
  <TotalTime>356</TotalTime>
  <Pages>26</Pages>
  <Words>6888</Words>
  <Characters>41329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UNIFIED PLANNING WORK PROGRAM</vt:lpstr>
    </vt:vector>
  </TitlesOfParts>
  <Company>Dover/Kent County MPO</Company>
  <LinksUpToDate>false</LinksUpToDate>
  <CharactersWithSpaces>48121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PLANNING WORK PROGRAM</dc:title>
  <dc:creator>Juanita S. Wieczoreck</dc:creator>
  <cp:lastModifiedBy>rich.vetter</cp:lastModifiedBy>
  <cp:revision>30</cp:revision>
  <cp:lastPrinted>2017-05-16T14:08:00Z</cp:lastPrinted>
  <dcterms:created xsi:type="dcterms:W3CDTF">2017-03-09T16:25:00Z</dcterms:created>
  <dcterms:modified xsi:type="dcterms:W3CDTF">2017-05-16T14:23:00Z</dcterms:modified>
</cp:coreProperties>
</file>