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18" w:rsidRPr="007A3E6A" w:rsidRDefault="002C095F">
      <w:pPr>
        <w:jc w:val="center"/>
        <w:rPr>
          <w:b/>
          <w:sz w:val="22"/>
          <w:szCs w:val="22"/>
          <w:u w:val="single"/>
        </w:rPr>
      </w:pPr>
      <w:r w:rsidRPr="007A3E6A">
        <w:rPr>
          <w:b/>
          <w:sz w:val="22"/>
          <w:szCs w:val="22"/>
          <w:u w:val="single"/>
        </w:rPr>
        <w:t xml:space="preserve">DOVER/KENT COUNTY MPO TECHNICAL ADVISORY COMMITTEE </w:t>
      </w:r>
    </w:p>
    <w:p w:rsidR="00023ABF" w:rsidRPr="007A3E6A" w:rsidRDefault="007A3E6A">
      <w:pPr>
        <w:jc w:val="center"/>
        <w:rPr>
          <w:b/>
          <w:sz w:val="22"/>
          <w:szCs w:val="22"/>
          <w:u w:val="single"/>
        </w:rPr>
      </w:pPr>
      <w:r w:rsidRPr="007A3E6A">
        <w:rPr>
          <w:b/>
          <w:sz w:val="22"/>
          <w:szCs w:val="22"/>
          <w:u w:val="single"/>
        </w:rPr>
        <w:t>MINUTES OF</w:t>
      </w:r>
      <w:r w:rsidR="005B1580" w:rsidRPr="007A3E6A">
        <w:rPr>
          <w:b/>
          <w:sz w:val="22"/>
          <w:szCs w:val="22"/>
          <w:u w:val="single"/>
        </w:rPr>
        <w:t xml:space="preserve"> </w:t>
      </w:r>
      <w:r w:rsidR="0073223A" w:rsidRPr="007A3E6A">
        <w:rPr>
          <w:b/>
          <w:sz w:val="22"/>
          <w:szCs w:val="22"/>
          <w:u w:val="single"/>
        </w:rPr>
        <w:t>OCTOBER 12</w:t>
      </w:r>
      <w:r w:rsidR="00624014" w:rsidRPr="007A3E6A">
        <w:rPr>
          <w:b/>
          <w:sz w:val="22"/>
          <w:szCs w:val="22"/>
          <w:u w:val="single"/>
        </w:rPr>
        <w:t>,</w:t>
      </w:r>
      <w:r w:rsidR="005B1580" w:rsidRPr="007A3E6A">
        <w:rPr>
          <w:b/>
          <w:sz w:val="22"/>
          <w:szCs w:val="22"/>
          <w:u w:val="single"/>
        </w:rPr>
        <w:t xml:space="preserve"> 201</w:t>
      </w:r>
      <w:r w:rsidR="003C54F7" w:rsidRPr="007A3E6A">
        <w:rPr>
          <w:b/>
          <w:sz w:val="22"/>
          <w:szCs w:val="22"/>
          <w:u w:val="single"/>
        </w:rPr>
        <w:t>6</w:t>
      </w:r>
    </w:p>
    <w:p w:rsidR="00B300C5" w:rsidRPr="007A3E6A" w:rsidRDefault="00B300C5">
      <w:pPr>
        <w:jc w:val="center"/>
        <w:rPr>
          <w:b/>
          <w:sz w:val="22"/>
          <w:szCs w:val="22"/>
          <w:u w:val="single"/>
        </w:rPr>
      </w:pPr>
    </w:p>
    <w:p w:rsidR="002C095F" w:rsidRPr="007A3E6A" w:rsidRDefault="002C095F">
      <w:pPr>
        <w:rPr>
          <w:b/>
          <w:sz w:val="22"/>
          <w:szCs w:val="22"/>
        </w:rPr>
      </w:pPr>
      <w:r w:rsidRPr="007A3E6A">
        <w:rPr>
          <w:b/>
          <w:sz w:val="22"/>
          <w:szCs w:val="22"/>
          <w:u w:val="single"/>
        </w:rPr>
        <w:t>Technical Advisory Committee Representatives</w:t>
      </w:r>
      <w:r w:rsidR="007A3E6A" w:rsidRPr="007A3E6A">
        <w:rPr>
          <w:b/>
          <w:sz w:val="22"/>
          <w:szCs w:val="22"/>
          <w:u w:val="single"/>
        </w:rPr>
        <w:t xml:space="preserve"> attending</w:t>
      </w:r>
      <w:r w:rsidR="00EC0D0A" w:rsidRPr="007A3E6A">
        <w:rPr>
          <w:b/>
          <w:sz w:val="22"/>
          <w:szCs w:val="22"/>
        </w:rPr>
        <w:t>:</w:t>
      </w:r>
      <w:r w:rsidR="00EC0D0A" w:rsidRPr="007A3E6A">
        <w:rPr>
          <w:b/>
          <w:sz w:val="22"/>
          <w:szCs w:val="22"/>
        </w:rPr>
        <w:tab/>
      </w:r>
      <w:r w:rsidR="00EC0D0A" w:rsidRPr="007A3E6A">
        <w:rPr>
          <w:b/>
          <w:sz w:val="22"/>
          <w:szCs w:val="22"/>
        </w:rPr>
        <w:tab/>
      </w:r>
    </w:p>
    <w:p w:rsidR="00481369" w:rsidRPr="007A3E6A" w:rsidRDefault="003B4331" w:rsidP="00D9321F">
      <w:pPr>
        <w:rPr>
          <w:b/>
          <w:sz w:val="22"/>
          <w:szCs w:val="22"/>
        </w:rPr>
      </w:pPr>
      <w:r w:rsidRPr="007A3E6A">
        <w:rPr>
          <w:b/>
          <w:sz w:val="22"/>
          <w:szCs w:val="22"/>
        </w:rPr>
        <w:t>Mary Ellen Gray, Kent County Planning (Chair)</w:t>
      </w:r>
      <w:r w:rsidR="002C095F" w:rsidRPr="007A3E6A">
        <w:rPr>
          <w:b/>
          <w:sz w:val="22"/>
          <w:szCs w:val="22"/>
        </w:rPr>
        <w:tab/>
      </w:r>
      <w:r w:rsidR="00D9321F" w:rsidRPr="007A3E6A">
        <w:rPr>
          <w:b/>
          <w:sz w:val="22"/>
          <w:szCs w:val="22"/>
        </w:rPr>
        <w:tab/>
      </w:r>
      <w:r w:rsidR="00481369" w:rsidRPr="007A3E6A">
        <w:rPr>
          <w:b/>
          <w:sz w:val="22"/>
          <w:szCs w:val="22"/>
        </w:rPr>
        <w:t>Aaron Chaffinch, Town of Camden</w:t>
      </w:r>
      <w:r w:rsidR="00481369" w:rsidRPr="007A3E6A">
        <w:rPr>
          <w:b/>
          <w:sz w:val="22"/>
          <w:szCs w:val="22"/>
        </w:rPr>
        <w:tab/>
      </w:r>
    </w:p>
    <w:p w:rsidR="00481369" w:rsidRPr="007A3E6A" w:rsidRDefault="00D9321F" w:rsidP="00D9321F">
      <w:pPr>
        <w:rPr>
          <w:b/>
          <w:sz w:val="22"/>
          <w:szCs w:val="22"/>
        </w:rPr>
      </w:pPr>
      <w:r w:rsidRPr="007A3E6A">
        <w:rPr>
          <w:b/>
          <w:sz w:val="22"/>
          <w:szCs w:val="22"/>
        </w:rPr>
        <w:t>David Edgell, Office of State Planning (Vice-ch</w:t>
      </w:r>
      <w:r w:rsidR="00EC0D0A" w:rsidRPr="007A3E6A">
        <w:rPr>
          <w:b/>
          <w:sz w:val="22"/>
          <w:szCs w:val="22"/>
        </w:rPr>
        <w:t>air)</w:t>
      </w:r>
      <w:r w:rsidR="00481369" w:rsidRPr="007A3E6A">
        <w:rPr>
          <w:b/>
          <w:sz w:val="22"/>
          <w:szCs w:val="22"/>
        </w:rPr>
        <w:tab/>
      </w:r>
      <w:r w:rsidR="00481369" w:rsidRPr="007A3E6A">
        <w:rPr>
          <w:b/>
          <w:sz w:val="22"/>
          <w:szCs w:val="22"/>
        </w:rPr>
        <w:tab/>
      </w:r>
      <w:r w:rsidR="00EC0D0A" w:rsidRPr="007A3E6A">
        <w:rPr>
          <w:b/>
          <w:sz w:val="22"/>
          <w:szCs w:val="22"/>
        </w:rPr>
        <w:t xml:space="preserve">Tim Riley, Kent Conservation </w:t>
      </w:r>
      <w:r w:rsidR="00673FDE" w:rsidRPr="007A3E6A">
        <w:rPr>
          <w:b/>
          <w:sz w:val="22"/>
          <w:szCs w:val="22"/>
        </w:rPr>
        <w:t>District</w:t>
      </w:r>
      <w:r w:rsidR="00481369" w:rsidRPr="007A3E6A">
        <w:rPr>
          <w:b/>
          <w:sz w:val="22"/>
          <w:szCs w:val="22"/>
        </w:rPr>
        <w:tab/>
      </w:r>
    </w:p>
    <w:p w:rsidR="00D9321F" w:rsidRPr="007A3E6A" w:rsidRDefault="00BD38F0" w:rsidP="00D9321F">
      <w:pPr>
        <w:rPr>
          <w:b/>
          <w:sz w:val="22"/>
          <w:szCs w:val="22"/>
        </w:rPr>
      </w:pPr>
      <w:r w:rsidRPr="007A3E6A">
        <w:rPr>
          <w:b/>
          <w:sz w:val="22"/>
          <w:szCs w:val="22"/>
        </w:rPr>
        <w:t>Wi</w:t>
      </w:r>
      <w:r w:rsidR="00C90575" w:rsidRPr="007A3E6A">
        <w:rPr>
          <w:b/>
          <w:sz w:val="22"/>
          <w:szCs w:val="22"/>
        </w:rPr>
        <w:t>n</w:t>
      </w:r>
      <w:r w:rsidRPr="007A3E6A">
        <w:rPr>
          <w:b/>
          <w:sz w:val="22"/>
          <w:szCs w:val="22"/>
        </w:rPr>
        <w:t xml:space="preserve"> Abbott</w:t>
      </w:r>
      <w:r w:rsidR="00F66B32" w:rsidRPr="007A3E6A">
        <w:rPr>
          <w:b/>
          <w:sz w:val="22"/>
          <w:szCs w:val="22"/>
        </w:rPr>
        <w:t>, Town of Sm</w:t>
      </w:r>
      <w:r w:rsidR="00EC0D0A" w:rsidRPr="007A3E6A">
        <w:rPr>
          <w:b/>
          <w:sz w:val="22"/>
          <w:szCs w:val="22"/>
        </w:rPr>
        <w:t>yrna</w:t>
      </w:r>
      <w:r w:rsidR="00481369" w:rsidRPr="007A3E6A">
        <w:rPr>
          <w:b/>
          <w:sz w:val="22"/>
          <w:szCs w:val="22"/>
        </w:rPr>
        <w:tab/>
      </w:r>
      <w:r w:rsidR="00481369" w:rsidRPr="007A3E6A">
        <w:rPr>
          <w:b/>
          <w:sz w:val="22"/>
          <w:szCs w:val="22"/>
        </w:rPr>
        <w:tab/>
      </w:r>
      <w:r w:rsidR="00481369" w:rsidRPr="007A3E6A">
        <w:rPr>
          <w:b/>
          <w:sz w:val="22"/>
          <w:szCs w:val="22"/>
        </w:rPr>
        <w:tab/>
      </w:r>
      <w:r w:rsidR="00481369" w:rsidRPr="007A3E6A">
        <w:rPr>
          <w:b/>
          <w:sz w:val="22"/>
          <w:szCs w:val="22"/>
        </w:rPr>
        <w:tab/>
      </w:r>
      <w:r w:rsidR="00481369" w:rsidRPr="007A3E6A">
        <w:rPr>
          <w:b/>
          <w:sz w:val="22"/>
          <w:szCs w:val="22"/>
        </w:rPr>
        <w:tab/>
        <w:t>Rob Pierce, City of Milford</w:t>
      </w:r>
    </w:p>
    <w:p w:rsidR="00D9321F" w:rsidRPr="007A3E6A" w:rsidRDefault="00C27D52" w:rsidP="00D9321F">
      <w:pPr>
        <w:rPr>
          <w:b/>
          <w:sz w:val="22"/>
          <w:szCs w:val="22"/>
        </w:rPr>
      </w:pPr>
      <w:r>
        <w:rPr>
          <w:b/>
          <w:sz w:val="22"/>
          <w:szCs w:val="22"/>
        </w:rPr>
        <w:t xml:space="preserve">Bill Cook for A. </w:t>
      </w:r>
      <w:r w:rsidR="004C3BF4" w:rsidRPr="007A3E6A">
        <w:rPr>
          <w:b/>
          <w:sz w:val="22"/>
          <w:szCs w:val="22"/>
        </w:rPr>
        <w:t>Townshend</w:t>
      </w:r>
      <w:r>
        <w:rPr>
          <w:b/>
          <w:sz w:val="22"/>
          <w:szCs w:val="22"/>
        </w:rPr>
        <w:t xml:space="preserve">, City of Dover, </w:t>
      </w:r>
      <w:proofErr w:type="spellStart"/>
      <w:r>
        <w:rPr>
          <w:b/>
          <w:sz w:val="22"/>
          <w:szCs w:val="22"/>
        </w:rPr>
        <w:t>Pln</w:t>
      </w:r>
      <w:r w:rsidR="00F66B32" w:rsidRPr="007A3E6A">
        <w:rPr>
          <w:b/>
          <w:sz w:val="22"/>
          <w:szCs w:val="22"/>
        </w:rPr>
        <w:t>g</w:t>
      </w:r>
      <w:proofErr w:type="spellEnd"/>
      <w:r w:rsidR="00F66B32" w:rsidRPr="007A3E6A">
        <w:rPr>
          <w:b/>
          <w:sz w:val="22"/>
          <w:szCs w:val="22"/>
        </w:rPr>
        <w:t xml:space="preserve"> &amp; </w:t>
      </w:r>
      <w:r w:rsidR="002C095F" w:rsidRPr="007A3E6A">
        <w:rPr>
          <w:b/>
          <w:sz w:val="22"/>
          <w:szCs w:val="22"/>
        </w:rPr>
        <w:t>Insp.</w:t>
      </w:r>
      <w:r w:rsidR="00D9321F" w:rsidRPr="007A3E6A">
        <w:rPr>
          <w:b/>
          <w:sz w:val="22"/>
          <w:szCs w:val="22"/>
        </w:rPr>
        <w:tab/>
      </w:r>
      <w:r w:rsidR="0073223A" w:rsidRPr="007A3E6A">
        <w:rPr>
          <w:b/>
          <w:sz w:val="22"/>
          <w:szCs w:val="22"/>
        </w:rPr>
        <w:t>Bruce Allen</w:t>
      </w:r>
      <w:r w:rsidR="00D9321F" w:rsidRPr="007A3E6A">
        <w:rPr>
          <w:b/>
          <w:sz w:val="22"/>
          <w:szCs w:val="22"/>
        </w:rPr>
        <w:t>, DelDOT Planning</w:t>
      </w:r>
    </w:p>
    <w:p w:rsidR="00D9321F" w:rsidRPr="007A3E6A" w:rsidRDefault="00C27D52" w:rsidP="00D9321F">
      <w:pPr>
        <w:rPr>
          <w:b/>
          <w:sz w:val="22"/>
          <w:szCs w:val="22"/>
        </w:rPr>
      </w:pPr>
      <w:r>
        <w:rPr>
          <w:b/>
          <w:sz w:val="22"/>
          <w:szCs w:val="22"/>
        </w:rPr>
        <w:t>Jason Lyon for S.</w:t>
      </w:r>
      <w:r w:rsidR="00A050F9" w:rsidRPr="007A3E6A">
        <w:rPr>
          <w:b/>
          <w:sz w:val="22"/>
          <w:szCs w:val="22"/>
        </w:rPr>
        <w:t xml:space="preserve"> </w:t>
      </w:r>
      <w:proofErr w:type="spellStart"/>
      <w:r w:rsidR="00A050F9" w:rsidRPr="007A3E6A">
        <w:rPr>
          <w:b/>
          <w:sz w:val="22"/>
          <w:szCs w:val="22"/>
        </w:rPr>
        <w:t>Duca</w:t>
      </w:r>
      <w:proofErr w:type="spellEnd"/>
      <w:r w:rsidR="002C095F" w:rsidRPr="007A3E6A">
        <w:rPr>
          <w:b/>
          <w:sz w:val="22"/>
          <w:szCs w:val="22"/>
        </w:rPr>
        <w:t xml:space="preserve">, </w:t>
      </w:r>
      <w:r w:rsidR="00C44E89" w:rsidRPr="007A3E6A">
        <w:rPr>
          <w:b/>
          <w:sz w:val="22"/>
          <w:szCs w:val="22"/>
        </w:rPr>
        <w:t>City of Dover, Public Works</w:t>
      </w:r>
      <w:r w:rsidR="00C44E89" w:rsidRPr="007A3E6A">
        <w:rPr>
          <w:b/>
          <w:sz w:val="22"/>
          <w:szCs w:val="22"/>
        </w:rPr>
        <w:tab/>
      </w:r>
      <w:r>
        <w:rPr>
          <w:b/>
          <w:sz w:val="22"/>
          <w:szCs w:val="22"/>
        </w:rPr>
        <w:tab/>
        <w:t>Valerie Gray</w:t>
      </w:r>
      <w:r w:rsidR="00D9321F" w:rsidRPr="007A3E6A">
        <w:rPr>
          <w:b/>
          <w:sz w:val="22"/>
          <w:szCs w:val="22"/>
        </w:rPr>
        <w:t>, DNREC</w:t>
      </w:r>
    </w:p>
    <w:p w:rsidR="00673FDE" w:rsidRPr="007A3E6A" w:rsidRDefault="00AD5EA4">
      <w:pPr>
        <w:pStyle w:val="Heading3"/>
        <w:rPr>
          <w:sz w:val="22"/>
          <w:szCs w:val="22"/>
        </w:rPr>
      </w:pPr>
      <w:r w:rsidRPr="007A3E6A">
        <w:rPr>
          <w:sz w:val="22"/>
          <w:szCs w:val="22"/>
        </w:rPr>
        <w:t>Cathy Smith</w:t>
      </w:r>
      <w:r w:rsidR="00502BA4" w:rsidRPr="007A3E6A">
        <w:rPr>
          <w:sz w:val="22"/>
          <w:szCs w:val="22"/>
        </w:rPr>
        <w:t>, Delaware Transit Corporation</w:t>
      </w:r>
      <w:r w:rsidR="00502BA4" w:rsidRPr="007A3E6A">
        <w:rPr>
          <w:sz w:val="22"/>
          <w:szCs w:val="22"/>
        </w:rPr>
        <w:tab/>
      </w:r>
      <w:r w:rsidR="00AE3687" w:rsidRPr="007A3E6A">
        <w:rPr>
          <w:sz w:val="22"/>
          <w:szCs w:val="22"/>
        </w:rPr>
        <w:tab/>
      </w:r>
      <w:r w:rsidR="00D9321F" w:rsidRPr="007A3E6A">
        <w:rPr>
          <w:sz w:val="22"/>
          <w:szCs w:val="22"/>
        </w:rPr>
        <w:tab/>
      </w:r>
      <w:r w:rsidR="007A24A0" w:rsidRPr="007A3E6A">
        <w:rPr>
          <w:sz w:val="22"/>
          <w:szCs w:val="22"/>
        </w:rPr>
        <w:t>J</w:t>
      </w:r>
      <w:r w:rsidR="00361582" w:rsidRPr="007A3E6A">
        <w:rPr>
          <w:sz w:val="22"/>
          <w:szCs w:val="22"/>
        </w:rPr>
        <w:t>oe Zilcosky</w:t>
      </w:r>
      <w:r w:rsidRPr="007A3E6A">
        <w:rPr>
          <w:sz w:val="22"/>
          <w:szCs w:val="22"/>
        </w:rPr>
        <w:t xml:space="preserve">, </w:t>
      </w:r>
      <w:r w:rsidR="00673FDE" w:rsidRPr="007A3E6A">
        <w:rPr>
          <w:sz w:val="22"/>
          <w:szCs w:val="22"/>
        </w:rPr>
        <w:t>DE Economic Dev. Office</w:t>
      </w:r>
    </w:p>
    <w:p w:rsidR="00002F1E" w:rsidRPr="007A3E6A" w:rsidRDefault="002C095F" w:rsidP="00002F1E">
      <w:pPr>
        <w:pStyle w:val="Heading3"/>
        <w:rPr>
          <w:sz w:val="22"/>
          <w:szCs w:val="22"/>
        </w:rPr>
      </w:pPr>
      <w:r w:rsidRPr="007A3E6A">
        <w:rPr>
          <w:sz w:val="22"/>
          <w:szCs w:val="22"/>
        </w:rPr>
        <w:t>Milton Melendez, DE Dept. of Agriculture</w:t>
      </w:r>
      <w:r w:rsidRPr="007A3E6A">
        <w:rPr>
          <w:sz w:val="22"/>
          <w:szCs w:val="22"/>
        </w:rPr>
        <w:tab/>
      </w:r>
      <w:r w:rsidRPr="007A3E6A">
        <w:rPr>
          <w:sz w:val="22"/>
          <w:szCs w:val="22"/>
        </w:rPr>
        <w:tab/>
      </w:r>
      <w:r w:rsidR="00673FDE" w:rsidRPr="007A3E6A">
        <w:rPr>
          <w:sz w:val="22"/>
          <w:szCs w:val="22"/>
        </w:rPr>
        <w:tab/>
      </w:r>
      <w:r w:rsidR="00111671" w:rsidRPr="007A3E6A">
        <w:rPr>
          <w:sz w:val="22"/>
          <w:szCs w:val="22"/>
        </w:rPr>
        <w:t>Matt Jordan</w:t>
      </w:r>
      <w:r w:rsidRPr="007A3E6A">
        <w:rPr>
          <w:sz w:val="22"/>
          <w:szCs w:val="22"/>
        </w:rPr>
        <w:t>, Dover</w:t>
      </w:r>
      <w:r w:rsidR="00D9321F" w:rsidRPr="007A3E6A">
        <w:rPr>
          <w:sz w:val="22"/>
          <w:szCs w:val="22"/>
        </w:rPr>
        <w:t xml:space="preserve"> Air Force Base</w:t>
      </w:r>
      <w:r w:rsidR="00F06BFB" w:rsidRPr="007A3E6A">
        <w:rPr>
          <w:sz w:val="22"/>
          <w:szCs w:val="22"/>
        </w:rPr>
        <w:tab/>
      </w:r>
      <w:r w:rsidR="005128EC" w:rsidRPr="007A3E6A">
        <w:rPr>
          <w:sz w:val="22"/>
          <w:szCs w:val="22"/>
        </w:rPr>
        <w:tab/>
      </w:r>
    </w:p>
    <w:p w:rsidR="007A3E6A" w:rsidRPr="007A3E6A" w:rsidRDefault="00CC5D78" w:rsidP="00C27D52">
      <w:pPr>
        <w:pStyle w:val="Heading3"/>
        <w:rPr>
          <w:sz w:val="22"/>
          <w:szCs w:val="22"/>
        </w:rPr>
      </w:pPr>
      <w:r w:rsidRPr="007A3E6A">
        <w:rPr>
          <w:sz w:val="22"/>
          <w:szCs w:val="22"/>
        </w:rPr>
        <w:t>Lindsay Donnel</w:t>
      </w:r>
      <w:r w:rsidR="00E9183F" w:rsidRPr="007A3E6A">
        <w:rPr>
          <w:sz w:val="22"/>
          <w:szCs w:val="22"/>
        </w:rPr>
        <w:t>l</w:t>
      </w:r>
      <w:r w:rsidRPr="007A3E6A">
        <w:rPr>
          <w:sz w:val="22"/>
          <w:szCs w:val="22"/>
        </w:rPr>
        <w:t>on</w:t>
      </w:r>
      <w:r w:rsidR="00FE7272" w:rsidRPr="007A3E6A">
        <w:rPr>
          <w:sz w:val="22"/>
          <w:szCs w:val="22"/>
        </w:rPr>
        <w:t>, F</w:t>
      </w:r>
      <w:r w:rsidR="00481369" w:rsidRPr="007A3E6A">
        <w:rPr>
          <w:sz w:val="22"/>
          <w:szCs w:val="22"/>
        </w:rPr>
        <w:t>ederal Highway Administration</w:t>
      </w:r>
      <w:r w:rsidR="00481369" w:rsidRPr="007A3E6A">
        <w:rPr>
          <w:sz w:val="22"/>
          <w:szCs w:val="22"/>
        </w:rPr>
        <w:tab/>
      </w:r>
      <w:r w:rsidRPr="007A3E6A">
        <w:rPr>
          <w:sz w:val="22"/>
          <w:szCs w:val="22"/>
        </w:rPr>
        <w:tab/>
      </w:r>
    </w:p>
    <w:p w:rsidR="00C27D52" w:rsidRDefault="00C27D52" w:rsidP="007A3E6A">
      <w:pPr>
        <w:rPr>
          <w:b/>
          <w:sz w:val="22"/>
          <w:szCs w:val="22"/>
          <w:u w:val="single"/>
        </w:rPr>
      </w:pPr>
    </w:p>
    <w:p w:rsidR="007A3E6A" w:rsidRPr="007A3E6A" w:rsidRDefault="007A3E6A" w:rsidP="007A3E6A">
      <w:pPr>
        <w:rPr>
          <w:b/>
          <w:sz w:val="22"/>
          <w:szCs w:val="22"/>
        </w:rPr>
      </w:pPr>
      <w:r w:rsidRPr="007A3E6A">
        <w:rPr>
          <w:b/>
          <w:sz w:val="22"/>
          <w:szCs w:val="22"/>
          <w:u w:val="single"/>
        </w:rPr>
        <w:t>Members not attending:</w:t>
      </w:r>
    </w:p>
    <w:p w:rsidR="00C27D52" w:rsidRPr="007A3E6A" w:rsidRDefault="00C27D52" w:rsidP="00C27D52">
      <w:pPr>
        <w:pStyle w:val="Heading3"/>
        <w:rPr>
          <w:sz w:val="22"/>
          <w:szCs w:val="22"/>
        </w:rPr>
      </w:pPr>
      <w:r w:rsidRPr="007A3E6A">
        <w:rPr>
          <w:sz w:val="22"/>
          <w:szCs w:val="22"/>
        </w:rPr>
        <w:t xml:space="preserve">Lee </w:t>
      </w:r>
      <w:proofErr w:type="spellStart"/>
      <w:r w:rsidRPr="007A3E6A">
        <w:rPr>
          <w:sz w:val="22"/>
          <w:szCs w:val="22"/>
        </w:rPr>
        <w:t>Derickson</w:t>
      </w:r>
      <w:proofErr w:type="spellEnd"/>
      <w:r w:rsidRPr="007A3E6A">
        <w:rPr>
          <w:sz w:val="22"/>
          <w:szCs w:val="22"/>
        </w:rPr>
        <w:t>, DE Motor Transport Assoc.</w:t>
      </w:r>
    </w:p>
    <w:p w:rsidR="00C27D52" w:rsidRPr="007A3E6A" w:rsidRDefault="00C27D52" w:rsidP="00C27D52">
      <w:pPr>
        <w:pStyle w:val="Heading3"/>
        <w:rPr>
          <w:sz w:val="22"/>
          <w:szCs w:val="22"/>
        </w:rPr>
      </w:pPr>
      <w:r w:rsidRPr="007A3E6A">
        <w:rPr>
          <w:sz w:val="22"/>
          <w:szCs w:val="22"/>
        </w:rPr>
        <w:t>Ryan Long, Federal Transit Administration</w:t>
      </w:r>
      <w:r w:rsidRPr="007A3E6A">
        <w:rPr>
          <w:sz w:val="22"/>
          <w:szCs w:val="22"/>
        </w:rPr>
        <w:tab/>
      </w:r>
      <w:r w:rsidRPr="007A3E6A">
        <w:rPr>
          <w:sz w:val="22"/>
          <w:szCs w:val="22"/>
        </w:rPr>
        <w:tab/>
      </w:r>
      <w:r w:rsidRPr="007A3E6A">
        <w:rPr>
          <w:sz w:val="22"/>
          <w:szCs w:val="22"/>
        </w:rPr>
        <w:tab/>
        <w:t>Rick Crawford, Norfolk Southern</w:t>
      </w:r>
      <w:r w:rsidRPr="007A3E6A">
        <w:rPr>
          <w:sz w:val="22"/>
          <w:szCs w:val="22"/>
        </w:rPr>
        <w:tab/>
      </w:r>
      <w:r w:rsidRPr="007A3E6A">
        <w:rPr>
          <w:sz w:val="22"/>
          <w:szCs w:val="22"/>
        </w:rPr>
        <w:tab/>
      </w:r>
      <w:r w:rsidRPr="007A3E6A">
        <w:rPr>
          <w:sz w:val="22"/>
          <w:szCs w:val="22"/>
        </w:rPr>
        <w:tab/>
      </w:r>
    </w:p>
    <w:p w:rsidR="007A3E6A" w:rsidRPr="007A3E6A" w:rsidRDefault="007A3E6A" w:rsidP="007A3E6A">
      <w:pPr>
        <w:rPr>
          <w:b/>
          <w:sz w:val="22"/>
          <w:szCs w:val="22"/>
          <w:u w:val="single"/>
        </w:rPr>
      </w:pPr>
      <w:r w:rsidRPr="007A3E6A">
        <w:rPr>
          <w:b/>
          <w:sz w:val="22"/>
          <w:szCs w:val="22"/>
          <w:u w:val="single"/>
        </w:rPr>
        <w:t>Non-members attending:</w:t>
      </w:r>
    </w:p>
    <w:p w:rsidR="007A3E6A" w:rsidRDefault="00C27D52" w:rsidP="007A3E6A">
      <w:pPr>
        <w:rPr>
          <w:b/>
          <w:sz w:val="22"/>
          <w:szCs w:val="22"/>
        </w:rPr>
      </w:pPr>
      <w:proofErr w:type="spellStart"/>
      <w:r>
        <w:rPr>
          <w:b/>
          <w:sz w:val="22"/>
          <w:szCs w:val="22"/>
        </w:rPr>
        <w:t>Harita</w:t>
      </w:r>
      <w:proofErr w:type="spellEnd"/>
      <w:r>
        <w:rPr>
          <w:b/>
          <w:sz w:val="22"/>
          <w:szCs w:val="22"/>
        </w:rPr>
        <w:t xml:space="preserve"> </w:t>
      </w:r>
      <w:proofErr w:type="spellStart"/>
      <w:r>
        <w:rPr>
          <w:b/>
          <w:sz w:val="22"/>
          <w:szCs w:val="22"/>
        </w:rPr>
        <w:t>Kandarpa</w:t>
      </w:r>
      <w:proofErr w:type="spellEnd"/>
      <w:r>
        <w:rPr>
          <w:b/>
          <w:sz w:val="22"/>
          <w:szCs w:val="22"/>
        </w:rPr>
        <w:t>, DNREC</w:t>
      </w:r>
      <w:r>
        <w:rPr>
          <w:b/>
          <w:sz w:val="22"/>
          <w:szCs w:val="22"/>
        </w:rPr>
        <w:tab/>
      </w:r>
      <w:r>
        <w:rPr>
          <w:b/>
          <w:sz w:val="22"/>
          <w:szCs w:val="22"/>
        </w:rPr>
        <w:tab/>
      </w:r>
      <w:r>
        <w:rPr>
          <w:b/>
          <w:sz w:val="22"/>
          <w:szCs w:val="22"/>
        </w:rPr>
        <w:tab/>
      </w:r>
      <w:r>
        <w:rPr>
          <w:b/>
          <w:sz w:val="22"/>
          <w:szCs w:val="22"/>
        </w:rPr>
        <w:tab/>
      </w:r>
      <w:r>
        <w:rPr>
          <w:b/>
          <w:sz w:val="22"/>
          <w:szCs w:val="22"/>
        </w:rPr>
        <w:tab/>
        <w:t xml:space="preserve">John </w:t>
      </w:r>
      <w:proofErr w:type="spellStart"/>
      <w:r>
        <w:rPr>
          <w:b/>
          <w:sz w:val="22"/>
          <w:szCs w:val="22"/>
        </w:rPr>
        <w:t>Paradee</w:t>
      </w:r>
      <w:proofErr w:type="spellEnd"/>
      <w:r>
        <w:rPr>
          <w:b/>
          <w:sz w:val="22"/>
          <w:szCs w:val="22"/>
        </w:rPr>
        <w:t xml:space="preserve">, Baird Mandalas </w:t>
      </w:r>
      <w:proofErr w:type="spellStart"/>
      <w:r>
        <w:rPr>
          <w:b/>
          <w:sz w:val="22"/>
          <w:szCs w:val="22"/>
        </w:rPr>
        <w:t>Brockstedt</w:t>
      </w:r>
      <w:proofErr w:type="spellEnd"/>
    </w:p>
    <w:p w:rsidR="00C27D52" w:rsidRDefault="00C27D52" w:rsidP="007A3E6A">
      <w:pPr>
        <w:rPr>
          <w:b/>
          <w:sz w:val="22"/>
          <w:szCs w:val="22"/>
        </w:rPr>
      </w:pPr>
      <w:r>
        <w:rPr>
          <w:b/>
          <w:sz w:val="22"/>
          <w:szCs w:val="22"/>
        </w:rPr>
        <w:t>Rich Vetter, MPO Staff</w:t>
      </w:r>
      <w:r>
        <w:rPr>
          <w:b/>
          <w:sz w:val="22"/>
          <w:szCs w:val="22"/>
        </w:rPr>
        <w:tab/>
      </w:r>
      <w:r>
        <w:rPr>
          <w:b/>
          <w:sz w:val="22"/>
          <w:szCs w:val="22"/>
        </w:rPr>
        <w:tab/>
      </w:r>
      <w:r>
        <w:rPr>
          <w:b/>
          <w:sz w:val="22"/>
          <w:szCs w:val="22"/>
        </w:rPr>
        <w:tab/>
      </w:r>
      <w:r>
        <w:rPr>
          <w:b/>
          <w:sz w:val="22"/>
          <w:szCs w:val="22"/>
        </w:rPr>
        <w:tab/>
      </w:r>
      <w:r>
        <w:rPr>
          <w:b/>
          <w:sz w:val="22"/>
          <w:szCs w:val="22"/>
        </w:rPr>
        <w:tab/>
        <w:t>Kate Layton, MPO Staff</w:t>
      </w:r>
    </w:p>
    <w:p w:rsidR="00C27D52" w:rsidRDefault="00C27D52" w:rsidP="007A3E6A">
      <w:pPr>
        <w:rPr>
          <w:b/>
          <w:sz w:val="22"/>
          <w:szCs w:val="22"/>
        </w:rPr>
      </w:pPr>
      <w:r>
        <w:rPr>
          <w:b/>
          <w:sz w:val="22"/>
          <w:szCs w:val="22"/>
        </w:rPr>
        <w:t>James Galvin, MPO Staff</w:t>
      </w:r>
      <w:r>
        <w:rPr>
          <w:b/>
          <w:sz w:val="22"/>
          <w:szCs w:val="22"/>
        </w:rPr>
        <w:tab/>
      </w:r>
      <w:r>
        <w:rPr>
          <w:b/>
          <w:sz w:val="22"/>
          <w:szCs w:val="22"/>
        </w:rPr>
        <w:tab/>
      </w:r>
      <w:r>
        <w:rPr>
          <w:b/>
          <w:sz w:val="22"/>
          <w:szCs w:val="22"/>
        </w:rPr>
        <w:tab/>
      </w:r>
      <w:r>
        <w:rPr>
          <w:b/>
          <w:sz w:val="22"/>
          <w:szCs w:val="22"/>
        </w:rPr>
        <w:tab/>
      </w:r>
      <w:r>
        <w:rPr>
          <w:b/>
          <w:sz w:val="22"/>
          <w:szCs w:val="22"/>
        </w:rPr>
        <w:tab/>
        <w:t>Catherine Samardza, MPO Staff</w:t>
      </w:r>
    </w:p>
    <w:p w:rsidR="00C27D52" w:rsidRDefault="00C27D52" w:rsidP="007A3E6A">
      <w:pPr>
        <w:rPr>
          <w:b/>
          <w:sz w:val="22"/>
          <w:szCs w:val="22"/>
        </w:rPr>
      </w:pPr>
    </w:p>
    <w:p w:rsidR="002A5182" w:rsidRPr="007A3E6A" w:rsidRDefault="002A5182" w:rsidP="008D6AF9">
      <w:pPr>
        <w:numPr>
          <w:ilvl w:val="0"/>
          <w:numId w:val="7"/>
        </w:numPr>
        <w:rPr>
          <w:b/>
          <w:sz w:val="22"/>
          <w:szCs w:val="22"/>
        </w:rPr>
      </w:pPr>
      <w:r w:rsidRPr="007A3E6A">
        <w:rPr>
          <w:b/>
          <w:sz w:val="22"/>
          <w:szCs w:val="22"/>
        </w:rPr>
        <w:t>Introduction of Members &amp; Guests</w:t>
      </w:r>
    </w:p>
    <w:p w:rsidR="002A5182" w:rsidRPr="007A3E6A" w:rsidRDefault="002A5182" w:rsidP="002A5182">
      <w:pPr>
        <w:rPr>
          <w:b/>
          <w:sz w:val="22"/>
          <w:szCs w:val="22"/>
        </w:rPr>
      </w:pPr>
    </w:p>
    <w:p w:rsidR="002A5182" w:rsidRPr="007A3E6A" w:rsidRDefault="002A5182" w:rsidP="008D6AF9">
      <w:pPr>
        <w:numPr>
          <w:ilvl w:val="0"/>
          <w:numId w:val="7"/>
        </w:numPr>
        <w:rPr>
          <w:b/>
          <w:sz w:val="22"/>
          <w:szCs w:val="22"/>
        </w:rPr>
      </w:pPr>
      <w:r w:rsidRPr="007A3E6A">
        <w:rPr>
          <w:b/>
          <w:sz w:val="22"/>
          <w:szCs w:val="22"/>
        </w:rPr>
        <w:t>Public Comments</w:t>
      </w:r>
    </w:p>
    <w:p w:rsidR="002A5182" w:rsidRPr="007A3E6A" w:rsidRDefault="002A5182" w:rsidP="002A5182">
      <w:pPr>
        <w:rPr>
          <w:b/>
          <w:sz w:val="22"/>
          <w:szCs w:val="22"/>
        </w:rPr>
      </w:pPr>
    </w:p>
    <w:p w:rsidR="002A5182" w:rsidRDefault="002A5182" w:rsidP="008D6AF9">
      <w:pPr>
        <w:numPr>
          <w:ilvl w:val="0"/>
          <w:numId w:val="7"/>
        </w:numPr>
        <w:rPr>
          <w:b/>
          <w:sz w:val="22"/>
          <w:szCs w:val="22"/>
        </w:rPr>
      </w:pPr>
      <w:r w:rsidRPr="007A3E6A">
        <w:rPr>
          <w:b/>
          <w:i/>
          <w:sz w:val="22"/>
          <w:szCs w:val="22"/>
        </w:rPr>
        <w:t>ACTION ITEM</w:t>
      </w:r>
      <w:r w:rsidRPr="007A3E6A">
        <w:rPr>
          <w:b/>
          <w:sz w:val="22"/>
          <w:szCs w:val="22"/>
        </w:rPr>
        <w:t xml:space="preserve">: </w:t>
      </w:r>
      <w:r w:rsidR="00B7113A" w:rsidRPr="007A3E6A">
        <w:rPr>
          <w:b/>
          <w:sz w:val="22"/>
          <w:szCs w:val="22"/>
        </w:rPr>
        <w:t xml:space="preserve"> </w:t>
      </w:r>
      <w:r w:rsidR="007A3E6A">
        <w:rPr>
          <w:b/>
          <w:sz w:val="22"/>
          <w:szCs w:val="22"/>
        </w:rPr>
        <w:t xml:space="preserve">Approval of Agenda </w:t>
      </w:r>
    </w:p>
    <w:p w:rsidR="00C27D52" w:rsidRDefault="00C27D52" w:rsidP="00C27D52">
      <w:pPr>
        <w:pStyle w:val="ListParagraph"/>
        <w:rPr>
          <w:b/>
          <w:sz w:val="22"/>
          <w:szCs w:val="22"/>
        </w:rPr>
      </w:pPr>
    </w:p>
    <w:p w:rsidR="00C27D52" w:rsidRPr="00C27D52" w:rsidRDefault="00C27D52" w:rsidP="00C27D52">
      <w:pPr>
        <w:rPr>
          <w:sz w:val="22"/>
          <w:szCs w:val="22"/>
        </w:rPr>
      </w:pPr>
      <w:r>
        <w:rPr>
          <w:sz w:val="22"/>
          <w:szCs w:val="22"/>
        </w:rPr>
        <w:t>MOTION</w:t>
      </w:r>
      <w:r>
        <w:rPr>
          <w:sz w:val="22"/>
          <w:szCs w:val="22"/>
        </w:rPr>
        <w:tab/>
        <w:t xml:space="preserve">By Mr. Chaffinch to approve the agenda.  Seconded by Mr. </w:t>
      </w:r>
      <w:proofErr w:type="spellStart"/>
      <w:r>
        <w:rPr>
          <w:sz w:val="22"/>
          <w:szCs w:val="22"/>
        </w:rPr>
        <w:t>Zilcosky</w:t>
      </w:r>
      <w:proofErr w:type="spellEnd"/>
      <w:r>
        <w:rPr>
          <w:sz w:val="22"/>
          <w:szCs w:val="22"/>
        </w:rPr>
        <w:t>.  Motion carried.</w:t>
      </w:r>
    </w:p>
    <w:p w:rsidR="008E3DE9" w:rsidRPr="007A3E6A" w:rsidRDefault="008E3DE9" w:rsidP="008E3DE9">
      <w:pPr>
        <w:pStyle w:val="ListParagraph"/>
        <w:rPr>
          <w:b/>
          <w:sz w:val="22"/>
          <w:szCs w:val="22"/>
        </w:rPr>
      </w:pPr>
    </w:p>
    <w:p w:rsidR="00BB3E4B" w:rsidRPr="007A3E6A" w:rsidRDefault="002A5182" w:rsidP="008D6AF9">
      <w:pPr>
        <w:numPr>
          <w:ilvl w:val="0"/>
          <w:numId w:val="7"/>
        </w:numPr>
        <w:rPr>
          <w:b/>
          <w:sz w:val="22"/>
          <w:szCs w:val="22"/>
        </w:rPr>
      </w:pPr>
      <w:r w:rsidRPr="007A3E6A">
        <w:rPr>
          <w:b/>
          <w:i/>
          <w:sz w:val="22"/>
          <w:szCs w:val="22"/>
        </w:rPr>
        <w:t>ACTION ITEM</w:t>
      </w:r>
      <w:r w:rsidRPr="007A3E6A">
        <w:rPr>
          <w:b/>
          <w:sz w:val="22"/>
          <w:szCs w:val="22"/>
        </w:rPr>
        <w:t>:  Approval of Minutes –</w:t>
      </w:r>
      <w:r w:rsidR="005B1580" w:rsidRPr="007A3E6A">
        <w:rPr>
          <w:b/>
          <w:sz w:val="22"/>
          <w:szCs w:val="22"/>
        </w:rPr>
        <w:t xml:space="preserve"> </w:t>
      </w:r>
      <w:r w:rsidR="0073223A" w:rsidRPr="007A3E6A">
        <w:rPr>
          <w:b/>
          <w:sz w:val="22"/>
          <w:szCs w:val="22"/>
        </w:rPr>
        <w:t>August 10</w:t>
      </w:r>
      <w:r w:rsidR="00196B42" w:rsidRPr="007A3E6A">
        <w:rPr>
          <w:b/>
          <w:sz w:val="22"/>
          <w:szCs w:val="22"/>
        </w:rPr>
        <w:t>, 201</w:t>
      </w:r>
      <w:r w:rsidR="008C3913" w:rsidRPr="007A3E6A">
        <w:rPr>
          <w:b/>
          <w:sz w:val="22"/>
          <w:szCs w:val="22"/>
        </w:rPr>
        <w:t>6</w:t>
      </w:r>
      <w:r w:rsidR="00196B42" w:rsidRPr="007A3E6A">
        <w:rPr>
          <w:b/>
          <w:sz w:val="22"/>
          <w:szCs w:val="22"/>
        </w:rPr>
        <w:t xml:space="preserve"> </w:t>
      </w:r>
    </w:p>
    <w:p w:rsidR="00C27D52" w:rsidRDefault="00C27D52" w:rsidP="008E3DE9">
      <w:pPr>
        <w:pStyle w:val="ListParagraph"/>
        <w:rPr>
          <w:b/>
          <w:sz w:val="22"/>
          <w:szCs w:val="22"/>
        </w:rPr>
      </w:pPr>
    </w:p>
    <w:p w:rsidR="00C27D52" w:rsidRPr="00C27D52" w:rsidRDefault="00C27D52" w:rsidP="00C27D52">
      <w:pPr>
        <w:rPr>
          <w:sz w:val="22"/>
          <w:szCs w:val="22"/>
        </w:rPr>
      </w:pPr>
      <w:r>
        <w:rPr>
          <w:sz w:val="22"/>
          <w:szCs w:val="22"/>
        </w:rPr>
        <w:t>MOTION</w:t>
      </w:r>
      <w:r>
        <w:rPr>
          <w:sz w:val="22"/>
          <w:szCs w:val="22"/>
        </w:rPr>
        <w:tab/>
        <w:t xml:space="preserve">By Mr. Abbot to approve the minutes.  Seconded by Mr. </w:t>
      </w:r>
      <w:proofErr w:type="spellStart"/>
      <w:r>
        <w:rPr>
          <w:sz w:val="22"/>
          <w:szCs w:val="22"/>
        </w:rPr>
        <w:t>Zilcosky</w:t>
      </w:r>
      <w:proofErr w:type="spellEnd"/>
      <w:r>
        <w:rPr>
          <w:sz w:val="22"/>
          <w:szCs w:val="22"/>
        </w:rPr>
        <w:t>.  Motion carried.</w:t>
      </w:r>
    </w:p>
    <w:p w:rsidR="00C27D52" w:rsidRPr="007A3E6A" w:rsidRDefault="00C27D52" w:rsidP="008E3DE9">
      <w:pPr>
        <w:pStyle w:val="ListParagraph"/>
        <w:rPr>
          <w:b/>
          <w:sz w:val="22"/>
          <w:szCs w:val="22"/>
        </w:rPr>
      </w:pPr>
    </w:p>
    <w:p w:rsidR="0073223A" w:rsidRPr="007A3E6A" w:rsidRDefault="0073223A" w:rsidP="008E3DE9">
      <w:pPr>
        <w:numPr>
          <w:ilvl w:val="0"/>
          <w:numId w:val="7"/>
        </w:numPr>
        <w:rPr>
          <w:b/>
          <w:sz w:val="22"/>
          <w:szCs w:val="22"/>
        </w:rPr>
      </w:pPr>
      <w:r w:rsidRPr="007A3E6A">
        <w:rPr>
          <w:b/>
          <w:i/>
          <w:sz w:val="22"/>
          <w:szCs w:val="22"/>
        </w:rPr>
        <w:t>ACTION ITEM</w:t>
      </w:r>
      <w:r w:rsidRPr="007A3E6A">
        <w:rPr>
          <w:b/>
          <w:sz w:val="22"/>
          <w:szCs w:val="22"/>
        </w:rPr>
        <w:t xml:space="preserve">: </w:t>
      </w:r>
      <w:r w:rsidRPr="007A3E6A">
        <w:rPr>
          <w:sz w:val="22"/>
          <w:szCs w:val="22"/>
        </w:rPr>
        <w:t xml:space="preserve"> </w:t>
      </w:r>
      <w:r w:rsidRPr="007A3E6A">
        <w:rPr>
          <w:b/>
          <w:sz w:val="22"/>
          <w:szCs w:val="22"/>
        </w:rPr>
        <w:t>Annual Elections</w:t>
      </w:r>
      <w:r w:rsidRPr="007A3E6A">
        <w:rPr>
          <w:sz w:val="22"/>
          <w:szCs w:val="22"/>
        </w:rPr>
        <w:t xml:space="preserve"> </w:t>
      </w:r>
    </w:p>
    <w:p w:rsidR="00C27D52" w:rsidRDefault="00C27D52" w:rsidP="00C27D52">
      <w:pPr>
        <w:rPr>
          <w:b/>
          <w:sz w:val="22"/>
          <w:szCs w:val="22"/>
        </w:rPr>
      </w:pPr>
    </w:p>
    <w:p w:rsidR="00C27D52" w:rsidRDefault="00C27D52" w:rsidP="00C27D52">
      <w:pPr>
        <w:rPr>
          <w:sz w:val="22"/>
          <w:szCs w:val="22"/>
        </w:rPr>
      </w:pPr>
      <w:r>
        <w:rPr>
          <w:sz w:val="22"/>
          <w:szCs w:val="22"/>
        </w:rPr>
        <w:t>Staff conducted the elections.</w:t>
      </w:r>
    </w:p>
    <w:p w:rsidR="00C27D52" w:rsidRDefault="00C27D52" w:rsidP="00C27D52">
      <w:pPr>
        <w:rPr>
          <w:sz w:val="22"/>
          <w:szCs w:val="22"/>
        </w:rPr>
      </w:pPr>
    </w:p>
    <w:p w:rsidR="00C27D52" w:rsidRDefault="00C27D52" w:rsidP="00C27D52">
      <w:pPr>
        <w:rPr>
          <w:sz w:val="22"/>
          <w:szCs w:val="22"/>
        </w:rPr>
      </w:pPr>
      <w:r>
        <w:rPr>
          <w:sz w:val="22"/>
          <w:szCs w:val="22"/>
        </w:rPr>
        <w:t>MOTION</w:t>
      </w:r>
      <w:r>
        <w:rPr>
          <w:sz w:val="22"/>
          <w:szCs w:val="22"/>
        </w:rPr>
        <w:tab/>
        <w:t xml:space="preserve">By Mr. Riley nominating Mary Ellen Gray as Chair.  Seconded by Mr. Chaffinch.  Motion </w:t>
      </w:r>
    </w:p>
    <w:p w:rsidR="00C27D52" w:rsidRDefault="00C27D52" w:rsidP="00C27D52">
      <w:pPr>
        <w:rPr>
          <w:sz w:val="22"/>
          <w:szCs w:val="22"/>
        </w:rPr>
      </w:pPr>
      <w:r>
        <w:rPr>
          <w:sz w:val="22"/>
          <w:szCs w:val="22"/>
        </w:rPr>
        <w:tab/>
      </w:r>
      <w:r>
        <w:rPr>
          <w:sz w:val="22"/>
          <w:szCs w:val="22"/>
        </w:rPr>
        <w:tab/>
      </w:r>
      <w:proofErr w:type="gramStart"/>
      <w:r>
        <w:rPr>
          <w:sz w:val="22"/>
          <w:szCs w:val="22"/>
        </w:rPr>
        <w:t>carried</w:t>
      </w:r>
      <w:proofErr w:type="gramEnd"/>
      <w:r>
        <w:rPr>
          <w:sz w:val="22"/>
          <w:szCs w:val="22"/>
        </w:rPr>
        <w:t>.</w:t>
      </w:r>
    </w:p>
    <w:p w:rsidR="00C27D52" w:rsidRDefault="00C27D52" w:rsidP="00C27D52">
      <w:pPr>
        <w:rPr>
          <w:sz w:val="22"/>
          <w:szCs w:val="22"/>
        </w:rPr>
      </w:pPr>
    </w:p>
    <w:p w:rsidR="00C27D52" w:rsidRDefault="00C27D52" w:rsidP="00C27D52">
      <w:pPr>
        <w:rPr>
          <w:sz w:val="22"/>
          <w:szCs w:val="22"/>
        </w:rPr>
      </w:pPr>
      <w:r>
        <w:rPr>
          <w:sz w:val="22"/>
          <w:szCs w:val="22"/>
        </w:rPr>
        <w:t>MOTION</w:t>
      </w:r>
      <w:r>
        <w:rPr>
          <w:sz w:val="22"/>
          <w:szCs w:val="22"/>
        </w:rPr>
        <w:tab/>
        <w:t xml:space="preserve">By Mr. Chaffinch to close nominations.  Seconded by Mr. </w:t>
      </w:r>
      <w:proofErr w:type="spellStart"/>
      <w:r>
        <w:rPr>
          <w:sz w:val="22"/>
          <w:szCs w:val="22"/>
        </w:rPr>
        <w:t>Zilcosky</w:t>
      </w:r>
      <w:proofErr w:type="spellEnd"/>
      <w:r>
        <w:rPr>
          <w:sz w:val="22"/>
          <w:szCs w:val="22"/>
        </w:rPr>
        <w:t>.  Motion carried.</w:t>
      </w:r>
    </w:p>
    <w:p w:rsidR="00C27D52" w:rsidRDefault="00C27D52" w:rsidP="00C27D52">
      <w:pPr>
        <w:rPr>
          <w:sz w:val="22"/>
          <w:szCs w:val="22"/>
        </w:rPr>
      </w:pPr>
    </w:p>
    <w:p w:rsidR="00C27D52" w:rsidRDefault="00C27D52" w:rsidP="00C27D52">
      <w:pPr>
        <w:rPr>
          <w:sz w:val="22"/>
          <w:szCs w:val="22"/>
        </w:rPr>
      </w:pPr>
      <w:r>
        <w:rPr>
          <w:sz w:val="22"/>
          <w:szCs w:val="22"/>
        </w:rPr>
        <w:t>Ms. Gray was re-elected Chair by acclamation.</w:t>
      </w:r>
    </w:p>
    <w:p w:rsidR="00C27D52" w:rsidRDefault="00C27D52" w:rsidP="00C27D52">
      <w:pPr>
        <w:rPr>
          <w:sz w:val="22"/>
          <w:szCs w:val="22"/>
        </w:rPr>
      </w:pPr>
    </w:p>
    <w:p w:rsidR="00C27D52" w:rsidRDefault="00C27D52" w:rsidP="00C27D52">
      <w:pPr>
        <w:rPr>
          <w:sz w:val="22"/>
          <w:szCs w:val="22"/>
        </w:rPr>
      </w:pPr>
      <w:r>
        <w:rPr>
          <w:sz w:val="22"/>
          <w:szCs w:val="22"/>
        </w:rPr>
        <w:t>MOTION</w:t>
      </w:r>
      <w:r>
        <w:rPr>
          <w:sz w:val="22"/>
          <w:szCs w:val="22"/>
        </w:rPr>
        <w:tab/>
        <w:t>By Ms. ME Gray nominating Mr. Edgell as Vice-chair.  Seconded by Mr. Chaffinch.</w:t>
      </w:r>
    </w:p>
    <w:p w:rsidR="00C27D52" w:rsidRDefault="00C27D52" w:rsidP="00C27D52">
      <w:pPr>
        <w:rPr>
          <w:sz w:val="22"/>
          <w:szCs w:val="22"/>
        </w:rPr>
      </w:pPr>
      <w:r>
        <w:rPr>
          <w:sz w:val="22"/>
          <w:szCs w:val="22"/>
        </w:rPr>
        <w:tab/>
      </w:r>
      <w:r>
        <w:rPr>
          <w:sz w:val="22"/>
          <w:szCs w:val="22"/>
        </w:rPr>
        <w:tab/>
        <w:t>Motion carried.</w:t>
      </w:r>
    </w:p>
    <w:p w:rsidR="00C27D52" w:rsidRDefault="00C27D52" w:rsidP="00C27D52">
      <w:pPr>
        <w:rPr>
          <w:sz w:val="22"/>
          <w:szCs w:val="22"/>
        </w:rPr>
      </w:pPr>
    </w:p>
    <w:p w:rsidR="00C27D52" w:rsidRDefault="00C27D52" w:rsidP="00C27D52">
      <w:pPr>
        <w:rPr>
          <w:sz w:val="22"/>
          <w:szCs w:val="22"/>
        </w:rPr>
      </w:pPr>
      <w:r>
        <w:rPr>
          <w:sz w:val="22"/>
          <w:szCs w:val="22"/>
        </w:rPr>
        <w:t>MOTION</w:t>
      </w:r>
      <w:r>
        <w:rPr>
          <w:sz w:val="22"/>
          <w:szCs w:val="22"/>
        </w:rPr>
        <w:tab/>
        <w:t>By Mr. Riley to close nominations.  Seconded by Mr. Chaffinch.  Motion carried.</w:t>
      </w:r>
    </w:p>
    <w:p w:rsidR="00C27D52" w:rsidRDefault="00C27D52" w:rsidP="00C27D52">
      <w:pPr>
        <w:rPr>
          <w:sz w:val="22"/>
          <w:szCs w:val="22"/>
        </w:rPr>
      </w:pPr>
    </w:p>
    <w:p w:rsidR="00C27D52" w:rsidRPr="00C27D52" w:rsidRDefault="00C27D52" w:rsidP="00C27D52">
      <w:pPr>
        <w:rPr>
          <w:sz w:val="22"/>
          <w:szCs w:val="22"/>
        </w:rPr>
      </w:pPr>
      <w:r>
        <w:rPr>
          <w:sz w:val="22"/>
          <w:szCs w:val="22"/>
        </w:rPr>
        <w:lastRenderedPageBreak/>
        <w:t>Mr. Edgell was re-elected Vice-chair by acclamation.</w:t>
      </w:r>
    </w:p>
    <w:p w:rsidR="00C27D52" w:rsidRPr="007A3E6A" w:rsidRDefault="00C27D52" w:rsidP="00C27D52">
      <w:pPr>
        <w:rPr>
          <w:b/>
          <w:sz w:val="22"/>
          <w:szCs w:val="22"/>
        </w:rPr>
      </w:pPr>
    </w:p>
    <w:p w:rsidR="001B4086" w:rsidRPr="007A3E6A" w:rsidRDefault="00CC5D78" w:rsidP="008E3DE9">
      <w:pPr>
        <w:numPr>
          <w:ilvl w:val="0"/>
          <w:numId w:val="7"/>
        </w:numPr>
        <w:rPr>
          <w:b/>
          <w:sz w:val="22"/>
          <w:szCs w:val="22"/>
        </w:rPr>
      </w:pPr>
      <w:r w:rsidRPr="007A3E6A">
        <w:rPr>
          <w:b/>
          <w:i/>
          <w:sz w:val="22"/>
          <w:szCs w:val="22"/>
        </w:rPr>
        <w:t xml:space="preserve">ACTION ITEM:  </w:t>
      </w:r>
      <w:r w:rsidR="0073223A" w:rsidRPr="007A3E6A">
        <w:rPr>
          <w:b/>
          <w:sz w:val="22"/>
          <w:szCs w:val="22"/>
        </w:rPr>
        <w:t xml:space="preserve">MPO Title VI/Environmental Justice Policy </w:t>
      </w:r>
      <w:r w:rsidR="001B4086" w:rsidRPr="007A3E6A">
        <w:rPr>
          <w:b/>
          <w:sz w:val="22"/>
          <w:szCs w:val="22"/>
        </w:rPr>
        <w:t xml:space="preserve">- </w:t>
      </w:r>
      <w:r w:rsidR="0073223A" w:rsidRPr="007A3E6A">
        <w:rPr>
          <w:b/>
          <w:sz w:val="22"/>
          <w:szCs w:val="22"/>
        </w:rPr>
        <w:t>Jim Galvin</w:t>
      </w:r>
      <w:r w:rsidR="007A3E6A">
        <w:rPr>
          <w:b/>
          <w:sz w:val="22"/>
          <w:szCs w:val="22"/>
        </w:rPr>
        <w:t xml:space="preserve"> </w:t>
      </w:r>
    </w:p>
    <w:p w:rsidR="001B4086" w:rsidRDefault="001B4086" w:rsidP="00A23628">
      <w:pPr>
        <w:rPr>
          <w:sz w:val="22"/>
          <w:szCs w:val="22"/>
        </w:rPr>
      </w:pPr>
    </w:p>
    <w:p w:rsidR="00A23628" w:rsidRDefault="00D9569F" w:rsidP="00A23628">
      <w:pPr>
        <w:rPr>
          <w:sz w:val="22"/>
          <w:szCs w:val="22"/>
        </w:rPr>
      </w:pPr>
      <w:r>
        <w:rPr>
          <w:sz w:val="22"/>
          <w:szCs w:val="22"/>
        </w:rPr>
        <w:t>Mr. Galvin reviewed the Policy, which the TAC reviewed at earlier meetings.  He noted that Council had requested an amendment to the document regarding the complaint and appeals process.  Language has been added that refers appeals to FHWA or FTA.  He noted that this Policy is a federal requirement.</w:t>
      </w:r>
    </w:p>
    <w:p w:rsidR="00D9569F" w:rsidRDefault="00D9569F" w:rsidP="00A23628">
      <w:pPr>
        <w:rPr>
          <w:sz w:val="22"/>
          <w:szCs w:val="22"/>
        </w:rPr>
      </w:pPr>
    </w:p>
    <w:p w:rsidR="00D9569F" w:rsidRDefault="00D9569F" w:rsidP="00A23628">
      <w:pPr>
        <w:rPr>
          <w:sz w:val="22"/>
          <w:szCs w:val="22"/>
        </w:rPr>
      </w:pPr>
      <w:r>
        <w:rPr>
          <w:sz w:val="22"/>
          <w:szCs w:val="22"/>
        </w:rPr>
        <w:t>MOTION</w:t>
      </w:r>
      <w:r>
        <w:rPr>
          <w:sz w:val="22"/>
          <w:szCs w:val="22"/>
        </w:rPr>
        <w:tab/>
        <w:t xml:space="preserve">By Ms. V. Gray to recommend Council adopt the </w:t>
      </w:r>
      <w:proofErr w:type="spellStart"/>
      <w:r>
        <w:rPr>
          <w:sz w:val="22"/>
          <w:szCs w:val="22"/>
        </w:rPr>
        <w:t>TitleVI</w:t>
      </w:r>
      <w:proofErr w:type="spellEnd"/>
      <w:r>
        <w:rPr>
          <w:sz w:val="22"/>
          <w:szCs w:val="22"/>
        </w:rPr>
        <w:t xml:space="preserve">/Environmental Justice Policy.  </w:t>
      </w:r>
    </w:p>
    <w:p w:rsidR="00D9569F" w:rsidRDefault="00D9569F" w:rsidP="00A23628">
      <w:pPr>
        <w:rPr>
          <w:sz w:val="22"/>
          <w:szCs w:val="22"/>
        </w:rPr>
      </w:pPr>
      <w:r>
        <w:rPr>
          <w:sz w:val="22"/>
          <w:szCs w:val="22"/>
        </w:rPr>
        <w:tab/>
      </w:r>
      <w:r>
        <w:rPr>
          <w:sz w:val="22"/>
          <w:szCs w:val="22"/>
        </w:rPr>
        <w:tab/>
        <w:t>Seconded by Mr. Melendez.  Motion carried.</w:t>
      </w:r>
    </w:p>
    <w:p w:rsidR="00A23628" w:rsidRPr="00A23628" w:rsidRDefault="00A23628" w:rsidP="00A23628">
      <w:pPr>
        <w:rPr>
          <w:sz w:val="22"/>
          <w:szCs w:val="22"/>
        </w:rPr>
      </w:pPr>
    </w:p>
    <w:p w:rsidR="00CC5D78" w:rsidRPr="007A3E6A" w:rsidRDefault="0073223A" w:rsidP="008E3DE9">
      <w:pPr>
        <w:numPr>
          <w:ilvl w:val="0"/>
          <w:numId w:val="7"/>
        </w:numPr>
        <w:rPr>
          <w:b/>
          <w:sz w:val="22"/>
          <w:szCs w:val="22"/>
        </w:rPr>
      </w:pPr>
      <w:r w:rsidRPr="007A3E6A">
        <w:rPr>
          <w:b/>
          <w:sz w:val="22"/>
          <w:szCs w:val="22"/>
        </w:rPr>
        <w:t>DISCUSSION ITEM</w:t>
      </w:r>
      <w:r w:rsidR="001B4086" w:rsidRPr="007A3E6A">
        <w:rPr>
          <w:b/>
          <w:sz w:val="22"/>
          <w:szCs w:val="22"/>
        </w:rPr>
        <w:t xml:space="preserve">: </w:t>
      </w:r>
      <w:r w:rsidRPr="007A3E6A">
        <w:rPr>
          <w:b/>
          <w:sz w:val="22"/>
          <w:szCs w:val="22"/>
        </w:rPr>
        <w:t>Long Range Transportation Plan Project Prioritization</w:t>
      </w:r>
      <w:r w:rsidR="00CC5D78" w:rsidRPr="007A3E6A">
        <w:rPr>
          <w:b/>
          <w:sz w:val="22"/>
          <w:szCs w:val="22"/>
        </w:rPr>
        <w:t xml:space="preserve"> - </w:t>
      </w:r>
      <w:r w:rsidRPr="007A3E6A">
        <w:rPr>
          <w:b/>
          <w:sz w:val="22"/>
          <w:szCs w:val="22"/>
        </w:rPr>
        <w:t>Jim Galvin</w:t>
      </w:r>
      <w:r w:rsidR="007A3E6A">
        <w:rPr>
          <w:b/>
          <w:sz w:val="22"/>
          <w:szCs w:val="22"/>
        </w:rPr>
        <w:t xml:space="preserve"> </w:t>
      </w:r>
    </w:p>
    <w:p w:rsidR="00CC5D78" w:rsidRDefault="00CC5D78" w:rsidP="00A23628">
      <w:pPr>
        <w:rPr>
          <w:sz w:val="22"/>
          <w:szCs w:val="22"/>
        </w:rPr>
      </w:pPr>
    </w:p>
    <w:p w:rsidR="00A23628" w:rsidRDefault="00F619F0" w:rsidP="00A23628">
      <w:pPr>
        <w:rPr>
          <w:sz w:val="22"/>
          <w:szCs w:val="22"/>
        </w:rPr>
      </w:pPr>
      <w:r>
        <w:rPr>
          <w:sz w:val="22"/>
          <w:szCs w:val="22"/>
        </w:rPr>
        <w:t>Mr. Galvin reviewed the materials sent to the TAC members.  The list of projects is a new, updated list developed from recommendations from member agencies including Kent County and the City of Dover as well as the Central Delaware Chamber of Commerce.  The</w:t>
      </w:r>
      <w:r w:rsidR="009A3ECB">
        <w:rPr>
          <w:sz w:val="22"/>
          <w:szCs w:val="22"/>
        </w:rPr>
        <w:t xml:space="preserve"> list</w:t>
      </w:r>
      <w:r>
        <w:rPr>
          <w:sz w:val="22"/>
          <w:szCs w:val="22"/>
        </w:rPr>
        <w:t xml:space="preserve"> also includes projects from the existing list that have not yet moved forward.  Projects that have been moved to the Capital Transportation Plan or completed have been removed from the draft project list for the long range plan (Metropolitan Transportation Plan, or MTP).  He noted that the new list does not use the full amount of funding estimated to be available in the future.  This leaves room to amend the project list in the future.</w:t>
      </w:r>
    </w:p>
    <w:p w:rsidR="00F619F0" w:rsidRDefault="00F619F0" w:rsidP="00A23628">
      <w:pPr>
        <w:rPr>
          <w:sz w:val="22"/>
          <w:szCs w:val="22"/>
        </w:rPr>
      </w:pPr>
    </w:p>
    <w:p w:rsidR="00F619F0" w:rsidRDefault="00F619F0" w:rsidP="00A23628">
      <w:pPr>
        <w:rPr>
          <w:sz w:val="22"/>
          <w:szCs w:val="22"/>
        </w:rPr>
      </w:pPr>
      <w:r>
        <w:rPr>
          <w:sz w:val="22"/>
          <w:szCs w:val="22"/>
        </w:rPr>
        <w:t xml:space="preserve">This project list was ranked by </w:t>
      </w:r>
      <w:proofErr w:type="spellStart"/>
      <w:r>
        <w:rPr>
          <w:sz w:val="22"/>
          <w:szCs w:val="22"/>
        </w:rPr>
        <w:t>DecisionLens</w:t>
      </w:r>
      <w:proofErr w:type="spellEnd"/>
      <w:r>
        <w:rPr>
          <w:sz w:val="22"/>
          <w:szCs w:val="22"/>
        </w:rPr>
        <w:t xml:space="preserve"> using the criteria developed by the MPO Prioritization Process Working Group, which has previously been reviewed by the TAC.</w:t>
      </w:r>
    </w:p>
    <w:p w:rsidR="00F619F0" w:rsidRDefault="00F619F0" w:rsidP="00A23628">
      <w:pPr>
        <w:rPr>
          <w:sz w:val="22"/>
          <w:szCs w:val="22"/>
        </w:rPr>
      </w:pPr>
    </w:p>
    <w:p w:rsidR="00F619F0" w:rsidRDefault="00F619F0" w:rsidP="00A23628">
      <w:pPr>
        <w:rPr>
          <w:sz w:val="22"/>
          <w:szCs w:val="22"/>
        </w:rPr>
      </w:pPr>
      <w:r>
        <w:rPr>
          <w:sz w:val="22"/>
          <w:szCs w:val="22"/>
        </w:rPr>
        <w:t>There was discussion concerning the projects on the list.  Staff noted that DelDOT does use th</w:t>
      </w:r>
      <w:r w:rsidR="009A3ECB">
        <w:rPr>
          <w:sz w:val="22"/>
          <w:szCs w:val="22"/>
        </w:rPr>
        <w:t>is list when developing the CTP each year.</w:t>
      </w:r>
    </w:p>
    <w:p w:rsidR="00F619F0" w:rsidRDefault="00F619F0" w:rsidP="00A23628">
      <w:pPr>
        <w:rPr>
          <w:sz w:val="22"/>
          <w:szCs w:val="22"/>
        </w:rPr>
      </w:pPr>
    </w:p>
    <w:p w:rsidR="00F619F0" w:rsidRDefault="00F619F0" w:rsidP="00A23628">
      <w:pPr>
        <w:rPr>
          <w:sz w:val="22"/>
          <w:szCs w:val="22"/>
        </w:rPr>
      </w:pPr>
      <w:r>
        <w:rPr>
          <w:sz w:val="22"/>
          <w:szCs w:val="22"/>
        </w:rPr>
        <w:t>The draft MTP will be on the December agenda for action, with the expectation that Council will adopt the MTP in January 2017.</w:t>
      </w:r>
    </w:p>
    <w:p w:rsidR="00F619F0" w:rsidRDefault="00F619F0" w:rsidP="00A23628">
      <w:pPr>
        <w:rPr>
          <w:sz w:val="22"/>
          <w:szCs w:val="22"/>
        </w:rPr>
      </w:pPr>
    </w:p>
    <w:p w:rsidR="00F619F0" w:rsidRDefault="00F619F0" w:rsidP="00A23628">
      <w:pPr>
        <w:rPr>
          <w:sz w:val="22"/>
          <w:szCs w:val="22"/>
        </w:rPr>
      </w:pPr>
      <w:r>
        <w:rPr>
          <w:sz w:val="22"/>
          <w:szCs w:val="22"/>
        </w:rPr>
        <w:t>There was further discussion concerning how the projected funding is estimated, as well as discussion concerning the proposed Camden Bypass.</w:t>
      </w:r>
    </w:p>
    <w:p w:rsidR="00E9233A" w:rsidRDefault="00E9233A" w:rsidP="00A23628">
      <w:pPr>
        <w:rPr>
          <w:sz w:val="22"/>
          <w:szCs w:val="22"/>
        </w:rPr>
      </w:pPr>
    </w:p>
    <w:p w:rsidR="00E9233A" w:rsidRDefault="00E9233A" w:rsidP="00A23628">
      <w:pPr>
        <w:rPr>
          <w:sz w:val="22"/>
          <w:szCs w:val="22"/>
        </w:rPr>
      </w:pPr>
      <w:r>
        <w:rPr>
          <w:sz w:val="22"/>
          <w:szCs w:val="22"/>
        </w:rPr>
        <w:t>Ms. ME Gray thanked Mr. Galvin for his work on the project list.  Mr. Galvin noted that the Priority Process Working Group is considering some changes to the criteria, but they are minor and may not change the priority order of the projects.</w:t>
      </w:r>
    </w:p>
    <w:p w:rsidR="00E9233A" w:rsidRDefault="00E9233A" w:rsidP="00A23628">
      <w:pPr>
        <w:rPr>
          <w:sz w:val="22"/>
          <w:szCs w:val="22"/>
        </w:rPr>
      </w:pPr>
    </w:p>
    <w:p w:rsidR="00E9233A" w:rsidRDefault="00E9233A" w:rsidP="00A23628">
      <w:pPr>
        <w:rPr>
          <w:sz w:val="22"/>
          <w:szCs w:val="22"/>
        </w:rPr>
      </w:pPr>
      <w:r>
        <w:rPr>
          <w:sz w:val="22"/>
          <w:szCs w:val="22"/>
        </w:rPr>
        <w:t xml:space="preserve">Mr. </w:t>
      </w:r>
      <w:proofErr w:type="spellStart"/>
      <w:r>
        <w:rPr>
          <w:sz w:val="22"/>
          <w:szCs w:val="22"/>
        </w:rPr>
        <w:t>Paradee</w:t>
      </w:r>
      <w:proofErr w:type="spellEnd"/>
      <w:r>
        <w:rPr>
          <w:sz w:val="22"/>
          <w:szCs w:val="22"/>
        </w:rPr>
        <w:t xml:space="preserve"> again asked that the MPO look at the scoring for the</w:t>
      </w:r>
      <w:r w:rsidR="00EE7B12">
        <w:rPr>
          <w:sz w:val="22"/>
          <w:szCs w:val="22"/>
        </w:rPr>
        <w:t xml:space="preserve"> proposed dedicated exit from SR1 </w:t>
      </w:r>
      <w:r>
        <w:rPr>
          <w:sz w:val="22"/>
          <w:szCs w:val="22"/>
        </w:rPr>
        <w:t xml:space="preserve">to </w:t>
      </w:r>
      <w:r w:rsidR="009A3ECB">
        <w:rPr>
          <w:sz w:val="22"/>
          <w:szCs w:val="22"/>
        </w:rPr>
        <w:t xml:space="preserve">the Dover Mall to </w:t>
      </w:r>
      <w:r>
        <w:rPr>
          <w:sz w:val="22"/>
          <w:szCs w:val="22"/>
        </w:rPr>
        <w:t xml:space="preserve">see if it could be ranked higher.  </w:t>
      </w:r>
      <w:r w:rsidR="00EE7B12">
        <w:rPr>
          <w:sz w:val="22"/>
          <w:szCs w:val="22"/>
        </w:rPr>
        <w:t>He</w:t>
      </w:r>
      <w:r>
        <w:rPr>
          <w:sz w:val="22"/>
          <w:szCs w:val="22"/>
        </w:rPr>
        <w:t xml:space="preserve"> felt that </w:t>
      </w:r>
      <w:proofErr w:type="spellStart"/>
      <w:r>
        <w:rPr>
          <w:sz w:val="22"/>
          <w:szCs w:val="22"/>
        </w:rPr>
        <w:t>DelDOT’s</w:t>
      </w:r>
      <w:proofErr w:type="spellEnd"/>
      <w:r>
        <w:rPr>
          <w:sz w:val="22"/>
          <w:szCs w:val="22"/>
        </w:rPr>
        <w:t xml:space="preserve"> feasibility study does not take into consideration that the road not only provided economic benefits for the Dover Mall stores, it also would relieve congestion on Route 13 and improve circulation at the entrance and enhance traffic safety.  He felt that the MPO should review the project again with those criteria in mind, and said that the City of Dover, the Central DE Chamber of Commerce and Kent Economic Development Office all want this project moved forward.</w:t>
      </w:r>
    </w:p>
    <w:p w:rsidR="00A23628" w:rsidRPr="00A23628" w:rsidRDefault="00A23628" w:rsidP="00A23628">
      <w:pPr>
        <w:rPr>
          <w:sz w:val="22"/>
          <w:szCs w:val="22"/>
        </w:rPr>
      </w:pPr>
    </w:p>
    <w:p w:rsidR="00CC5D78" w:rsidRPr="007A3E6A" w:rsidRDefault="0073223A" w:rsidP="002C1706">
      <w:pPr>
        <w:numPr>
          <w:ilvl w:val="0"/>
          <w:numId w:val="7"/>
        </w:numPr>
        <w:rPr>
          <w:b/>
          <w:sz w:val="22"/>
          <w:szCs w:val="22"/>
        </w:rPr>
      </w:pPr>
      <w:r w:rsidRPr="007A3E6A">
        <w:rPr>
          <w:b/>
          <w:sz w:val="22"/>
          <w:szCs w:val="22"/>
        </w:rPr>
        <w:t>PRESENTATION</w:t>
      </w:r>
      <w:r w:rsidR="008E42F7" w:rsidRPr="007A3E6A">
        <w:rPr>
          <w:b/>
          <w:sz w:val="22"/>
          <w:szCs w:val="22"/>
        </w:rPr>
        <w:t>:</w:t>
      </w:r>
      <w:r w:rsidR="008E42F7" w:rsidRPr="007A3E6A">
        <w:rPr>
          <w:b/>
          <w:i/>
          <w:sz w:val="22"/>
          <w:szCs w:val="22"/>
        </w:rPr>
        <w:t xml:space="preserve"> </w:t>
      </w:r>
      <w:r w:rsidR="00C90575" w:rsidRPr="007A3E6A">
        <w:rPr>
          <w:b/>
          <w:sz w:val="22"/>
          <w:szCs w:val="22"/>
        </w:rPr>
        <w:t xml:space="preserve">Long Range Transportation </w:t>
      </w:r>
      <w:r w:rsidR="008C3913" w:rsidRPr="007A3E6A">
        <w:rPr>
          <w:b/>
          <w:sz w:val="22"/>
          <w:szCs w:val="22"/>
        </w:rPr>
        <w:t xml:space="preserve">Plan </w:t>
      </w:r>
      <w:r w:rsidRPr="007A3E6A">
        <w:rPr>
          <w:b/>
          <w:sz w:val="22"/>
          <w:szCs w:val="22"/>
        </w:rPr>
        <w:t>Public Survey Summary</w:t>
      </w:r>
      <w:r w:rsidR="003C54F7" w:rsidRPr="007A3E6A">
        <w:rPr>
          <w:b/>
          <w:sz w:val="22"/>
          <w:szCs w:val="22"/>
        </w:rPr>
        <w:t xml:space="preserve"> - </w:t>
      </w:r>
      <w:r w:rsidRPr="007A3E6A">
        <w:rPr>
          <w:b/>
          <w:sz w:val="22"/>
          <w:szCs w:val="22"/>
        </w:rPr>
        <w:t>Kate Layton</w:t>
      </w:r>
      <w:r w:rsidR="00CC5D78" w:rsidRPr="007A3E6A">
        <w:rPr>
          <w:b/>
          <w:sz w:val="22"/>
          <w:szCs w:val="22"/>
        </w:rPr>
        <w:t xml:space="preserve"> </w:t>
      </w:r>
    </w:p>
    <w:p w:rsidR="00CC5D78" w:rsidRDefault="00CC5D78" w:rsidP="00A23628">
      <w:pPr>
        <w:rPr>
          <w:sz w:val="22"/>
          <w:szCs w:val="22"/>
        </w:rPr>
      </w:pPr>
    </w:p>
    <w:p w:rsidR="00A23628" w:rsidRDefault="00F619F0" w:rsidP="00A23628">
      <w:pPr>
        <w:rPr>
          <w:sz w:val="22"/>
          <w:szCs w:val="22"/>
        </w:rPr>
      </w:pPr>
      <w:r>
        <w:rPr>
          <w:sz w:val="22"/>
          <w:szCs w:val="22"/>
        </w:rPr>
        <w:t>Ms. Layton gave a PowerPoint presentation that summarized the survey responses</w:t>
      </w:r>
      <w:r w:rsidR="005C4AD7">
        <w:rPr>
          <w:sz w:val="22"/>
          <w:szCs w:val="22"/>
        </w:rPr>
        <w:t xml:space="preserve">.  She reported that the surveys were distributed on-line and physically through presentations to municipalities and Kent County and a variety of events.  There were 322 responses, although only 292 were filled out completely.  She said that the presentation was a synopsis of highlights, and that total responses give the MPO a variety of opinions to review and quantify.  </w:t>
      </w:r>
      <w:r w:rsidR="005C4AD7">
        <w:rPr>
          <w:sz w:val="22"/>
          <w:szCs w:val="22"/>
        </w:rPr>
        <w:lastRenderedPageBreak/>
        <w:t>She reviewed the answers to the questions in the interviews, and noted the percentages involved in the most common answers.  The most common reason for not using transit is that “it takes too long.”</w:t>
      </w:r>
    </w:p>
    <w:p w:rsidR="005C4AD7" w:rsidRDefault="005C4AD7" w:rsidP="00A23628">
      <w:pPr>
        <w:rPr>
          <w:sz w:val="22"/>
          <w:szCs w:val="22"/>
        </w:rPr>
      </w:pPr>
    </w:p>
    <w:p w:rsidR="005C4AD7" w:rsidRDefault="005C4AD7" w:rsidP="00A23628">
      <w:pPr>
        <w:rPr>
          <w:sz w:val="22"/>
          <w:szCs w:val="22"/>
        </w:rPr>
      </w:pPr>
      <w:r>
        <w:rPr>
          <w:sz w:val="22"/>
          <w:szCs w:val="22"/>
        </w:rPr>
        <w:t>There was some discussion concerning the responses to the question of support for a g</w:t>
      </w:r>
      <w:r w:rsidR="009A3ECB">
        <w:rPr>
          <w:sz w:val="22"/>
          <w:szCs w:val="22"/>
        </w:rPr>
        <w:t>as tax increase,</w:t>
      </w:r>
      <w:r>
        <w:rPr>
          <w:sz w:val="22"/>
          <w:szCs w:val="22"/>
        </w:rPr>
        <w:t xml:space="preserve"> with 44.52% of those responding not in favor.  The possibility of an odometer tax is being studied now.  Mr. Allen said that, with more efficient vehicles, the Transportation Trust Fund is experiencing flat growth and no increase is expected.</w:t>
      </w:r>
    </w:p>
    <w:p w:rsidR="005C4AD7" w:rsidRDefault="005C4AD7" w:rsidP="00A23628">
      <w:pPr>
        <w:rPr>
          <w:sz w:val="22"/>
          <w:szCs w:val="22"/>
        </w:rPr>
      </w:pPr>
    </w:p>
    <w:p w:rsidR="005C4AD7" w:rsidRDefault="005C4AD7" w:rsidP="00A23628">
      <w:pPr>
        <w:rPr>
          <w:sz w:val="22"/>
          <w:szCs w:val="22"/>
        </w:rPr>
      </w:pPr>
      <w:r>
        <w:rPr>
          <w:sz w:val="22"/>
          <w:szCs w:val="22"/>
        </w:rPr>
        <w:t>The survey and response analysis will be an appendix to the MTP.</w:t>
      </w:r>
    </w:p>
    <w:p w:rsidR="00A23628" w:rsidRPr="00A23628" w:rsidRDefault="00A23628" w:rsidP="00A23628">
      <w:pPr>
        <w:rPr>
          <w:sz w:val="22"/>
          <w:szCs w:val="22"/>
        </w:rPr>
      </w:pPr>
    </w:p>
    <w:p w:rsidR="0092461F" w:rsidRDefault="00CC5D78" w:rsidP="0092461F">
      <w:pPr>
        <w:numPr>
          <w:ilvl w:val="0"/>
          <w:numId w:val="7"/>
        </w:numPr>
        <w:rPr>
          <w:b/>
          <w:sz w:val="22"/>
          <w:szCs w:val="22"/>
        </w:rPr>
      </w:pPr>
      <w:r w:rsidRPr="007A3E6A">
        <w:rPr>
          <w:b/>
          <w:sz w:val="22"/>
          <w:szCs w:val="22"/>
        </w:rPr>
        <w:t>M</w:t>
      </w:r>
      <w:r w:rsidR="002A5182" w:rsidRPr="007A3E6A">
        <w:rPr>
          <w:b/>
          <w:sz w:val="22"/>
          <w:szCs w:val="22"/>
        </w:rPr>
        <w:t>ember Agency Reports:</w:t>
      </w:r>
    </w:p>
    <w:p w:rsidR="00657853" w:rsidRPr="0092461F" w:rsidRDefault="002A5182" w:rsidP="0092461F">
      <w:pPr>
        <w:ind w:left="720"/>
        <w:rPr>
          <w:b/>
          <w:sz w:val="22"/>
          <w:szCs w:val="22"/>
        </w:rPr>
      </w:pPr>
      <w:r w:rsidRPr="007A3E6A">
        <w:rPr>
          <w:b/>
          <w:sz w:val="22"/>
          <w:szCs w:val="22"/>
        </w:rPr>
        <w:tab/>
      </w:r>
      <w:r w:rsidRPr="007A3E6A">
        <w:rPr>
          <w:b/>
          <w:sz w:val="22"/>
          <w:szCs w:val="22"/>
        </w:rPr>
        <w:tab/>
      </w:r>
      <w:r w:rsidRPr="007A3E6A">
        <w:rPr>
          <w:b/>
          <w:sz w:val="22"/>
          <w:szCs w:val="22"/>
        </w:rPr>
        <w:tab/>
      </w:r>
      <w:r w:rsidRPr="007A3E6A">
        <w:rPr>
          <w:b/>
          <w:sz w:val="22"/>
          <w:szCs w:val="22"/>
        </w:rPr>
        <w:tab/>
      </w:r>
    </w:p>
    <w:p w:rsidR="002A5182" w:rsidRPr="00657853" w:rsidRDefault="00A55984" w:rsidP="0092461F">
      <w:pPr>
        <w:rPr>
          <w:sz w:val="22"/>
          <w:szCs w:val="22"/>
        </w:rPr>
      </w:pPr>
      <w:r w:rsidRPr="007A3E6A">
        <w:rPr>
          <w:b/>
          <w:sz w:val="22"/>
          <w:szCs w:val="22"/>
        </w:rPr>
        <w:t>Kent Conservation District</w:t>
      </w:r>
      <w:r w:rsidR="00657853">
        <w:rPr>
          <w:b/>
          <w:sz w:val="22"/>
          <w:szCs w:val="22"/>
        </w:rPr>
        <w:t xml:space="preserve"> – </w:t>
      </w:r>
      <w:r w:rsidR="00657853">
        <w:rPr>
          <w:sz w:val="22"/>
          <w:szCs w:val="22"/>
        </w:rPr>
        <w:t>Mr. Riley reported that Kent Conservation District has been given notice to leave the DelDOT campus as of June, 2019.  There is an offer on a new building in the greater Dover area.</w:t>
      </w:r>
    </w:p>
    <w:p w:rsidR="0092461F" w:rsidRDefault="0092461F" w:rsidP="0092461F">
      <w:pPr>
        <w:pStyle w:val="Footer"/>
        <w:tabs>
          <w:tab w:val="clear" w:pos="4320"/>
          <w:tab w:val="clear" w:pos="8640"/>
        </w:tabs>
        <w:rPr>
          <w:b/>
          <w:sz w:val="22"/>
          <w:szCs w:val="22"/>
        </w:rPr>
      </w:pPr>
    </w:p>
    <w:p w:rsidR="00657853" w:rsidRPr="00657853" w:rsidRDefault="002A5182" w:rsidP="0092461F">
      <w:pPr>
        <w:pStyle w:val="Footer"/>
        <w:tabs>
          <w:tab w:val="clear" w:pos="4320"/>
          <w:tab w:val="clear" w:pos="8640"/>
        </w:tabs>
        <w:rPr>
          <w:sz w:val="22"/>
          <w:szCs w:val="22"/>
        </w:rPr>
      </w:pPr>
      <w:r w:rsidRPr="007A3E6A">
        <w:rPr>
          <w:b/>
          <w:sz w:val="22"/>
          <w:szCs w:val="22"/>
        </w:rPr>
        <w:t xml:space="preserve">DelDOT Planning </w:t>
      </w:r>
      <w:r w:rsidR="00657853">
        <w:rPr>
          <w:sz w:val="22"/>
          <w:szCs w:val="22"/>
        </w:rPr>
        <w:t>– Mr. Allen reported that DelDOT will be updating Statewide aerial photos in November, then move on to geoprocessing.  DelDOT is working with JMT to update the Long Range Plan.  It is being re-organized to be more user-friendly.</w:t>
      </w:r>
    </w:p>
    <w:p w:rsidR="00657853" w:rsidRDefault="00657853" w:rsidP="008D6AF9">
      <w:pPr>
        <w:pStyle w:val="Footer"/>
        <w:tabs>
          <w:tab w:val="clear" w:pos="4320"/>
          <w:tab w:val="clear" w:pos="8640"/>
        </w:tabs>
        <w:ind w:left="1080"/>
        <w:rPr>
          <w:b/>
          <w:sz w:val="22"/>
          <w:szCs w:val="22"/>
        </w:rPr>
      </w:pPr>
    </w:p>
    <w:p w:rsidR="00657853" w:rsidRDefault="00657853" w:rsidP="0092461F">
      <w:pPr>
        <w:pStyle w:val="Footer"/>
        <w:tabs>
          <w:tab w:val="clear" w:pos="4320"/>
          <w:tab w:val="clear" w:pos="8640"/>
        </w:tabs>
        <w:rPr>
          <w:sz w:val="22"/>
          <w:szCs w:val="22"/>
        </w:rPr>
      </w:pPr>
      <w:r>
        <w:rPr>
          <w:b/>
          <w:sz w:val="22"/>
          <w:szCs w:val="22"/>
        </w:rPr>
        <w:t xml:space="preserve">DTC </w:t>
      </w:r>
      <w:proofErr w:type="gramStart"/>
      <w:r>
        <w:rPr>
          <w:b/>
          <w:sz w:val="22"/>
          <w:szCs w:val="22"/>
        </w:rPr>
        <w:t xml:space="preserve">- </w:t>
      </w:r>
      <w:r>
        <w:rPr>
          <w:sz w:val="22"/>
          <w:szCs w:val="22"/>
        </w:rPr>
        <w:t xml:space="preserve"> Ms</w:t>
      </w:r>
      <w:proofErr w:type="gramEnd"/>
      <w:r>
        <w:rPr>
          <w:sz w:val="22"/>
          <w:szCs w:val="22"/>
        </w:rPr>
        <w:t>. Smith reported that December 11, 2016 will be the change-of-service date.  There is a new #302 inter-county route beginning on November 7 and will serve Dover, Smyrna and the western part of Middletown (Amazon), Glasgow and the Newark train station.  The route is based on commuter-needs.  DTC is working with DAFB to resolve security issues for service to the Base.</w:t>
      </w:r>
    </w:p>
    <w:p w:rsidR="00657853" w:rsidRPr="00657853" w:rsidRDefault="00657853" w:rsidP="008D6AF9">
      <w:pPr>
        <w:pStyle w:val="Footer"/>
        <w:tabs>
          <w:tab w:val="clear" w:pos="4320"/>
          <w:tab w:val="clear" w:pos="8640"/>
        </w:tabs>
        <w:ind w:left="1080"/>
        <w:rPr>
          <w:sz w:val="22"/>
          <w:szCs w:val="22"/>
        </w:rPr>
      </w:pPr>
    </w:p>
    <w:p w:rsidR="00657853" w:rsidRDefault="00657853" w:rsidP="0092461F">
      <w:pPr>
        <w:pStyle w:val="Footer"/>
        <w:tabs>
          <w:tab w:val="clear" w:pos="4320"/>
          <w:tab w:val="clear" w:pos="8640"/>
        </w:tabs>
        <w:rPr>
          <w:sz w:val="22"/>
          <w:szCs w:val="22"/>
        </w:rPr>
      </w:pPr>
      <w:r>
        <w:rPr>
          <w:b/>
          <w:sz w:val="22"/>
          <w:szCs w:val="22"/>
        </w:rPr>
        <w:t xml:space="preserve">DNREC – </w:t>
      </w:r>
      <w:r>
        <w:rPr>
          <w:sz w:val="22"/>
          <w:szCs w:val="22"/>
        </w:rPr>
        <w:t>Ms. V. Gray reported that DNREC’s Clean Transportation Program is developing alternate fuel infrastructure.  Locations are on the DNREC website.  Mr. Edgell asked if the refueling sites would be open to the public; Ms. Gray said maybe, right now it is focused on heavy duty fleet needs.  In addition there is a Department of Energy link to DNREC charge stations.</w:t>
      </w:r>
    </w:p>
    <w:p w:rsidR="00657853" w:rsidRPr="00657853" w:rsidRDefault="00657853" w:rsidP="008D6AF9">
      <w:pPr>
        <w:pStyle w:val="Footer"/>
        <w:tabs>
          <w:tab w:val="clear" w:pos="4320"/>
          <w:tab w:val="clear" w:pos="8640"/>
        </w:tabs>
        <w:ind w:left="1080"/>
        <w:rPr>
          <w:sz w:val="22"/>
          <w:szCs w:val="22"/>
        </w:rPr>
      </w:pPr>
    </w:p>
    <w:p w:rsidR="00657853" w:rsidRPr="00657853" w:rsidRDefault="00657853" w:rsidP="0092461F">
      <w:pPr>
        <w:pStyle w:val="Footer"/>
        <w:tabs>
          <w:tab w:val="clear" w:pos="4320"/>
          <w:tab w:val="clear" w:pos="8640"/>
        </w:tabs>
        <w:rPr>
          <w:sz w:val="22"/>
          <w:szCs w:val="22"/>
        </w:rPr>
      </w:pPr>
      <w:r>
        <w:rPr>
          <w:b/>
          <w:sz w:val="22"/>
          <w:szCs w:val="22"/>
        </w:rPr>
        <w:t xml:space="preserve">State Planning </w:t>
      </w:r>
      <w:r>
        <w:rPr>
          <w:sz w:val="22"/>
          <w:szCs w:val="22"/>
        </w:rPr>
        <w:t>– Mr. Edgell reported that the Office of State Planning annual report would be on the website soon, possibly next week.  GIS data will also be available.</w:t>
      </w:r>
    </w:p>
    <w:p w:rsidR="00657853" w:rsidRDefault="00657853" w:rsidP="008D6AF9">
      <w:pPr>
        <w:pStyle w:val="Footer"/>
        <w:tabs>
          <w:tab w:val="clear" w:pos="4320"/>
          <w:tab w:val="clear" w:pos="8640"/>
        </w:tabs>
        <w:ind w:left="1080"/>
        <w:rPr>
          <w:b/>
          <w:sz w:val="22"/>
          <w:szCs w:val="22"/>
        </w:rPr>
      </w:pPr>
    </w:p>
    <w:p w:rsidR="002A5182" w:rsidRPr="007A3E6A" w:rsidRDefault="002A5182" w:rsidP="008D6AF9">
      <w:pPr>
        <w:numPr>
          <w:ilvl w:val="0"/>
          <w:numId w:val="7"/>
        </w:numPr>
        <w:rPr>
          <w:b/>
          <w:sz w:val="22"/>
          <w:szCs w:val="22"/>
        </w:rPr>
      </w:pPr>
      <w:r w:rsidRPr="007A3E6A">
        <w:rPr>
          <w:b/>
          <w:sz w:val="22"/>
          <w:szCs w:val="22"/>
        </w:rPr>
        <w:t xml:space="preserve"> Staff Report</w:t>
      </w:r>
      <w:r w:rsidR="00461FB3" w:rsidRPr="007A3E6A">
        <w:rPr>
          <w:b/>
          <w:sz w:val="22"/>
          <w:szCs w:val="22"/>
        </w:rPr>
        <w:t>s</w:t>
      </w:r>
      <w:r w:rsidR="00A9652E" w:rsidRPr="007A3E6A">
        <w:rPr>
          <w:b/>
          <w:sz w:val="22"/>
          <w:szCs w:val="22"/>
        </w:rPr>
        <w:t>:</w:t>
      </w:r>
      <w:r w:rsidRPr="007A3E6A">
        <w:rPr>
          <w:b/>
          <w:sz w:val="22"/>
          <w:szCs w:val="22"/>
        </w:rPr>
        <w:t xml:space="preserve"> </w:t>
      </w:r>
    </w:p>
    <w:p w:rsidR="002A5182" w:rsidRPr="007A3E6A" w:rsidRDefault="007C48A8" w:rsidP="008D6AF9">
      <w:pPr>
        <w:ind w:left="1080"/>
        <w:rPr>
          <w:b/>
          <w:sz w:val="22"/>
          <w:szCs w:val="22"/>
        </w:rPr>
      </w:pPr>
      <w:r w:rsidRPr="007A3E6A">
        <w:rPr>
          <w:b/>
          <w:sz w:val="22"/>
          <w:szCs w:val="22"/>
        </w:rPr>
        <w:t>1</w:t>
      </w:r>
      <w:r w:rsidR="0073223A" w:rsidRPr="007A3E6A">
        <w:rPr>
          <w:b/>
          <w:sz w:val="22"/>
          <w:szCs w:val="22"/>
        </w:rPr>
        <w:t>0</w:t>
      </w:r>
      <w:r w:rsidR="00645C87" w:rsidRPr="007A3E6A">
        <w:rPr>
          <w:b/>
          <w:sz w:val="22"/>
          <w:szCs w:val="22"/>
        </w:rPr>
        <w:t>.1</w:t>
      </w:r>
      <w:r w:rsidR="00645C87" w:rsidRPr="007A3E6A">
        <w:rPr>
          <w:b/>
          <w:sz w:val="22"/>
          <w:szCs w:val="22"/>
        </w:rPr>
        <w:tab/>
      </w:r>
      <w:r w:rsidR="00984120" w:rsidRPr="007A3E6A">
        <w:rPr>
          <w:b/>
          <w:sz w:val="22"/>
          <w:szCs w:val="22"/>
        </w:rPr>
        <w:t xml:space="preserve">Outreach Activities – </w:t>
      </w:r>
      <w:r w:rsidR="008D6AF9" w:rsidRPr="007A3E6A">
        <w:rPr>
          <w:b/>
          <w:sz w:val="22"/>
          <w:szCs w:val="22"/>
        </w:rPr>
        <w:t>K</w:t>
      </w:r>
      <w:r w:rsidR="00B36DEB" w:rsidRPr="007A3E6A">
        <w:rPr>
          <w:b/>
          <w:sz w:val="22"/>
          <w:szCs w:val="22"/>
        </w:rPr>
        <w:t>ate</w:t>
      </w:r>
      <w:r w:rsidR="008D6AF9" w:rsidRPr="007A3E6A">
        <w:rPr>
          <w:b/>
          <w:sz w:val="22"/>
          <w:szCs w:val="22"/>
        </w:rPr>
        <w:t xml:space="preserve"> Layton</w:t>
      </w:r>
    </w:p>
    <w:p w:rsidR="00EB3876" w:rsidRPr="007A3E6A" w:rsidRDefault="007C48A8" w:rsidP="008D6AF9">
      <w:pPr>
        <w:ind w:left="1080"/>
        <w:rPr>
          <w:b/>
          <w:sz w:val="22"/>
          <w:szCs w:val="22"/>
        </w:rPr>
      </w:pPr>
      <w:r w:rsidRPr="007A3E6A">
        <w:rPr>
          <w:b/>
          <w:sz w:val="22"/>
          <w:szCs w:val="22"/>
        </w:rPr>
        <w:t>1</w:t>
      </w:r>
      <w:r w:rsidR="0073223A" w:rsidRPr="007A3E6A">
        <w:rPr>
          <w:b/>
          <w:sz w:val="22"/>
          <w:szCs w:val="22"/>
        </w:rPr>
        <w:t>0</w:t>
      </w:r>
      <w:r w:rsidR="002A5182" w:rsidRPr="007A3E6A">
        <w:rPr>
          <w:b/>
          <w:sz w:val="22"/>
          <w:szCs w:val="22"/>
        </w:rPr>
        <w:t>.</w:t>
      </w:r>
      <w:r w:rsidR="003F283A" w:rsidRPr="007A3E6A">
        <w:rPr>
          <w:b/>
          <w:sz w:val="22"/>
          <w:szCs w:val="22"/>
        </w:rPr>
        <w:t>2</w:t>
      </w:r>
      <w:r w:rsidR="002A5182" w:rsidRPr="007A3E6A">
        <w:rPr>
          <w:b/>
          <w:sz w:val="22"/>
          <w:szCs w:val="22"/>
        </w:rPr>
        <w:tab/>
        <w:t xml:space="preserve">UPWP Progress &amp; Financial Reports – </w:t>
      </w:r>
      <w:r w:rsidR="00FC176B" w:rsidRPr="007A3E6A">
        <w:rPr>
          <w:b/>
          <w:sz w:val="22"/>
          <w:szCs w:val="22"/>
        </w:rPr>
        <w:t>R</w:t>
      </w:r>
      <w:r w:rsidR="00B36DEB" w:rsidRPr="007A3E6A">
        <w:rPr>
          <w:b/>
          <w:sz w:val="22"/>
          <w:szCs w:val="22"/>
        </w:rPr>
        <w:t>ich</w:t>
      </w:r>
      <w:r w:rsidR="00FC176B" w:rsidRPr="007A3E6A">
        <w:rPr>
          <w:b/>
          <w:sz w:val="22"/>
          <w:szCs w:val="22"/>
        </w:rPr>
        <w:t xml:space="preserve"> </w:t>
      </w:r>
      <w:r w:rsidR="00AD46ED" w:rsidRPr="007A3E6A">
        <w:rPr>
          <w:b/>
          <w:sz w:val="22"/>
          <w:szCs w:val="22"/>
        </w:rPr>
        <w:t>Vetter</w:t>
      </w:r>
      <w:r w:rsidR="007A3E6A">
        <w:rPr>
          <w:b/>
          <w:sz w:val="22"/>
          <w:szCs w:val="22"/>
        </w:rPr>
        <w:t xml:space="preserve"> </w:t>
      </w:r>
    </w:p>
    <w:p w:rsidR="00645C87" w:rsidRPr="007A3E6A" w:rsidRDefault="00645C87" w:rsidP="008D6AF9">
      <w:pPr>
        <w:ind w:left="1080"/>
        <w:rPr>
          <w:b/>
          <w:sz w:val="22"/>
          <w:szCs w:val="22"/>
        </w:rPr>
      </w:pPr>
      <w:r w:rsidRPr="007A3E6A">
        <w:rPr>
          <w:b/>
          <w:sz w:val="22"/>
          <w:szCs w:val="22"/>
        </w:rPr>
        <w:t>10.3</w:t>
      </w:r>
      <w:r w:rsidRPr="007A3E6A">
        <w:rPr>
          <w:b/>
          <w:sz w:val="22"/>
          <w:szCs w:val="22"/>
        </w:rPr>
        <w:tab/>
        <w:t>Committee and Council schedule Calendar Year 2017</w:t>
      </w:r>
      <w:r w:rsidR="007A3E6A">
        <w:rPr>
          <w:b/>
          <w:sz w:val="22"/>
          <w:szCs w:val="22"/>
        </w:rPr>
        <w:t xml:space="preserve"> </w:t>
      </w:r>
    </w:p>
    <w:p w:rsidR="00002F1E" w:rsidRDefault="00002F1E" w:rsidP="0092461F">
      <w:pPr>
        <w:rPr>
          <w:b/>
          <w:sz w:val="22"/>
          <w:szCs w:val="22"/>
        </w:rPr>
      </w:pPr>
    </w:p>
    <w:p w:rsidR="0092461F" w:rsidRDefault="0092461F" w:rsidP="0092461F">
      <w:pPr>
        <w:rPr>
          <w:sz w:val="22"/>
          <w:szCs w:val="22"/>
        </w:rPr>
      </w:pPr>
      <w:r>
        <w:rPr>
          <w:sz w:val="22"/>
          <w:szCs w:val="22"/>
        </w:rPr>
        <w:t>Ms. Layton reported on her outreach activities, including bicycle and air quality events.  She informed the TAC members that the newsletter has gone out.</w:t>
      </w:r>
    </w:p>
    <w:p w:rsidR="0092461F" w:rsidRDefault="0092461F" w:rsidP="0092461F">
      <w:pPr>
        <w:rPr>
          <w:sz w:val="22"/>
          <w:szCs w:val="22"/>
        </w:rPr>
      </w:pPr>
    </w:p>
    <w:p w:rsidR="0092461F" w:rsidRDefault="0092461F" w:rsidP="0092461F">
      <w:pPr>
        <w:rPr>
          <w:sz w:val="22"/>
          <w:szCs w:val="22"/>
        </w:rPr>
      </w:pPr>
      <w:r>
        <w:rPr>
          <w:sz w:val="22"/>
          <w:szCs w:val="22"/>
        </w:rPr>
        <w:t xml:space="preserve">Mr. Vetter reported on the status of the Dover Parking Study and Garrison Oak Traffic Study.  He also reported that there have been three (3) meetings of the Regional Bicycle Plan Working Group.  The Group is considering using </w:t>
      </w:r>
      <w:proofErr w:type="spellStart"/>
      <w:r>
        <w:rPr>
          <w:sz w:val="22"/>
          <w:szCs w:val="22"/>
        </w:rPr>
        <w:t>DecisionLens</w:t>
      </w:r>
      <w:proofErr w:type="spellEnd"/>
      <w:r>
        <w:rPr>
          <w:sz w:val="22"/>
          <w:szCs w:val="22"/>
        </w:rPr>
        <w:t xml:space="preserve"> to develop criteria weighting and project rankings.</w:t>
      </w:r>
    </w:p>
    <w:p w:rsidR="0092461F" w:rsidRDefault="0092461F" w:rsidP="0092461F">
      <w:pPr>
        <w:rPr>
          <w:sz w:val="22"/>
          <w:szCs w:val="22"/>
        </w:rPr>
      </w:pPr>
    </w:p>
    <w:p w:rsidR="0092461F" w:rsidRPr="0092461F" w:rsidRDefault="0092461F" w:rsidP="0092461F">
      <w:pPr>
        <w:rPr>
          <w:sz w:val="22"/>
          <w:szCs w:val="22"/>
        </w:rPr>
      </w:pPr>
      <w:r>
        <w:rPr>
          <w:sz w:val="22"/>
          <w:szCs w:val="22"/>
        </w:rPr>
        <w:t>Staff distributed the draft 2017 committee meeting schedule, asking the TAC members to contact the office if any conflicts were found that would involve a majority of the TAC.  The schedule will also go to the PAC and Council for review before becoming final.</w:t>
      </w:r>
    </w:p>
    <w:p w:rsidR="0092461F" w:rsidRPr="007A3E6A" w:rsidRDefault="0092461F" w:rsidP="0092461F">
      <w:pPr>
        <w:rPr>
          <w:b/>
          <w:sz w:val="22"/>
          <w:szCs w:val="22"/>
        </w:rPr>
      </w:pPr>
    </w:p>
    <w:p w:rsidR="00D11168" w:rsidRPr="007A3E6A" w:rsidRDefault="008701CD" w:rsidP="008D6AF9">
      <w:pPr>
        <w:pStyle w:val="ListParagraph"/>
        <w:numPr>
          <w:ilvl w:val="0"/>
          <w:numId w:val="7"/>
        </w:numPr>
        <w:rPr>
          <w:b/>
          <w:sz w:val="22"/>
          <w:szCs w:val="22"/>
        </w:rPr>
      </w:pPr>
      <w:r w:rsidRPr="007A3E6A">
        <w:rPr>
          <w:b/>
          <w:sz w:val="22"/>
          <w:szCs w:val="22"/>
        </w:rPr>
        <w:t xml:space="preserve"> </w:t>
      </w:r>
      <w:r w:rsidR="002A5182" w:rsidRPr="007A3E6A">
        <w:rPr>
          <w:b/>
          <w:sz w:val="22"/>
          <w:szCs w:val="22"/>
        </w:rPr>
        <w:t>Next Meeting:</w:t>
      </w:r>
      <w:r w:rsidR="002C1706" w:rsidRPr="007A3E6A">
        <w:rPr>
          <w:b/>
          <w:sz w:val="22"/>
          <w:szCs w:val="22"/>
        </w:rPr>
        <w:t xml:space="preserve"> </w:t>
      </w:r>
      <w:r w:rsidR="00006C0A" w:rsidRPr="007A3E6A">
        <w:rPr>
          <w:b/>
          <w:sz w:val="22"/>
          <w:szCs w:val="22"/>
        </w:rPr>
        <w:t xml:space="preserve"> </w:t>
      </w:r>
      <w:r w:rsidR="0073223A" w:rsidRPr="007A3E6A">
        <w:rPr>
          <w:b/>
          <w:sz w:val="22"/>
          <w:szCs w:val="22"/>
        </w:rPr>
        <w:t>December 14</w:t>
      </w:r>
      <w:r w:rsidR="00F30FBB" w:rsidRPr="007A3E6A">
        <w:rPr>
          <w:b/>
          <w:sz w:val="22"/>
          <w:szCs w:val="22"/>
        </w:rPr>
        <w:t xml:space="preserve">, </w:t>
      </w:r>
      <w:r w:rsidR="005B1580" w:rsidRPr="007A3E6A">
        <w:rPr>
          <w:b/>
          <w:sz w:val="22"/>
          <w:szCs w:val="22"/>
        </w:rPr>
        <w:t>201</w:t>
      </w:r>
      <w:r w:rsidR="004E0C59" w:rsidRPr="007A3E6A">
        <w:rPr>
          <w:b/>
          <w:sz w:val="22"/>
          <w:szCs w:val="22"/>
        </w:rPr>
        <w:t>6</w:t>
      </w:r>
    </w:p>
    <w:p w:rsidR="0092461F" w:rsidRDefault="0092461F" w:rsidP="008709C9">
      <w:pPr>
        <w:rPr>
          <w:sz w:val="22"/>
          <w:szCs w:val="22"/>
        </w:rPr>
      </w:pPr>
    </w:p>
    <w:p w:rsidR="008709C9" w:rsidRPr="008709C9" w:rsidRDefault="008709C9" w:rsidP="008709C9">
      <w:pPr>
        <w:rPr>
          <w:sz w:val="22"/>
          <w:szCs w:val="22"/>
        </w:rPr>
      </w:pPr>
      <w:r>
        <w:rPr>
          <w:sz w:val="22"/>
          <w:szCs w:val="22"/>
        </w:rPr>
        <w:t>MOTION</w:t>
      </w:r>
      <w:r>
        <w:rPr>
          <w:sz w:val="22"/>
          <w:szCs w:val="22"/>
        </w:rPr>
        <w:tab/>
        <w:t xml:space="preserve">By Mr. </w:t>
      </w:r>
      <w:proofErr w:type="spellStart"/>
      <w:r>
        <w:rPr>
          <w:sz w:val="22"/>
          <w:szCs w:val="22"/>
        </w:rPr>
        <w:t>Zilcosky</w:t>
      </w:r>
      <w:proofErr w:type="spellEnd"/>
      <w:r>
        <w:rPr>
          <w:sz w:val="22"/>
          <w:szCs w:val="22"/>
        </w:rPr>
        <w:t xml:space="preserve"> to adjourn the meeting.  Seconded by Mr. Chaffinch.  Motion carried.</w:t>
      </w:r>
      <w:bookmarkStart w:id="0" w:name="_GoBack"/>
      <w:bookmarkEnd w:id="0"/>
    </w:p>
    <w:sectPr w:rsidR="008709C9" w:rsidRPr="008709C9" w:rsidSect="00BA0DAA">
      <w:headerReference w:type="default" r:id="rId8"/>
      <w:endnotePr>
        <w:numFmt w:val="decimal"/>
      </w:endnotePr>
      <w:type w:val="continuous"/>
      <w:pgSz w:w="12240" w:h="15840" w:code="1"/>
      <w:pgMar w:top="1296" w:right="1008" w:bottom="864"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F7" w:rsidRDefault="003C54F7">
      <w:r>
        <w:separator/>
      </w:r>
    </w:p>
  </w:endnote>
  <w:endnote w:type="continuationSeparator" w:id="0">
    <w:p w:rsidR="003C54F7" w:rsidRDefault="003C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F7" w:rsidRDefault="003C54F7">
      <w:r>
        <w:separator/>
      </w:r>
    </w:p>
  </w:footnote>
  <w:footnote w:type="continuationSeparator" w:id="0">
    <w:p w:rsidR="003C54F7" w:rsidRDefault="003C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F7" w:rsidRDefault="003C54F7">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3C54F7" w:rsidRDefault="003C54F7">
    <w:pPr>
      <w:ind w:left="-360"/>
      <w:rPr>
        <w:sz w:val="36"/>
      </w:rPr>
    </w:pPr>
  </w:p>
  <w:p w:rsidR="003C54F7" w:rsidRDefault="003C54F7">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3C54F7" w:rsidRDefault="003C54F7">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3C54F7" w:rsidRDefault="003C54F7">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3C54F7" w:rsidRDefault="003C54F7">
    <w:pPr>
      <w:tabs>
        <w:tab w:val="right" w:pos="9360"/>
      </w:tabs>
      <w:ind w:left="-360"/>
      <w:rPr>
        <w:sz w:val="20"/>
      </w:rPr>
    </w:pPr>
  </w:p>
  <w:p w:rsidR="003C54F7" w:rsidRDefault="009A3ECB">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3C54F7" w:rsidRDefault="003C54F7">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2CF8"/>
    <w:rsid w:val="00083FB8"/>
    <w:rsid w:val="00084555"/>
    <w:rsid w:val="000944AF"/>
    <w:rsid w:val="00094873"/>
    <w:rsid w:val="000B7948"/>
    <w:rsid w:val="000C3214"/>
    <w:rsid w:val="000C62E2"/>
    <w:rsid w:val="000D4902"/>
    <w:rsid w:val="000F0F50"/>
    <w:rsid w:val="000F3297"/>
    <w:rsid w:val="000F515A"/>
    <w:rsid w:val="000F7618"/>
    <w:rsid w:val="0010339E"/>
    <w:rsid w:val="001065D7"/>
    <w:rsid w:val="001100B5"/>
    <w:rsid w:val="00111671"/>
    <w:rsid w:val="00120407"/>
    <w:rsid w:val="001263C9"/>
    <w:rsid w:val="00127DAB"/>
    <w:rsid w:val="0013413F"/>
    <w:rsid w:val="00136C68"/>
    <w:rsid w:val="0014621F"/>
    <w:rsid w:val="00154D8A"/>
    <w:rsid w:val="00160039"/>
    <w:rsid w:val="00162A00"/>
    <w:rsid w:val="00164C81"/>
    <w:rsid w:val="00166FD0"/>
    <w:rsid w:val="00171CA8"/>
    <w:rsid w:val="00180B3C"/>
    <w:rsid w:val="00181499"/>
    <w:rsid w:val="0018335C"/>
    <w:rsid w:val="00184485"/>
    <w:rsid w:val="0018602F"/>
    <w:rsid w:val="00196B42"/>
    <w:rsid w:val="001A02E6"/>
    <w:rsid w:val="001A7416"/>
    <w:rsid w:val="001A7F94"/>
    <w:rsid w:val="001B4086"/>
    <w:rsid w:val="001D289C"/>
    <w:rsid w:val="001D7E63"/>
    <w:rsid w:val="001E2ED0"/>
    <w:rsid w:val="001E390A"/>
    <w:rsid w:val="001E5DBB"/>
    <w:rsid w:val="001E5F4C"/>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504FC"/>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4343"/>
    <w:rsid w:val="002E5A92"/>
    <w:rsid w:val="002E5B90"/>
    <w:rsid w:val="002E618C"/>
    <w:rsid w:val="002E7CF3"/>
    <w:rsid w:val="002F29EC"/>
    <w:rsid w:val="00303312"/>
    <w:rsid w:val="003052B5"/>
    <w:rsid w:val="00307731"/>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700"/>
    <w:rsid w:val="00362999"/>
    <w:rsid w:val="00367CFA"/>
    <w:rsid w:val="00374C58"/>
    <w:rsid w:val="00381D7B"/>
    <w:rsid w:val="00387491"/>
    <w:rsid w:val="00387494"/>
    <w:rsid w:val="00393749"/>
    <w:rsid w:val="003A008F"/>
    <w:rsid w:val="003A3F5F"/>
    <w:rsid w:val="003A6CF7"/>
    <w:rsid w:val="003B0D8C"/>
    <w:rsid w:val="003B3CB2"/>
    <w:rsid w:val="003B4331"/>
    <w:rsid w:val="003B5A41"/>
    <w:rsid w:val="003C11C6"/>
    <w:rsid w:val="003C2C2C"/>
    <w:rsid w:val="003C54F7"/>
    <w:rsid w:val="003E1C3B"/>
    <w:rsid w:val="003E4817"/>
    <w:rsid w:val="003F283A"/>
    <w:rsid w:val="003F4EAC"/>
    <w:rsid w:val="003F7938"/>
    <w:rsid w:val="0040032F"/>
    <w:rsid w:val="00401ACD"/>
    <w:rsid w:val="00403D87"/>
    <w:rsid w:val="0041064D"/>
    <w:rsid w:val="004254C4"/>
    <w:rsid w:val="0043033F"/>
    <w:rsid w:val="00441B23"/>
    <w:rsid w:val="00443891"/>
    <w:rsid w:val="00445812"/>
    <w:rsid w:val="004514E5"/>
    <w:rsid w:val="00461FB3"/>
    <w:rsid w:val="00465513"/>
    <w:rsid w:val="00480C4D"/>
    <w:rsid w:val="00481369"/>
    <w:rsid w:val="00483CF4"/>
    <w:rsid w:val="00484B6C"/>
    <w:rsid w:val="00496C65"/>
    <w:rsid w:val="004A1DC8"/>
    <w:rsid w:val="004B2C76"/>
    <w:rsid w:val="004B66BD"/>
    <w:rsid w:val="004C3BF4"/>
    <w:rsid w:val="004C424F"/>
    <w:rsid w:val="004C43BC"/>
    <w:rsid w:val="004C6254"/>
    <w:rsid w:val="004D11A9"/>
    <w:rsid w:val="004D4A21"/>
    <w:rsid w:val="004D5C7C"/>
    <w:rsid w:val="004D6137"/>
    <w:rsid w:val="004E0C59"/>
    <w:rsid w:val="00502BA4"/>
    <w:rsid w:val="0050550F"/>
    <w:rsid w:val="0051170E"/>
    <w:rsid w:val="00511CF1"/>
    <w:rsid w:val="005128EC"/>
    <w:rsid w:val="00520BE5"/>
    <w:rsid w:val="005456FA"/>
    <w:rsid w:val="00553A29"/>
    <w:rsid w:val="005555FD"/>
    <w:rsid w:val="0055639D"/>
    <w:rsid w:val="0056469C"/>
    <w:rsid w:val="00565369"/>
    <w:rsid w:val="0057523E"/>
    <w:rsid w:val="00583848"/>
    <w:rsid w:val="00583C72"/>
    <w:rsid w:val="005861DD"/>
    <w:rsid w:val="00596E4A"/>
    <w:rsid w:val="00597344"/>
    <w:rsid w:val="005A77E4"/>
    <w:rsid w:val="005B1580"/>
    <w:rsid w:val="005B734A"/>
    <w:rsid w:val="005C0A8E"/>
    <w:rsid w:val="005C4AD7"/>
    <w:rsid w:val="005C7F63"/>
    <w:rsid w:val="005D0078"/>
    <w:rsid w:val="005D1A00"/>
    <w:rsid w:val="005D28E2"/>
    <w:rsid w:val="005D3F24"/>
    <w:rsid w:val="005E377D"/>
    <w:rsid w:val="005E3DE9"/>
    <w:rsid w:val="005E7EF2"/>
    <w:rsid w:val="005F29D4"/>
    <w:rsid w:val="005F34B3"/>
    <w:rsid w:val="006026D3"/>
    <w:rsid w:val="00605A17"/>
    <w:rsid w:val="00606CC4"/>
    <w:rsid w:val="00612310"/>
    <w:rsid w:val="00624014"/>
    <w:rsid w:val="0062597C"/>
    <w:rsid w:val="00627EF8"/>
    <w:rsid w:val="0063569A"/>
    <w:rsid w:val="00635C0F"/>
    <w:rsid w:val="00636AE1"/>
    <w:rsid w:val="00645C87"/>
    <w:rsid w:val="0065124C"/>
    <w:rsid w:val="00653BCA"/>
    <w:rsid w:val="006576F1"/>
    <w:rsid w:val="00657853"/>
    <w:rsid w:val="006673E2"/>
    <w:rsid w:val="00667CCE"/>
    <w:rsid w:val="00671915"/>
    <w:rsid w:val="00673FDE"/>
    <w:rsid w:val="00675689"/>
    <w:rsid w:val="00675D4C"/>
    <w:rsid w:val="00675D7B"/>
    <w:rsid w:val="00684D4A"/>
    <w:rsid w:val="00694456"/>
    <w:rsid w:val="006B48EB"/>
    <w:rsid w:val="006B4AEF"/>
    <w:rsid w:val="006B50C1"/>
    <w:rsid w:val="006B5D05"/>
    <w:rsid w:val="006C54EC"/>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3223A"/>
    <w:rsid w:val="00732513"/>
    <w:rsid w:val="007421C5"/>
    <w:rsid w:val="00747741"/>
    <w:rsid w:val="00753BE8"/>
    <w:rsid w:val="007544EF"/>
    <w:rsid w:val="00756E3D"/>
    <w:rsid w:val="00763D09"/>
    <w:rsid w:val="00774A52"/>
    <w:rsid w:val="00776859"/>
    <w:rsid w:val="0078453D"/>
    <w:rsid w:val="00794864"/>
    <w:rsid w:val="007967B4"/>
    <w:rsid w:val="007A24A0"/>
    <w:rsid w:val="007A3421"/>
    <w:rsid w:val="007A3E6A"/>
    <w:rsid w:val="007A45B0"/>
    <w:rsid w:val="007A6E80"/>
    <w:rsid w:val="007B02FA"/>
    <w:rsid w:val="007B4078"/>
    <w:rsid w:val="007B414D"/>
    <w:rsid w:val="007C48A8"/>
    <w:rsid w:val="007C64DA"/>
    <w:rsid w:val="007D7663"/>
    <w:rsid w:val="007E404E"/>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09C9"/>
    <w:rsid w:val="008712D7"/>
    <w:rsid w:val="00876028"/>
    <w:rsid w:val="00883D2A"/>
    <w:rsid w:val="008867EC"/>
    <w:rsid w:val="0089070F"/>
    <w:rsid w:val="00891B11"/>
    <w:rsid w:val="008A1415"/>
    <w:rsid w:val="008B0129"/>
    <w:rsid w:val="008B3A61"/>
    <w:rsid w:val="008B7BCE"/>
    <w:rsid w:val="008C164A"/>
    <w:rsid w:val="008C3913"/>
    <w:rsid w:val="008D1071"/>
    <w:rsid w:val="008D41FA"/>
    <w:rsid w:val="008D6AF9"/>
    <w:rsid w:val="008D6D64"/>
    <w:rsid w:val="008D6F79"/>
    <w:rsid w:val="008E3DE9"/>
    <w:rsid w:val="008E42F7"/>
    <w:rsid w:val="008E5D0C"/>
    <w:rsid w:val="008E688A"/>
    <w:rsid w:val="008E6B81"/>
    <w:rsid w:val="008F183D"/>
    <w:rsid w:val="008F1C2C"/>
    <w:rsid w:val="0090621F"/>
    <w:rsid w:val="009070F4"/>
    <w:rsid w:val="0091217A"/>
    <w:rsid w:val="0091750D"/>
    <w:rsid w:val="00921743"/>
    <w:rsid w:val="00921DE2"/>
    <w:rsid w:val="00923458"/>
    <w:rsid w:val="0092461F"/>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A3ECB"/>
    <w:rsid w:val="009C3EC6"/>
    <w:rsid w:val="009C4843"/>
    <w:rsid w:val="009C658B"/>
    <w:rsid w:val="009D0577"/>
    <w:rsid w:val="009D33B9"/>
    <w:rsid w:val="009D3AB4"/>
    <w:rsid w:val="009D3D60"/>
    <w:rsid w:val="009D7C19"/>
    <w:rsid w:val="009E0069"/>
    <w:rsid w:val="009E7DCC"/>
    <w:rsid w:val="009F2000"/>
    <w:rsid w:val="009F3159"/>
    <w:rsid w:val="009F5DF9"/>
    <w:rsid w:val="009F6E5F"/>
    <w:rsid w:val="009F7079"/>
    <w:rsid w:val="00A0155E"/>
    <w:rsid w:val="00A02BFE"/>
    <w:rsid w:val="00A050F9"/>
    <w:rsid w:val="00A102F0"/>
    <w:rsid w:val="00A10C66"/>
    <w:rsid w:val="00A12B45"/>
    <w:rsid w:val="00A176D4"/>
    <w:rsid w:val="00A21E16"/>
    <w:rsid w:val="00A23628"/>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72013"/>
    <w:rsid w:val="00A73BCE"/>
    <w:rsid w:val="00A73CBA"/>
    <w:rsid w:val="00A76482"/>
    <w:rsid w:val="00A82890"/>
    <w:rsid w:val="00A835BE"/>
    <w:rsid w:val="00A83CA7"/>
    <w:rsid w:val="00A84E6B"/>
    <w:rsid w:val="00A918DD"/>
    <w:rsid w:val="00A944DF"/>
    <w:rsid w:val="00A94A2B"/>
    <w:rsid w:val="00A9652E"/>
    <w:rsid w:val="00AA1DC1"/>
    <w:rsid w:val="00AA7CED"/>
    <w:rsid w:val="00AB0026"/>
    <w:rsid w:val="00AB3DC9"/>
    <w:rsid w:val="00AB6C5A"/>
    <w:rsid w:val="00AC06D4"/>
    <w:rsid w:val="00AC3CBE"/>
    <w:rsid w:val="00AD23B6"/>
    <w:rsid w:val="00AD3CC2"/>
    <w:rsid w:val="00AD46ED"/>
    <w:rsid w:val="00AD4BF2"/>
    <w:rsid w:val="00AD5EA4"/>
    <w:rsid w:val="00AD657D"/>
    <w:rsid w:val="00AD7E40"/>
    <w:rsid w:val="00AD7FAF"/>
    <w:rsid w:val="00AE35F5"/>
    <w:rsid w:val="00AE3687"/>
    <w:rsid w:val="00AF0245"/>
    <w:rsid w:val="00AF15FF"/>
    <w:rsid w:val="00B006B1"/>
    <w:rsid w:val="00B04E04"/>
    <w:rsid w:val="00B14043"/>
    <w:rsid w:val="00B300C5"/>
    <w:rsid w:val="00B36DEB"/>
    <w:rsid w:val="00B37156"/>
    <w:rsid w:val="00B46923"/>
    <w:rsid w:val="00B52AEE"/>
    <w:rsid w:val="00B551CE"/>
    <w:rsid w:val="00B5542D"/>
    <w:rsid w:val="00B56B20"/>
    <w:rsid w:val="00B7113A"/>
    <w:rsid w:val="00B776D2"/>
    <w:rsid w:val="00B77F99"/>
    <w:rsid w:val="00B947CF"/>
    <w:rsid w:val="00B94F6A"/>
    <w:rsid w:val="00BA0DAA"/>
    <w:rsid w:val="00BA64DA"/>
    <w:rsid w:val="00BB07DA"/>
    <w:rsid w:val="00BB3E4B"/>
    <w:rsid w:val="00BC5077"/>
    <w:rsid w:val="00BC74B2"/>
    <w:rsid w:val="00BD0AFA"/>
    <w:rsid w:val="00BD22BC"/>
    <w:rsid w:val="00BD38F0"/>
    <w:rsid w:val="00BD7CD6"/>
    <w:rsid w:val="00BE00B1"/>
    <w:rsid w:val="00BF482E"/>
    <w:rsid w:val="00BF6450"/>
    <w:rsid w:val="00C05D12"/>
    <w:rsid w:val="00C10D2D"/>
    <w:rsid w:val="00C15F58"/>
    <w:rsid w:val="00C16BCB"/>
    <w:rsid w:val="00C220BB"/>
    <w:rsid w:val="00C27D52"/>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0575"/>
    <w:rsid w:val="00C911FF"/>
    <w:rsid w:val="00CC1026"/>
    <w:rsid w:val="00CC287F"/>
    <w:rsid w:val="00CC2C18"/>
    <w:rsid w:val="00CC5D78"/>
    <w:rsid w:val="00CD2C30"/>
    <w:rsid w:val="00CD6A6B"/>
    <w:rsid w:val="00CE1734"/>
    <w:rsid w:val="00CF0F73"/>
    <w:rsid w:val="00D03C8C"/>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38"/>
    <w:rsid w:val="00D7266B"/>
    <w:rsid w:val="00D7558C"/>
    <w:rsid w:val="00D770A8"/>
    <w:rsid w:val="00D81DE2"/>
    <w:rsid w:val="00D85967"/>
    <w:rsid w:val="00D91D6F"/>
    <w:rsid w:val="00D9321F"/>
    <w:rsid w:val="00D9569F"/>
    <w:rsid w:val="00D9716F"/>
    <w:rsid w:val="00DA18B0"/>
    <w:rsid w:val="00DA33BA"/>
    <w:rsid w:val="00DA6AE8"/>
    <w:rsid w:val="00DA6DA0"/>
    <w:rsid w:val="00DB4A1F"/>
    <w:rsid w:val="00DB50DC"/>
    <w:rsid w:val="00DC16A3"/>
    <w:rsid w:val="00DC1E59"/>
    <w:rsid w:val="00DC5322"/>
    <w:rsid w:val="00DC5871"/>
    <w:rsid w:val="00DC6DEB"/>
    <w:rsid w:val="00DD66BE"/>
    <w:rsid w:val="00DD6C65"/>
    <w:rsid w:val="00DD76DB"/>
    <w:rsid w:val="00DE48BB"/>
    <w:rsid w:val="00DF1AC3"/>
    <w:rsid w:val="00DF327E"/>
    <w:rsid w:val="00E040CF"/>
    <w:rsid w:val="00E04897"/>
    <w:rsid w:val="00E07351"/>
    <w:rsid w:val="00E111B4"/>
    <w:rsid w:val="00E14290"/>
    <w:rsid w:val="00E14E67"/>
    <w:rsid w:val="00E166BF"/>
    <w:rsid w:val="00E20BDD"/>
    <w:rsid w:val="00E20C5B"/>
    <w:rsid w:val="00E22AAC"/>
    <w:rsid w:val="00E237EC"/>
    <w:rsid w:val="00E271A9"/>
    <w:rsid w:val="00E315FB"/>
    <w:rsid w:val="00E320B3"/>
    <w:rsid w:val="00E43AC9"/>
    <w:rsid w:val="00E45A0F"/>
    <w:rsid w:val="00E46A8A"/>
    <w:rsid w:val="00E503B8"/>
    <w:rsid w:val="00E65E45"/>
    <w:rsid w:val="00E65F28"/>
    <w:rsid w:val="00E66B2C"/>
    <w:rsid w:val="00E67E27"/>
    <w:rsid w:val="00E71CBD"/>
    <w:rsid w:val="00E74D16"/>
    <w:rsid w:val="00E7533A"/>
    <w:rsid w:val="00E76A6A"/>
    <w:rsid w:val="00E77140"/>
    <w:rsid w:val="00E8162D"/>
    <w:rsid w:val="00E85C3F"/>
    <w:rsid w:val="00E9183F"/>
    <w:rsid w:val="00E92241"/>
    <w:rsid w:val="00E9233A"/>
    <w:rsid w:val="00EA3ED9"/>
    <w:rsid w:val="00EB3876"/>
    <w:rsid w:val="00EC0D0A"/>
    <w:rsid w:val="00EC1FFE"/>
    <w:rsid w:val="00EC6498"/>
    <w:rsid w:val="00EC6C80"/>
    <w:rsid w:val="00ED06BA"/>
    <w:rsid w:val="00ED1CCD"/>
    <w:rsid w:val="00ED3E8B"/>
    <w:rsid w:val="00ED5AFB"/>
    <w:rsid w:val="00ED68D0"/>
    <w:rsid w:val="00EE3E54"/>
    <w:rsid w:val="00EE4E8A"/>
    <w:rsid w:val="00EE7B12"/>
    <w:rsid w:val="00EF7EE2"/>
    <w:rsid w:val="00F02C49"/>
    <w:rsid w:val="00F04723"/>
    <w:rsid w:val="00F04A47"/>
    <w:rsid w:val="00F05521"/>
    <w:rsid w:val="00F06BFB"/>
    <w:rsid w:val="00F074F4"/>
    <w:rsid w:val="00F07E0A"/>
    <w:rsid w:val="00F14024"/>
    <w:rsid w:val="00F23C0F"/>
    <w:rsid w:val="00F2532A"/>
    <w:rsid w:val="00F27536"/>
    <w:rsid w:val="00F30FBB"/>
    <w:rsid w:val="00F330D9"/>
    <w:rsid w:val="00F335BB"/>
    <w:rsid w:val="00F342CB"/>
    <w:rsid w:val="00F35D58"/>
    <w:rsid w:val="00F35FCA"/>
    <w:rsid w:val="00F47C72"/>
    <w:rsid w:val="00F529D5"/>
    <w:rsid w:val="00F52D4A"/>
    <w:rsid w:val="00F53425"/>
    <w:rsid w:val="00F565DD"/>
    <w:rsid w:val="00F56EE2"/>
    <w:rsid w:val="00F570C5"/>
    <w:rsid w:val="00F572E3"/>
    <w:rsid w:val="00F619F0"/>
    <w:rsid w:val="00F63BAD"/>
    <w:rsid w:val="00F66B32"/>
    <w:rsid w:val="00F77A4D"/>
    <w:rsid w:val="00F836C4"/>
    <w:rsid w:val="00F853C4"/>
    <w:rsid w:val="00F865A4"/>
    <w:rsid w:val="00FA1838"/>
    <w:rsid w:val="00FA1CC2"/>
    <w:rsid w:val="00FA2D79"/>
    <w:rsid w:val="00FA5EB3"/>
    <w:rsid w:val="00FB2E73"/>
    <w:rsid w:val="00FC10B8"/>
    <w:rsid w:val="00FC176B"/>
    <w:rsid w:val="00FC4C42"/>
    <w:rsid w:val="00FC6DCB"/>
    <w:rsid w:val="00FD250E"/>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E336438A-729E-4EE8-9F5C-87DABE0C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D5C7-0D95-4705-968D-7DA78E5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8270</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11</cp:revision>
  <cp:lastPrinted>2016-05-24T18:46:00Z</cp:lastPrinted>
  <dcterms:created xsi:type="dcterms:W3CDTF">2016-11-16T21:15:00Z</dcterms:created>
  <dcterms:modified xsi:type="dcterms:W3CDTF">2016-11-23T17:37:00Z</dcterms:modified>
</cp:coreProperties>
</file>