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A5A0" w14:textId="77777777" w:rsidR="00874C4D" w:rsidRPr="00EB0F77" w:rsidRDefault="00874C4D" w:rsidP="00874C4D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szCs w:val="24"/>
        </w:rPr>
      </w:pPr>
      <w:r w:rsidRPr="00EB0F77">
        <w:rPr>
          <w:rFonts w:asciiTheme="majorHAnsi" w:hAnsiTheme="majorHAnsi"/>
          <w:b/>
          <w:szCs w:val="24"/>
        </w:rPr>
        <w:tab/>
      </w:r>
      <w:r w:rsidR="00E56F2E" w:rsidRPr="00EB0F77">
        <w:rPr>
          <w:rFonts w:asciiTheme="majorHAnsi" w:hAnsiTheme="majorHAnsi"/>
          <w:b/>
          <w:szCs w:val="24"/>
        </w:rPr>
        <w:tab/>
      </w:r>
    </w:p>
    <w:p w14:paraId="3FB2DAFE" w14:textId="77777777" w:rsidR="00874C4D" w:rsidRPr="00EB0F77" w:rsidRDefault="003A210F" w:rsidP="00874C4D">
      <w:pPr>
        <w:pStyle w:val="Header"/>
        <w:tabs>
          <w:tab w:val="clear" w:pos="4320"/>
          <w:tab w:val="clear" w:pos="8640"/>
        </w:tabs>
        <w:ind w:left="1440" w:hanging="1440"/>
        <w:rPr>
          <w:rFonts w:asciiTheme="majorHAnsi" w:hAnsiTheme="majorHAnsi"/>
          <w:szCs w:val="24"/>
        </w:rPr>
      </w:pPr>
      <w:r w:rsidRPr="00EB0F77">
        <w:rPr>
          <w:rFonts w:asciiTheme="majorHAnsi" w:hAnsiTheme="majorHAnsi"/>
          <w:szCs w:val="24"/>
        </w:rPr>
        <w:t>Media Release</w:t>
      </w:r>
      <w:r w:rsidR="00874C4D" w:rsidRPr="00EB0F77">
        <w:rPr>
          <w:rFonts w:asciiTheme="majorHAnsi" w:hAnsiTheme="majorHAnsi"/>
          <w:szCs w:val="24"/>
        </w:rPr>
        <w:tab/>
      </w:r>
    </w:p>
    <w:p w14:paraId="4B882361" w14:textId="77777777" w:rsidR="006B0907" w:rsidRPr="00EB0F77" w:rsidRDefault="006B0907" w:rsidP="00874C4D">
      <w:pPr>
        <w:pStyle w:val="Header"/>
        <w:tabs>
          <w:tab w:val="clear" w:pos="4320"/>
          <w:tab w:val="clear" w:pos="8640"/>
        </w:tabs>
        <w:ind w:left="1440" w:hanging="1440"/>
        <w:rPr>
          <w:rFonts w:asciiTheme="majorHAnsi" w:hAnsiTheme="majorHAnsi"/>
          <w:b/>
          <w:szCs w:val="24"/>
        </w:rPr>
      </w:pPr>
      <w:r w:rsidRPr="00EB0F77">
        <w:rPr>
          <w:rFonts w:asciiTheme="majorHAnsi" w:hAnsiTheme="majorHAnsi"/>
          <w:b/>
          <w:szCs w:val="24"/>
        </w:rPr>
        <w:t>FOR IMMEDIATE RELEASE</w:t>
      </w:r>
    </w:p>
    <w:p w14:paraId="40C229AA" w14:textId="77777777" w:rsidR="00133E9E" w:rsidRPr="00EB0F77" w:rsidRDefault="00133E9E" w:rsidP="00874C4D">
      <w:pPr>
        <w:pStyle w:val="Header"/>
        <w:tabs>
          <w:tab w:val="clear" w:pos="4320"/>
          <w:tab w:val="clear" w:pos="8640"/>
        </w:tabs>
        <w:ind w:left="1440" w:hanging="1440"/>
        <w:rPr>
          <w:rFonts w:asciiTheme="majorHAnsi" w:hAnsiTheme="majorHAnsi"/>
          <w:szCs w:val="24"/>
        </w:rPr>
      </w:pPr>
    </w:p>
    <w:p w14:paraId="73C52809" w14:textId="77777777" w:rsidR="00133E9E" w:rsidRPr="00EB0F77" w:rsidRDefault="00133E9E" w:rsidP="00874C4D">
      <w:pPr>
        <w:pStyle w:val="Header"/>
        <w:tabs>
          <w:tab w:val="clear" w:pos="4320"/>
          <w:tab w:val="clear" w:pos="8640"/>
        </w:tabs>
        <w:ind w:left="1440" w:hanging="1440"/>
        <w:rPr>
          <w:rFonts w:asciiTheme="majorHAnsi" w:hAnsiTheme="majorHAnsi"/>
          <w:szCs w:val="24"/>
        </w:rPr>
      </w:pPr>
      <w:r w:rsidRPr="00EB0F77">
        <w:rPr>
          <w:rFonts w:asciiTheme="majorHAnsi" w:hAnsiTheme="majorHAnsi"/>
          <w:szCs w:val="24"/>
        </w:rPr>
        <w:t xml:space="preserve">FOR MORE INFORMATION PLEASE CONTACT: </w:t>
      </w:r>
    </w:p>
    <w:p w14:paraId="6D9DD3D5" w14:textId="77777777" w:rsidR="00133E9E" w:rsidRPr="00EB0F77" w:rsidRDefault="00133E9E" w:rsidP="00874C4D">
      <w:pPr>
        <w:pStyle w:val="Header"/>
        <w:tabs>
          <w:tab w:val="clear" w:pos="4320"/>
          <w:tab w:val="clear" w:pos="8640"/>
        </w:tabs>
        <w:ind w:left="1440" w:hanging="1440"/>
        <w:rPr>
          <w:rFonts w:asciiTheme="majorHAnsi" w:hAnsiTheme="majorHAnsi"/>
          <w:szCs w:val="24"/>
        </w:rPr>
      </w:pPr>
      <w:r w:rsidRPr="00EB0F77">
        <w:rPr>
          <w:rFonts w:asciiTheme="majorHAnsi" w:hAnsiTheme="majorHAnsi"/>
          <w:szCs w:val="24"/>
        </w:rPr>
        <w:t>Helen Wiles, Public Outreach Manager</w:t>
      </w:r>
    </w:p>
    <w:p w14:paraId="5AD4883D" w14:textId="77777777" w:rsidR="00133E9E" w:rsidRPr="00EB0F77" w:rsidRDefault="00133E9E" w:rsidP="00874C4D">
      <w:pPr>
        <w:pStyle w:val="Header"/>
        <w:tabs>
          <w:tab w:val="clear" w:pos="4320"/>
          <w:tab w:val="clear" w:pos="8640"/>
        </w:tabs>
        <w:ind w:left="1440" w:hanging="1440"/>
        <w:rPr>
          <w:rFonts w:asciiTheme="majorHAnsi" w:hAnsiTheme="majorHAnsi"/>
          <w:szCs w:val="24"/>
        </w:rPr>
      </w:pPr>
      <w:r w:rsidRPr="00EB0F77">
        <w:rPr>
          <w:rFonts w:asciiTheme="majorHAnsi" w:hAnsiTheme="majorHAnsi"/>
          <w:szCs w:val="24"/>
        </w:rPr>
        <w:t>302-387-6026</w:t>
      </w:r>
    </w:p>
    <w:p w14:paraId="267B81B9" w14:textId="77777777" w:rsidR="00133E9E" w:rsidRPr="00EB0F77" w:rsidRDefault="00133E9E" w:rsidP="00874C4D">
      <w:pPr>
        <w:pStyle w:val="Header"/>
        <w:tabs>
          <w:tab w:val="clear" w:pos="4320"/>
          <w:tab w:val="clear" w:pos="8640"/>
        </w:tabs>
        <w:ind w:left="1440" w:hanging="1440"/>
        <w:rPr>
          <w:rFonts w:asciiTheme="majorHAnsi" w:hAnsiTheme="majorHAnsi"/>
          <w:szCs w:val="24"/>
        </w:rPr>
      </w:pPr>
      <w:proofErr w:type="spellStart"/>
      <w:proofErr w:type="gramStart"/>
      <w:r w:rsidRPr="00EB0F77">
        <w:rPr>
          <w:rFonts w:asciiTheme="majorHAnsi" w:hAnsiTheme="majorHAnsi"/>
          <w:szCs w:val="24"/>
        </w:rPr>
        <w:t>helen.wiles</w:t>
      </w:r>
      <w:proofErr w:type="gramEnd"/>
      <w:r w:rsidRPr="00EB0F77">
        <w:rPr>
          <w:rFonts w:asciiTheme="majorHAnsi" w:hAnsiTheme="majorHAnsi"/>
          <w:szCs w:val="24"/>
        </w:rPr>
        <w:t>@doverkentmpo</w:t>
      </w:r>
      <w:proofErr w:type="spellEnd"/>
    </w:p>
    <w:p w14:paraId="6B2C6FD2" w14:textId="77777777" w:rsidR="006B0907" w:rsidRPr="00EB0F77" w:rsidRDefault="006B0907" w:rsidP="00874C4D">
      <w:pPr>
        <w:pStyle w:val="Header"/>
        <w:tabs>
          <w:tab w:val="clear" w:pos="4320"/>
          <w:tab w:val="clear" w:pos="8640"/>
        </w:tabs>
        <w:ind w:left="1440" w:hanging="1440"/>
        <w:rPr>
          <w:rFonts w:asciiTheme="majorHAnsi" w:hAnsiTheme="majorHAnsi"/>
          <w:szCs w:val="24"/>
        </w:rPr>
      </w:pPr>
    </w:p>
    <w:p w14:paraId="22CAAE6C" w14:textId="655BE8DC" w:rsidR="002E27A4" w:rsidRDefault="00FB2406" w:rsidP="00C02633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 xml:space="preserve">DOVER/KENT MPO </w:t>
      </w:r>
      <w:r w:rsidR="00863D21">
        <w:rPr>
          <w:rFonts w:asciiTheme="majorHAnsi" w:hAnsiTheme="majorHAnsi"/>
          <w:b/>
          <w:szCs w:val="24"/>
          <w:u w:val="single"/>
        </w:rPr>
        <w:t xml:space="preserve">ANNOUNCES </w:t>
      </w:r>
      <w:r w:rsidR="00D60EAF">
        <w:rPr>
          <w:rFonts w:asciiTheme="majorHAnsi" w:hAnsiTheme="majorHAnsi"/>
          <w:b/>
          <w:szCs w:val="24"/>
          <w:u w:val="single"/>
        </w:rPr>
        <w:t>PAC</w:t>
      </w:r>
      <w:r w:rsidR="003933E0">
        <w:rPr>
          <w:rFonts w:asciiTheme="majorHAnsi" w:hAnsiTheme="majorHAnsi"/>
          <w:b/>
          <w:szCs w:val="24"/>
          <w:u w:val="single"/>
        </w:rPr>
        <w:t xml:space="preserve"> and </w:t>
      </w:r>
      <w:r w:rsidR="00D60EAF">
        <w:rPr>
          <w:rFonts w:asciiTheme="majorHAnsi" w:hAnsiTheme="majorHAnsi"/>
          <w:b/>
          <w:szCs w:val="24"/>
          <w:u w:val="single"/>
        </w:rPr>
        <w:t>TAC</w:t>
      </w:r>
      <w:r w:rsidR="00863D21">
        <w:rPr>
          <w:rFonts w:asciiTheme="majorHAnsi" w:hAnsiTheme="majorHAnsi"/>
          <w:b/>
          <w:szCs w:val="24"/>
          <w:u w:val="single"/>
        </w:rPr>
        <w:t xml:space="preserve"> MEETING</w:t>
      </w:r>
      <w:r w:rsidR="00D60EAF">
        <w:rPr>
          <w:rFonts w:asciiTheme="majorHAnsi" w:hAnsiTheme="majorHAnsi"/>
          <w:b/>
          <w:szCs w:val="24"/>
          <w:u w:val="single"/>
        </w:rPr>
        <w:t>S</w:t>
      </w:r>
    </w:p>
    <w:p w14:paraId="549224B3" w14:textId="77777777" w:rsidR="00FB2406" w:rsidRDefault="00FB2406" w:rsidP="00C02633">
      <w:pPr>
        <w:rPr>
          <w:rFonts w:asciiTheme="majorHAnsi" w:hAnsiTheme="majorHAnsi"/>
          <w:b/>
          <w:szCs w:val="24"/>
          <w:u w:val="single"/>
        </w:rPr>
      </w:pPr>
    </w:p>
    <w:p w14:paraId="160A079A" w14:textId="4A4605BA" w:rsidR="00FB2406" w:rsidRDefault="00FB2406" w:rsidP="00863D2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Dover/Kent MPO </w:t>
      </w:r>
      <w:r w:rsidR="00863D21">
        <w:rPr>
          <w:rFonts w:asciiTheme="majorHAnsi" w:hAnsiTheme="majorHAnsi"/>
          <w:szCs w:val="24"/>
        </w:rPr>
        <w:t xml:space="preserve">will be holding it’s bi-monthly </w:t>
      </w:r>
      <w:r w:rsidR="00717D6C">
        <w:rPr>
          <w:rFonts w:asciiTheme="majorHAnsi" w:hAnsiTheme="majorHAnsi"/>
          <w:szCs w:val="24"/>
        </w:rPr>
        <w:t>Dover/Kent MPO</w:t>
      </w:r>
      <w:r w:rsidR="00D60EAF">
        <w:rPr>
          <w:rFonts w:asciiTheme="majorHAnsi" w:hAnsiTheme="majorHAnsi"/>
          <w:szCs w:val="24"/>
        </w:rPr>
        <w:t xml:space="preserve"> Public Advisory Committee</w:t>
      </w:r>
      <w:r w:rsidR="00863D21">
        <w:rPr>
          <w:rFonts w:asciiTheme="majorHAnsi" w:hAnsiTheme="majorHAnsi"/>
          <w:szCs w:val="24"/>
        </w:rPr>
        <w:t xml:space="preserve"> meeting on</w:t>
      </w:r>
      <w:r w:rsidR="00717D6C">
        <w:rPr>
          <w:rFonts w:asciiTheme="majorHAnsi" w:hAnsiTheme="majorHAnsi"/>
          <w:szCs w:val="24"/>
        </w:rPr>
        <w:t xml:space="preserve"> </w:t>
      </w:r>
      <w:r w:rsidR="00D60EAF">
        <w:rPr>
          <w:rFonts w:asciiTheme="majorHAnsi" w:hAnsiTheme="majorHAnsi"/>
          <w:szCs w:val="24"/>
        </w:rPr>
        <w:t>Thursday August 8</w:t>
      </w:r>
      <w:r w:rsidR="00863D21">
        <w:rPr>
          <w:rFonts w:asciiTheme="majorHAnsi" w:hAnsiTheme="majorHAnsi"/>
          <w:szCs w:val="24"/>
        </w:rPr>
        <w:t xml:space="preserve"> at </w:t>
      </w:r>
      <w:r w:rsidR="00D60EAF">
        <w:rPr>
          <w:rFonts w:asciiTheme="majorHAnsi" w:hAnsiTheme="majorHAnsi"/>
          <w:szCs w:val="24"/>
        </w:rPr>
        <w:t>6</w:t>
      </w:r>
      <w:r w:rsidR="00717D6C">
        <w:rPr>
          <w:rFonts w:asciiTheme="majorHAnsi" w:hAnsiTheme="majorHAnsi"/>
          <w:szCs w:val="24"/>
        </w:rPr>
        <w:t>pm</w:t>
      </w:r>
      <w:r w:rsidR="00863D21">
        <w:rPr>
          <w:rFonts w:asciiTheme="majorHAnsi" w:hAnsiTheme="majorHAnsi"/>
          <w:szCs w:val="24"/>
        </w:rPr>
        <w:t xml:space="preserve"> at the Camden Town Hall Meeting Room located at 1783 Friends Way in Camden.</w:t>
      </w:r>
      <w:r w:rsidR="00D74C14">
        <w:rPr>
          <w:rFonts w:asciiTheme="majorHAnsi" w:hAnsiTheme="majorHAnsi"/>
          <w:szCs w:val="24"/>
        </w:rPr>
        <w:t xml:space="preserve"> </w:t>
      </w:r>
      <w:r w:rsidR="00D60EAF">
        <w:rPr>
          <w:rFonts w:asciiTheme="majorHAnsi" w:hAnsiTheme="majorHAnsi"/>
          <w:szCs w:val="24"/>
        </w:rPr>
        <w:t>The Technical Advisory meeting will be held on Tuesday August 13 at 10am in the same room.</w:t>
      </w:r>
    </w:p>
    <w:p w14:paraId="6208D8D3" w14:textId="0872EE8C" w:rsidR="00863D21" w:rsidRDefault="00863D21" w:rsidP="00863D21">
      <w:pPr>
        <w:rPr>
          <w:rFonts w:asciiTheme="majorHAnsi" w:hAnsiTheme="majorHAnsi"/>
          <w:szCs w:val="24"/>
        </w:rPr>
      </w:pPr>
    </w:p>
    <w:p w14:paraId="3C3626CF" w14:textId="4EF4CE53" w:rsidR="00863D21" w:rsidRDefault="00863D21" w:rsidP="00863D2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agenda includes</w:t>
      </w:r>
      <w:r w:rsidR="003933E0">
        <w:rPr>
          <w:rFonts w:asciiTheme="majorHAnsi" w:hAnsiTheme="majorHAnsi"/>
          <w:szCs w:val="24"/>
        </w:rPr>
        <w:t xml:space="preserve"> the PAC</w:t>
      </w:r>
      <w:r>
        <w:rPr>
          <w:rFonts w:asciiTheme="majorHAnsi" w:hAnsiTheme="majorHAnsi"/>
          <w:szCs w:val="24"/>
        </w:rPr>
        <w:t xml:space="preserve"> </w:t>
      </w:r>
      <w:r w:rsidR="00D60EAF">
        <w:rPr>
          <w:rFonts w:asciiTheme="majorHAnsi" w:hAnsiTheme="majorHAnsi"/>
          <w:szCs w:val="24"/>
        </w:rPr>
        <w:t xml:space="preserve">annual elections, voting to </w:t>
      </w:r>
      <w:r w:rsidR="003933E0">
        <w:rPr>
          <w:rFonts w:asciiTheme="majorHAnsi" w:hAnsiTheme="majorHAnsi"/>
          <w:szCs w:val="24"/>
        </w:rPr>
        <w:t>recommend</w:t>
      </w:r>
      <w:r w:rsidR="00D60EAF">
        <w:rPr>
          <w:rFonts w:asciiTheme="majorHAnsi" w:hAnsiTheme="majorHAnsi"/>
          <w:szCs w:val="24"/>
        </w:rPr>
        <w:t xml:space="preserve"> </w:t>
      </w:r>
      <w:r w:rsidR="003933E0">
        <w:rPr>
          <w:rFonts w:asciiTheme="majorHAnsi" w:hAnsiTheme="majorHAnsi"/>
          <w:szCs w:val="24"/>
        </w:rPr>
        <w:t>sending</w:t>
      </w:r>
      <w:r w:rsidR="00D60EAF">
        <w:rPr>
          <w:rFonts w:asciiTheme="majorHAnsi" w:hAnsiTheme="majorHAnsi"/>
          <w:szCs w:val="24"/>
        </w:rPr>
        <w:t xml:space="preserve"> </w:t>
      </w:r>
      <w:bookmarkStart w:id="0" w:name="_GoBack"/>
      <w:bookmarkEnd w:id="0"/>
      <w:r w:rsidR="00D60EAF">
        <w:rPr>
          <w:rFonts w:asciiTheme="majorHAnsi" w:hAnsiTheme="majorHAnsi"/>
          <w:szCs w:val="24"/>
        </w:rPr>
        <w:t>the Public Participation Plan to the Council for adoption, and the Air Quality Conformity Update on the FY2020-2024 TIP</w:t>
      </w:r>
      <w:r w:rsidR="003933E0">
        <w:rPr>
          <w:rFonts w:asciiTheme="majorHAnsi" w:hAnsiTheme="majorHAnsi"/>
          <w:szCs w:val="24"/>
        </w:rPr>
        <w:t xml:space="preserve"> amendment</w:t>
      </w:r>
      <w:r w:rsidR="00D60EAF">
        <w:rPr>
          <w:rFonts w:asciiTheme="majorHAnsi" w:hAnsiTheme="majorHAnsi"/>
          <w:szCs w:val="24"/>
        </w:rPr>
        <w:t>.</w:t>
      </w:r>
    </w:p>
    <w:p w14:paraId="1F8A00A4" w14:textId="0C474496" w:rsidR="00863D21" w:rsidRDefault="00863D21" w:rsidP="00863D21">
      <w:pPr>
        <w:rPr>
          <w:rFonts w:asciiTheme="majorHAnsi" w:hAnsiTheme="majorHAnsi"/>
          <w:szCs w:val="24"/>
        </w:rPr>
      </w:pPr>
    </w:p>
    <w:p w14:paraId="251EDA07" w14:textId="28890365" w:rsidR="00863D21" w:rsidRDefault="00D74C14" w:rsidP="00863D2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full agenda is also available on the MPO website. </w:t>
      </w:r>
      <w:r w:rsidR="00863D21">
        <w:rPr>
          <w:rFonts w:asciiTheme="majorHAnsi" w:hAnsiTheme="majorHAnsi"/>
          <w:szCs w:val="24"/>
        </w:rPr>
        <w:t>All MPO meetings are open to the public.</w:t>
      </w:r>
      <w:r w:rsidR="003933E0">
        <w:rPr>
          <w:rFonts w:asciiTheme="majorHAnsi" w:hAnsiTheme="majorHAnsi"/>
          <w:szCs w:val="24"/>
        </w:rPr>
        <w:t xml:space="preserve"> Teleconferencing is available. Please call 302-387-6030 to register.</w:t>
      </w:r>
    </w:p>
    <w:p w14:paraId="19D25054" w14:textId="77777777" w:rsidR="00DC7ADE" w:rsidRPr="00EB0F77" w:rsidRDefault="00DC7ADE" w:rsidP="00C02633">
      <w:pPr>
        <w:rPr>
          <w:rFonts w:asciiTheme="majorHAnsi" w:hAnsiTheme="majorHAnsi"/>
          <w:szCs w:val="24"/>
        </w:rPr>
      </w:pPr>
    </w:p>
    <w:p w14:paraId="34606588" w14:textId="77777777" w:rsidR="00962D01" w:rsidRPr="00EB0F77" w:rsidRDefault="00962D01" w:rsidP="00C02633">
      <w:pPr>
        <w:rPr>
          <w:rFonts w:asciiTheme="majorHAnsi" w:hAnsiTheme="majorHAnsi"/>
          <w:szCs w:val="24"/>
        </w:rPr>
      </w:pPr>
      <w:r w:rsidRPr="00EB0F77">
        <w:rPr>
          <w:rFonts w:asciiTheme="majorHAnsi" w:hAnsiTheme="majorHAnsi"/>
          <w:szCs w:val="24"/>
        </w:rPr>
        <w:t>The Dover/Kent County Metropolitan Planning Organization is a</w:t>
      </w:r>
      <w:r w:rsidR="00E37122">
        <w:rPr>
          <w:rFonts w:asciiTheme="majorHAnsi" w:hAnsiTheme="majorHAnsi"/>
          <w:szCs w:val="24"/>
        </w:rPr>
        <w:t xml:space="preserve"> Federally mandated</w:t>
      </w:r>
      <w:r w:rsidRPr="00EB0F77">
        <w:rPr>
          <w:rFonts w:asciiTheme="majorHAnsi" w:hAnsiTheme="majorHAnsi"/>
          <w:szCs w:val="24"/>
        </w:rPr>
        <w:t xml:space="preserve"> not-for-profit that works with local, state and federal governments along with local transportation organizations to ensure that transportation planning and projects are done </w:t>
      </w:r>
      <w:r w:rsidR="00C5196D" w:rsidRPr="00EB0F77">
        <w:rPr>
          <w:rFonts w:asciiTheme="majorHAnsi" w:hAnsiTheme="majorHAnsi"/>
          <w:szCs w:val="24"/>
        </w:rPr>
        <w:t>in compliance</w:t>
      </w:r>
      <w:r w:rsidRPr="00EB0F77">
        <w:rPr>
          <w:rFonts w:asciiTheme="majorHAnsi" w:hAnsiTheme="majorHAnsi"/>
          <w:szCs w:val="24"/>
        </w:rPr>
        <w:t xml:space="preserve"> with</w:t>
      </w:r>
      <w:r w:rsidR="007B14F2" w:rsidRPr="00EB0F77">
        <w:rPr>
          <w:rFonts w:asciiTheme="majorHAnsi" w:hAnsiTheme="majorHAnsi"/>
          <w:szCs w:val="24"/>
        </w:rPr>
        <w:t xml:space="preserve"> Federal mandates to include</w:t>
      </w:r>
      <w:r w:rsidRPr="00EB0F77">
        <w:rPr>
          <w:rFonts w:asciiTheme="majorHAnsi" w:hAnsiTheme="majorHAnsi"/>
          <w:szCs w:val="24"/>
        </w:rPr>
        <w:t xml:space="preserve"> the </w:t>
      </w:r>
      <w:r w:rsidR="007B14F2" w:rsidRPr="00EB0F77">
        <w:rPr>
          <w:rFonts w:asciiTheme="majorHAnsi" w:hAnsiTheme="majorHAnsi"/>
          <w:szCs w:val="24"/>
        </w:rPr>
        <w:t xml:space="preserve">Federal Clean Air Act and the </w:t>
      </w:r>
      <w:r w:rsidR="006C23F0" w:rsidRPr="00CC4F9E">
        <w:rPr>
          <w:rFonts w:asciiTheme="majorHAnsi" w:hAnsiTheme="majorHAnsi"/>
          <w:szCs w:val="24"/>
        </w:rPr>
        <w:t>Fixing America’s Surface Transportation Act (FAST)</w:t>
      </w:r>
      <w:r w:rsidR="007B14F2" w:rsidRPr="00EB0F77">
        <w:rPr>
          <w:rFonts w:asciiTheme="majorHAnsi" w:hAnsiTheme="majorHAnsi"/>
          <w:szCs w:val="24"/>
        </w:rPr>
        <w:t>.</w:t>
      </w:r>
    </w:p>
    <w:p w14:paraId="7123E307" w14:textId="77777777" w:rsidR="007B14F2" w:rsidRPr="00EB0F77" w:rsidRDefault="007B14F2" w:rsidP="00C02633">
      <w:pPr>
        <w:rPr>
          <w:rFonts w:asciiTheme="majorHAnsi" w:hAnsiTheme="majorHAnsi"/>
          <w:szCs w:val="24"/>
        </w:rPr>
      </w:pPr>
    </w:p>
    <w:p w14:paraId="08C96E78" w14:textId="77777777" w:rsidR="007B14F2" w:rsidRPr="00EB0F77" w:rsidRDefault="007B14F2" w:rsidP="00C02633">
      <w:pPr>
        <w:rPr>
          <w:rFonts w:asciiTheme="majorHAnsi" w:hAnsiTheme="majorHAnsi"/>
          <w:szCs w:val="24"/>
        </w:rPr>
      </w:pPr>
      <w:r w:rsidRPr="00EB0F77">
        <w:rPr>
          <w:rFonts w:asciiTheme="majorHAnsi" w:hAnsiTheme="majorHAnsi"/>
          <w:szCs w:val="24"/>
        </w:rPr>
        <w:t>For more information on the Dover/Kent County MPO, please visit www.doverkentmpo.org or call Helen Wiles at 302-387-6026.</w:t>
      </w:r>
    </w:p>
    <w:p w14:paraId="329FACDD" w14:textId="77777777" w:rsidR="007B14F2" w:rsidRPr="00EB0F77" w:rsidRDefault="007B14F2" w:rsidP="00C02633">
      <w:pPr>
        <w:rPr>
          <w:rFonts w:asciiTheme="majorHAnsi" w:hAnsiTheme="majorHAnsi"/>
          <w:szCs w:val="24"/>
        </w:rPr>
      </w:pPr>
    </w:p>
    <w:p w14:paraId="32B767C3" w14:textId="77777777" w:rsidR="007B14F2" w:rsidRDefault="007B14F2" w:rsidP="00C02633">
      <w:pPr>
        <w:rPr>
          <w:rFonts w:asciiTheme="majorHAnsi" w:hAnsiTheme="majorHAnsi"/>
          <w:szCs w:val="24"/>
        </w:rPr>
      </w:pPr>
    </w:p>
    <w:p w14:paraId="411476A3" w14:textId="77777777" w:rsidR="00DC7ADE" w:rsidRDefault="00DC7ADE" w:rsidP="00C02633">
      <w:pPr>
        <w:rPr>
          <w:rFonts w:asciiTheme="majorHAnsi" w:hAnsiTheme="majorHAnsi"/>
          <w:szCs w:val="24"/>
        </w:rPr>
      </w:pPr>
    </w:p>
    <w:p w14:paraId="49181A0A" w14:textId="428870F3" w:rsidR="00DC7ADE" w:rsidRPr="00EB0F77" w:rsidRDefault="00DC7ADE" w:rsidP="00C02633">
      <w:pPr>
        <w:rPr>
          <w:rFonts w:asciiTheme="majorHAnsi" w:hAnsiTheme="majorHAnsi"/>
          <w:szCs w:val="24"/>
        </w:rPr>
      </w:pPr>
    </w:p>
    <w:sectPr w:rsidR="00DC7ADE" w:rsidRPr="00EB0F77" w:rsidSect="007F72C7">
      <w:headerReference w:type="default" r:id="rId7"/>
      <w:endnotePr>
        <w:numFmt w:val="decimal"/>
      </w:endnotePr>
      <w:type w:val="continuous"/>
      <w:pgSz w:w="12240" w:h="15840"/>
      <w:pgMar w:top="360" w:right="1008" w:bottom="720" w:left="1008" w:header="331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1FB7" w14:textId="77777777" w:rsidR="00FB2406" w:rsidRDefault="00FB2406">
      <w:r>
        <w:separator/>
      </w:r>
    </w:p>
  </w:endnote>
  <w:endnote w:type="continuationSeparator" w:id="0">
    <w:p w14:paraId="775A3E01" w14:textId="77777777" w:rsidR="00FB2406" w:rsidRDefault="00F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CEC5" w14:textId="77777777" w:rsidR="00FB2406" w:rsidRDefault="00FB2406">
      <w:r>
        <w:separator/>
      </w:r>
    </w:p>
  </w:footnote>
  <w:footnote w:type="continuationSeparator" w:id="0">
    <w:p w14:paraId="6E50D710" w14:textId="77777777" w:rsidR="00FB2406" w:rsidRDefault="00FB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268E" w14:textId="5E6DCE0A" w:rsidR="00FB2406" w:rsidRDefault="00FB2406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</w:p>
  <w:p w14:paraId="49290BD3" w14:textId="5726BD55" w:rsidR="00FB2406" w:rsidRDefault="005B4439">
    <w:pPr>
      <w:ind w:left="-360"/>
      <w:rPr>
        <w:sz w:val="36"/>
      </w:rPr>
    </w:pPr>
    <w:r>
      <w:rPr>
        <w:noProof/>
        <w:snapToGrid/>
      </w:rPr>
      <w:drawing>
        <wp:anchor distT="0" distB="0" distL="114300" distR="114300" simplePos="0" relativeHeight="251658752" behindDoc="1" locked="0" layoutInCell="1" allowOverlap="1" wp14:anchorId="043A5BD2" wp14:editId="6B0C4484">
          <wp:simplePos x="0" y="0"/>
          <wp:positionH relativeFrom="margin">
            <wp:align>center</wp:align>
          </wp:positionH>
          <wp:positionV relativeFrom="paragraph">
            <wp:posOffset>-45085</wp:posOffset>
          </wp:positionV>
          <wp:extent cx="4851400" cy="1379220"/>
          <wp:effectExtent l="0" t="0" r="6350" b="0"/>
          <wp:wrapTight wrapText="bothSides">
            <wp:wrapPolygon edited="0">
              <wp:start x="0" y="0"/>
              <wp:lineTo x="0" y="21182"/>
              <wp:lineTo x="21543" y="21182"/>
              <wp:lineTo x="215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inn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0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76968" w14:textId="4A8E9EA4" w:rsidR="00FB2406" w:rsidRDefault="00FB2406" w:rsidP="00F913EA">
    <w:pPr>
      <w:ind w:left="-360"/>
      <w:jc w:val="center"/>
      <w:rPr>
        <w:sz w:val="34"/>
      </w:rPr>
    </w:pP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14:paraId="055386C3" w14:textId="12C625BF" w:rsidR="00FB2406" w:rsidRDefault="00FB2406" w:rsidP="00D97189">
    <w:pPr>
      <w:ind w:left="-360"/>
      <w:jc w:val="both"/>
      <w:rPr>
        <w:b/>
        <w:sz w:val="20"/>
      </w:rPr>
    </w:pPr>
    <w:r>
      <w:rPr>
        <w:b/>
        <w:sz w:val="20"/>
      </w:rPr>
      <w:t xml:space="preserve">1783 Friends Way, Camden, </w:t>
    </w:r>
    <w:proofErr w:type="gramStart"/>
    <w:r>
      <w:rPr>
        <w:b/>
        <w:sz w:val="20"/>
      </w:rPr>
      <w:t>Delaware  19934</w:t>
    </w:r>
    <w:proofErr w:type="gramEnd"/>
    <w:r>
      <w:rPr>
        <w:b/>
        <w:sz w:val="20"/>
      </w:rPr>
      <w:tab/>
    </w:r>
    <w:r>
      <w:rPr>
        <w:b/>
        <w:sz w:val="20"/>
      </w:rPr>
      <w:tab/>
    </w:r>
    <w:r w:rsidR="00D97189">
      <w:rPr>
        <w:b/>
        <w:sz w:val="20"/>
      </w:rPr>
      <w:tab/>
    </w:r>
    <w:r w:rsidR="00D97189">
      <w:rPr>
        <w:b/>
        <w:sz w:val="20"/>
      </w:rPr>
      <w:tab/>
    </w:r>
    <w:r w:rsidR="00D97189">
      <w:rPr>
        <w:b/>
        <w:sz w:val="20"/>
      </w:rPr>
      <w:tab/>
    </w:r>
    <w:r w:rsidR="00D97189">
      <w:rPr>
        <w:b/>
        <w:sz w:val="20"/>
      </w:rPr>
      <w:tab/>
    </w:r>
    <w:r>
      <w:rPr>
        <w:b/>
        <w:sz w:val="20"/>
      </w:rPr>
      <w:tab/>
      <w:t>Phone: (302) 387-6030</w:t>
    </w:r>
  </w:p>
  <w:p w14:paraId="7065A15B" w14:textId="0B154EB8" w:rsidR="00FB2406" w:rsidRDefault="00FB2406" w:rsidP="00D97189">
    <w:pPr>
      <w:ind w:left="-360"/>
      <w:jc w:val="both"/>
      <w:rPr>
        <w:b/>
        <w:sz w:val="20"/>
      </w:rPr>
    </w:pPr>
    <w:r>
      <w:rPr>
        <w:b/>
        <w:sz w:val="20"/>
      </w:rPr>
      <w:t xml:space="preserve">P.O. Box 383, Dover, </w:t>
    </w:r>
    <w:proofErr w:type="gramStart"/>
    <w:r>
      <w:rPr>
        <w:b/>
        <w:sz w:val="20"/>
      </w:rPr>
      <w:t>Delaware  19903</w:t>
    </w:r>
    <w:proofErr w:type="gramEnd"/>
    <w:r>
      <w:rPr>
        <w:b/>
        <w:sz w:val="20"/>
      </w:rPr>
      <w:tab/>
    </w:r>
    <w:r>
      <w:rPr>
        <w:b/>
        <w:sz w:val="20"/>
      </w:rPr>
      <w:tab/>
    </w:r>
    <w:r w:rsidR="00D97189">
      <w:rPr>
        <w:b/>
        <w:sz w:val="20"/>
      </w:rPr>
      <w:tab/>
    </w:r>
    <w:r w:rsidR="00D97189">
      <w:rPr>
        <w:b/>
        <w:sz w:val="20"/>
      </w:rPr>
      <w:tab/>
    </w:r>
    <w:r w:rsidR="00D97189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>Fax:     (302) 398-6032</w:t>
    </w:r>
    <w:r w:rsidR="00D97189">
      <w:rPr>
        <w:b/>
        <w:sz w:val="20"/>
      </w:rPr>
      <w:t xml:space="preserve">  </w:t>
    </w:r>
  </w:p>
  <w:p w14:paraId="05EC1AF2" w14:textId="77777777" w:rsidR="00FB2406" w:rsidRDefault="00FB2406">
    <w:pPr>
      <w:ind w:left="-360"/>
      <w:rPr>
        <w:sz w:val="20"/>
      </w:rPr>
    </w:pPr>
  </w:p>
  <w:p w14:paraId="4DD26531" w14:textId="21F76728" w:rsidR="00FB2406" w:rsidRDefault="00863D21">
    <w:pPr>
      <w:spacing w:line="43" w:lineRule="exact"/>
      <w:ind w:left="-360"/>
      <w:rPr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F6A8A5D" wp14:editId="79CBFEB5">
              <wp:simplePos x="0" y="0"/>
              <wp:positionH relativeFrom="page">
                <wp:posOffset>685800</wp:posOffset>
              </wp:positionH>
              <wp:positionV relativeFrom="paragraph">
                <wp:posOffset>0</wp:posOffset>
              </wp:positionV>
              <wp:extent cx="6172200" cy="27305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9F973D" id="Rectangle 1" o:spid="_x0000_s1026" style="position:absolute;margin-left:54pt;margin-top:0;width:486pt;height: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B80FA3F" w14:textId="77777777" w:rsidR="00FB2406" w:rsidRDefault="00FB2406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0NTM0MzQyNTS2NDBR0lEKTi0uzszPAykwqgUAR+WACiwAAAA="/>
  </w:docVars>
  <w:rsids>
    <w:rsidRoot w:val="00962D01"/>
    <w:rsid w:val="00097CC7"/>
    <w:rsid w:val="000D3ABF"/>
    <w:rsid w:val="000D444D"/>
    <w:rsid w:val="00133E9E"/>
    <w:rsid w:val="00190315"/>
    <w:rsid w:val="0019189A"/>
    <w:rsid w:val="001A5423"/>
    <w:rsid w:val="001D6DB5"/>
    <w:rsid w:val="00270075"/>
    <w:rsid w:val="0029050A"/>
    <w:rsid w:val="002911DE"/>
    <w:rsid w:val="002C0DD5"/>
    <w:rsid w:val="002E27A4"/>
    <w:rsid w:val="002E4DC3"/>
    <w:rsid w:val="002F36ED"/>
    <w:rsid w:val="003006EE"/>
    <w:rsid w:val="00372DA3"/>
    <w:rsid w:val="00383C5F"/>
    <w:rsid w:val="003933E0"/>
    <w:rsid w:val="003A210F"/>
    <w:rsid w:val="00426F63"/>
    <w:rsid w:val="00467BF7"/>
    <w:rsid w:val="004A0665"/>
    <w:rsid w:val="004E3339"/>
    <w:rsid w:val="004F4BF5"/>
    <w:rsid w:val="00571677"/>
    <w:rsid w:val="00582BE4"/>
    <w:rsid w:val="005961F4"/>
    <w:rsid w:val="005B4439"/>
    <w:rsid w:val="005D76CD"/>
    <w:rsid w:val="005E7EF0"/>
    <w:rsid w:val="005F766B"/>
    <w:rsid w:val="00600932"/>
    <w:rsid w:val="00603719"/>
    <w:rsid w:val="00606A3F"/>
    <w:rsid w:val="00613471"/>
    <w:rsid w:val="006608BB"/>
    <w:rsid w:val="006B0907"/>
    <w:rsid w:val="006C23F0"/>
    <w:rsid w:val="007100AF"/>
    <w:rsid w:val="007170B1"/>
    <w:rsid w:val="00717D6C"/>
    <w:rsid w:val="007B14F2"/>
    <w:rsid w:val="007F72C7"/>
    <w:rsid w:val="00843789"/>
    <w:rsid w:val="0084437F"/>
    <w:rsid w:val="00857158"/>
    <w:rsid w:val="00863D21"/>
    <w:rsid w:val="008668C6"/>
    <w:rsid w:val="00874C4D"/>
    <w:rsid w:val="008863DD"/>
    <w:rsid w:val="00887381"/>
    <w:rsid w:val="00893B84"/>
    <w:rsid w:val="008D610F"/>
    <w:rsid w:val="00962D01"/>
    <w:rsid w:val="0099788A"/>
    <w:rsid w:val="009B7887"/>
    <w:rsid w:val="00A165A3"/>
    <w:rsid w:val="00A375B9"/>
    <w:rsid w:val="00A671C9"/>
    <w:rsid w:val="00B66BFE"/>
    <w:rsid w:val="00B73A59"/>
    <w:rsid w:val="00B74289"/>
    <w:rsid w:val="00BA0C08"/>
    <w:rsid w:val="00BA0E60"/>
    <w:rsid w:val="00BF7180"/>
    <w:rsid w:val="00C02633"/>
    <w:rsid w:val="00C12B52"/>
    <w:rsid w:val="00C5196D"/>
    <w:rsid w:val="00CC4F9E"/>
    <w:rsid w:val="00D17B63"/>
    <w:rsid w:val="00D60EAF"/>
    <w:rsid w:val="00D659C6"/>
    <w:rsid w:val="00D74C14"/>
    <w:rsid w:val="00D77085"/>
    <w:rsid w:val="00D97189"/>
    <w:rsid w:val="00DA780E"/>
    <w:rsid w:val="00DC5C86"/>
    <w:rsid w:val="00DC7ADE"/>
    <w:rsid w:val="00E21347"/>
    <w:rsid w:val="00E37122"/>
    <w:rsid w:val="00E44DD5"/>
    <w:rsid w:val="00E56F2E"/>
    <w:rsid w:val="00EB0F77"/>
    <w:rsid w:val="00EC7727"/>
    <w:rsid w:val="00EE3F29"/>
    <w:rsid w:val="00F52D04"/>
    <w:rsid w:val="00F84353"/>
    <w:rsid w:val="00F913EA"/>
    <w:rsid w:val="00FA3F3E"/>
    <w:rsid w:val="00FB2406"/>
    <w:rsid w:val="00FC226D"/>
    <w:rsid w:val="00FD5C6B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53BD27A3"/>
  <w15:docId w15:val="{B49D552A-34F3-4B8D-B714-E7D9C9D2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2C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F72C7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7F72C7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7F72C7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7F72C7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F72C7"/>
  </w:style>
  <w:style w:type="paragraph" w:styleId="Header">
    <w:name w:val="header"/>
    <w:basedOn w:val="Normal"/>
    <w:link w:val="HeaderChar"/>
    <w:rsid w:val="007F72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2C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F72C7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7F72C7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7F72C7"/>
    <w:pPr>
      <w:jc w:val="center"/>
    </w:pPr>
  </w:style>
  <w:style w:type="paragraph" w:styleId="Date">
    <w:name w:val="Date"/>
    <w:basedOn w:val="Normal"/>
    <w:next w:val="Normal"/>
    <w:rsid w:val="007F72C7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7F72C7"/>
    <w:rPr>
      <w:color w:val="0000FF"/>
      <w:u w:val="single"/>
    </w:rPr>
  </w:style>
  <w:style w:type="character" w:styleId="FollowedHyperlink">
    <w:name w:val="FollowedHyperlink"/>
    <w:basedOn w:val="DefaultParagraphFont"/>
    <w:rsid w:val="007F72C7"/>
    <w:rPr>
      <w:color w:val="800080"/>
      <w:u w:val="single"/>
    </w:rPr>
  </w:style>
  <w:style w:type="paragraph" w:styleId="BodyText2">
    <w:name w:val="Body Text 2"/>
    <w:basedOn w:val="Normal"/>
    <w:rsid w:val="007F72C7"/>
    <w:rPr>
      <w:b/>
    </w:rPr>
  </w:style>
  <w:style w:type="character" w:customStyle="1" w:styleId="HeaderChar">
    <w:name w:val="Header Char"/>
    <w:basedOn w:val="DefaultParagraphFont"/>
    <w:link w:val="Header"/>
    <w:rsid w:val="00874C4D"/>
    <w:rPr>
      <w:snapToGrid w:val="0"/>
      <w:sz w:val="24"/>
    </w:rPr>
  </w:style>
  <w:style w:type="paragraph" w:customStyle="1" w:styleId="reg">
    <w:name w:val="reg"/>
    <w:basedOn w:val="Header"/>
    <w:rsid w:val="006B0907"/>
    <w:pPr>
      <w:tabs>
        <w:tab w:val="clear" w:pos="4320"/>
        <w:tab w:val="clear" w:pos="8640"/>
      </w:tabs>
      <w:ind w:left="1440" w:hanging="1440"/>
    </w:pPr>
    <w:rPr>
      <w:sz w:val="32"/>
    </w:rPr>
  </w:style>
  <w:style w:type="paragraph" w:styleId="BalloonText">
    <w:name w:val="Balloon Text"/>
    <w:basedOn w:val="Normal"/>
    <w:link w:val="BalloonTextChar"/>
    <w:rsid w:val="00133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E9E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1D6D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D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6DB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D6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6DB5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63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ELEN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Template.dotx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Helen Wiles</dc:creator>
  <cp:lastModifiedBy>Helen Wiles</cp:lastModifiedBy>
  <cp:revision>3</cp:revision>
  <cp:lastPrinted>2018-08-07T15:33:00Z</cp:lastPrinted>
  <dcterms:created xsi:type="dcterms:W3CDTF">2019-08-01T18:08:00Z</dcterms:created>
  <dcterms:modified xsi:type="dcterms:W3CDTF">2019-08-02T19:42:00Z</dcterms:modified>
</cp:coreProperties>
</file>