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C3BA" w14:textId="77777777" w:rsidR="0047021A" w:rsidRDefault="0047021A" w:rsidP="005A4767">
      <w:pPr>
        <w:widowControl w:val="0"/>
        <w:autoSpaceDE w:val="0"/>
        <w:autoSpaceDN w:val="0"/>
        <w:adjustRightInd w:val="0"/>
        <w:spacing w:after="0" w:line="240" w:lineRule="auto"/>
        <w:jc w:val="center"/>
        <w:rPr>
          <w:rFonts w:ascii="Times New Roman" w:eastAsia="Times New Roman" w:hAnsi="Times New Roman" w:cs="Times New Roman"/>
          <w:b/>
          <w:u w:val="single"/>
        </w:rPr>
      </w:pPr>
    </w:p>
    <w:p w14:paraId="2C95CF53" w14:textId="4AFC1344" w:rsidR="005A4767" w:rsidRDefault="005A4767" w:rsidP="005A4767">
      <w:pPr>
        <w:widowControl w:val="0"/>
        <w:autoSpaceDE w:val="0"/>
        <w:autoSpaceDN w:val="0"/>
        <w:adjustRightInd w:val="0"/>
        <w:spacing w:after="0" w:line="240" w:lineRule="auto"/>
        <w:jc w:val="center"/>
        <w:rPr>
          <w:rFonts w:ascii="Times New Roman" w:eastAsia="Times New Roman" w:hAnsi="Times New Roman" w:cs="Times New Roman"/>
          <w:b/>
          <w:u w:val="single"/>
        </w:rPr>
      </w:pPr>
      <w:r w:rsidRPr="005A4767">
        <w:rPr>
          <w:rFonts w:ascii="Times New Roman" w:eastAsia="Times New Roman" w:hAnsi="Times New Roman" w:cs="Times New Roman"/>
          <w:b/>
          <w:u w:val="single"/>
        </w:rPr>
        <w:t>DOVER/KENT COUNTY MPO TECHNICAL ADVISORY COMMITTEE</w:t>
      </w:r>
    </w:p>
    <w:p w14:paraId="437BF73D" w14:textId="33323375" w:rsidR="002C6A7A" w:rsidRPr="005A4767" w:rsidRDefault="002C6A7A" w:rsidP="005A4767">
      <w:pPr>
        <w:widowControl w:val="0"/>
        <w:autoSpaceDE w:val="0"/>
        <w:autoSpaceDN w:val="0"/>
        <w:adjustRightInd w:val="0"/>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MINUTES OF APRIL 16, 2019</w:t>
      </w:r>
    </w:p>
    <w:p w14:paraId="0A3F7A5F"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25B23810" w14:textId="085E6841"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u w:val="single"/>
        </w:rPr>
        <w:t>Technical Advisory Committee Representatives</w:t>
      </w:r>
      <w:r w:rsidR="002C6A7A">
        <w:rPr>
          <w:rFonts w:ascii="Times New Roman" w:eastAsia="Times New Roman" w:hAnsi="Times New Roman" w:cs="Times New Roman"/>
          <w:b/>
          <w:snapToGrid w:val="0"/>
          <w:sz w:val="21"/>
          <w:szCs w:val="21"/>
          <w:u w:val="single"/>
        </w:rPr>
        <w:t xml:space="preserve"> attending</w:t>
      </w:r>
      <w:r w:rsidRPr="005A4767">
        <w:rPr>
          <w:rFonts w:ascii="Times New Roman" w:eastAsia="Times New Roman" w:hAnsi="Times New Roman" w:cs="Times New Roman"/>
          <w:b/>
          <w:snapToGrid w:val="0"/>
          <w:sz w:val="21"/>
          <w:szCs w:val="21"/>
        </w:rPr>
        <w:t>:</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p>
    <w:p w14:paraId="411D7DCD" w14:textId="7C253E74"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 xml:space="preserve">Kris Connelly, </w:t>
      </w:r>
      <w:r w:rsidR="00445313">
        <w:rPr>
          <w:rFonts w:ascii="Times New Roman" w:eastAsia="Times New Roman" w:hAnsi="Times New Roman" w:cs="Times New Roman"/>
          <w:b/>
          <w:snapToGrid w:val="0"/>
          <w:sz w:val="21"/>
          <w:szCs w:val="21"/>
        </w:rPr>
        <w:t xml:space="preserve">Kent County Planning, </w:t>
      </w:r>
      <w:r w:rsidRPr="005A4767">
        <w:rPr>
          <w:rFonts w:ascii="Times New Roman" w:eastAsia="Times New Roman" w:hAnsi="Times New Roman" w:cs="Times New Roman"/>
          <w:b/>
          <w:snapToGrid w:val="0"/>
          <w:sz w:val="21"/>
          <w:szCs w:val="21"/>
        </w:rPr>
        <w:t>Chair</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t>David Edgell, Off</w:t>
      </w:r>
      <w:r w:rsidR="0047021A">
        <w:rPr>
          <w:rFonts w:ascii="Times New Roman" w:eastAsia="Times New Roman" w:hAnsi="Times New Roman" w:cs="Times New Roman"/>
          <w:b/>
          <w:snapToGrid w:val="0"/>
          <w:sz w:val="21"/>
          <w:szCs w:val="21"/>
        </w:rPr>
        <w:t xml:space="preserve">ice </w:t>
      </w:r>
      <w:r w:rsidRPr="005A4767">
        <w:rPr>
          <w:rFonts w:ascii="Times New Roman" w:eastAsia="Times New Roman" w:hAnsi="Times New Roman" w:cs="Times New Roman"/>
          <w:b/>
          <w:snapToGrid w:val="0"/>
          <w:sz w:val="21"/>
          <w:szCs w:val="21"/>
        </w:rPr>
        <w:t xml:space="preserve">of State </w:t>
      </w:r>
      <w:proofErr w:type="spellStart"/>
      <w:r w:rsidRPr="005A4767">
        <w:rPr>
          <w:rFonts w:ascii="Times New Roman" w:eastAsia="Times New Roman" w:hAnsi="Times New Roman" w:cs="Times New Roman"/>
          <w:b/>
          <w:snapToGrid w:val="0"/>
          <w:sz w:val="21"/>
          <w:szCs w:val="21"/>
        </w:rPr>
        <w:t>Plng</w:t>
      </w:r>
      <w:proofErr w:type="spellEnd"/>
      <w:r w:rsidRPr="005A4767">
        <w:rPr>
          <w:rFonts w:ascii="Times New Roman" w:eastAsia="Times New Roman" w:hAnsi="Times New Roman" w:cs="Times New Roman"/>
          <w:b/>
          <w:snapToGrid w:val="0"/>
          <w:sz w:val="21"/>
          <w:szCs w:val="21"/>
        </w:rPr>
        <w:t xml:space="preserve"> (Vice-chair)</w:t>
      </w:r>
    </w:p>
    <w:p w14:paraId="0C95CF6C" w14:textId="2A3F4E76" w:rsidR="002C6A7A" w:rsidRPr="002C6A7A" w:rsidRDefault="00445313" w:rsidP="002C6A7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 xml:space="preserve">George </w:t>
      </w:r>
      <w:proofErr w:type="spellStart"/>
      <w:r>
        <w:rPr>
          <w:rFonts w:ascii="Times New Roman" w:eastAsia="Times New Roman" w:hAnsi="Times New Roman" w:cs="Times New Roman"/>
          <w:b/>
          <w:snapToGrid w:val="0"/>
          <w:sz w:val="21"/>
          <w:szCs w:val="21"/>
        </w:rPr>
        <w:t>DiBenedictis</w:t>
      </w:r>
      <w:proofErr w:type="spellEnd"/>
      <w:r>
        <w:rPr>
          <w:rFonts w:ascii="Times New Roman" w:eastAsia="Times New Roman" w:hAnsi="Times New Roman" w:cs="Times New Roman"/>
          <w:b/>
          <w:snapToGrid w:val="0"/>
          <w:sz w:val="21"/>
          <w:szCs w:val="21"/>
        </w:rPr>
        <w:t>,</w:t>
      </w:r>
      <w:r w:rsidR="005A4767" w:rsidRPr="005A4767">
        <w:rPr>
          <w:rFonts w:ascii="Times New Roman" w:eastAsia="Times New Roman" w:hAnsi="Times New Roman" w:cs="Times New Roman"/>
          <w:b/>
          <w:snapToGrid w:val="0"/>
          <w:sz w:val="21"/>
          <w:szCs w:val="21"/>
        </w:rPr>
        <w:t xml:space="preserve"> Town of Smyrna</w:t>
      </w:r>
      <w:r w:rsidR="005A4767" w:rsidRPr="005A4767">
        <w:rPr>
          <w:rFonts w:ascii="Times New Roman" w:eastAsia="Times New Roman" w:hAnsi="Times New Roman" w:cs="Times New Roman"/>
          <w:b/>
          <w:snapToGrid w:val="0"/>
          <w:sz w:val="21"/>
          <w:szCs w:val="21"/>
        </w:rPr>
        <w:tab/>
      </w:r>
      <w:r w:rsidR="002C6A7A">
        <w:rPr>
          <w:rFonts w:ascii="Times New Roman" w:eastAsia="Times New Roman" w:hAnsi="Times New Roman" w:cs="Times New Roman"/>
          <w:b/>
          <w:snapToGrid w:val="0"/>
          <w:sz w:val="21"/>
          <w:szCs w:val="21"/>
        </w:rPr>
        <w:tab/>
      </w:r>
      <w:r w:rsidR="002C6A7A">
        <w:rPr>
          <w:rFonts w:ascii="Times New Roman" w:eastAsia="Times New Roman" w:hAnsi="Times New Roman" w:cs="Times New Roman"/>
          <w:b/>
          <w:snapToGrid w:val="0"/>
          <w:sz w:val="21"/>
          <w:szCs w:val="21"/>
        </w:rPr>
        <w:tab/>
      </w:r>
      <w:r w:rsidR="002C6A7A">
        <w:rPr>
          <w:rFonts w:ascii="Times New Roman" w:eastAsia="Times New Roman" w:hAnsi="Times New Roman" w:cs="Times New Roman"/>
          <w:b/>
          <w:snapToGrid w:val="0"/>
          <w:sz w:val="21"/>
          <w:szCs w:val="21"/>
        </w:rPr>
        <w:tab/>
      </w:r>
      <w:r w:rsidR="002C6A7A" w:rsidRPr="005A4767">
        <w:rPr>
          <w:rFonts w:ascii="Cambria" w:eastAsia="Times New Roman" w:hAnsi="Cambria" w:cs="Times New Roman"/>
          <w:b/>
          <w:snapToGrid w:val="0"/>
          <w:sz w:val="21"/>
          <w:szCs w:val="21"/>
        </w:rPr>
        <w:t>Cathy Smith, Delaware Transit Corporation</w:t>
      </w:r>
      <w:r w:rsidR="002C6A7A" w:rsidRPr="005A4767">
        <w:rPr>
          <w:rFonts w:ascii="Cambria" w:eastAsia="Times New Roman" w:hAnsi="Cambria" w:cs="Times New Roman"/>
          <w:b/>
          <w:snapToGrid w:val="0"/>
          <w:sz w:val="21"/>
          <w:szCs w:val="21"/>
        </w:rPr>
        <w:tab/>
      </w:r>
    </w:p>
    <w:p w14:paraId="0746AD2C" w14:textId="77777777" w:rsidR="00D35993" w:rsidRDefault="002C6A7A" w:rsidP="00445313">
      <w:pPr>
        <w:widowControl w:val="0"/>
        <w:spacing w:after="0" w:line="240" w:lineRule="auto"/>
        <w:rPr>
          <w:rFonts w:ascii="Times New Roman" w:eastAsia="Times New Roman" w:hAnsi="Times New Roman" w:cs="Times New Roman"/>
          <w:b/>
          <w:snapToGrid w:val="0"/>
          <w:sz w:val="21"/>
          <w:szCs w:val="21"/>
        </w:rPr>
      </w:pPr>
      <w:r w:rsidRPr="005A4767">
        <w:rPr>
          <w:rFonts w:ascii="Cambria" w:eastAsia="Times New Roman" w:hAnsi="Cambria" w:cs="Times New Roman"/>
          <w:b/>
          <w:snapToGrid w:val="0"/>
          <w:sz w:val="21"/>
          <w:szCs w:val="21"/>
        </w:rPr>
        <w:t>Milton Melendez, DE Dept. of Agriculture</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sidR="005A4767" w:rsidRPr="005A4767">
        <w:rPr>
          <w:rFonts w:ascii="Times New Roman" w:eastAsia="Times New Roman" w:hAnsi="Times New Roman" w:cs="Times New Roman"/>
          <w:b/>
          <w:snapToGrid w:val="0"/>
          <w:sz w:val="21"/>
          <w:szCs w:val="21"/>
        </w:rPr>
        <w:t>Ed Diaz, City of Dover, Planning &amp; Insp.</w:t>
      </w:r>
    </w:p>
    <w:p w14:paraId="0E197F24" w14:textId="3D6E2C2E" w:rsidR="00445313" w:rsidRDefault="002C6A7A" w:rsidP="00445313">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 xml:space="preserve">Jenn </w:t>
      </w:r>
      <w:proofErr w:type="spellStart"/>
      <w:r>
        <w:rPr>
          <w:rFonts w:ascii="Times New Roman" w:eastAsia="Times New Roman" w:hAnsi="Times New Roman" w:cs="Times New Roman"/>
          <w:b/>
          <w:snapToGrid w:val="0"/>
          <w:sz w:val="21"/>
          <w:szCs w:val="21"/>
        </w:rPr>
        <w:t>Cinehi</w:t>
      </w:r>
      <w:proofErr w:type="spellEnd"/>
      <w:r>
        <w:rPr>
          <w:rFonts w:ascii="Times New Roman" w:eastAsia="Times New Roman" w:hAnsi="Times New Roman" w:cs="Times New Roman"/>
          <w:b/>
          <w:snapToGrid w:val="0"/>
          <w:sz w:val="21"/>
          <w:szCs w:val="21"/>
        </w:rPr>
        <w:t xml:space="preserve">-Miller for </w:t>
      </w:r>
      <w:r w:rsidR="00CC7C7E">
        <w:rPr>
          <w:rFonts w:ascii="Times New Roman" w:eastAsia="Times New Roman" w:hAnsi="Times New Roman" w:cs="Times New Roman"/>
          <w:b/>
          <w:snapToGrid w:val="0"/>
          <w:sz w:val="21"/>
          <w:szCs w:val="21"/>
        </w:rPr>
        <w:t>N</w:t>
      </w:r>
      <w:r>
        <w:rPr>
          <w:rFonts w:ascii="Times New Roman" w:eastAsia="Times New Roman" w:hAnsi="Times New Roman" w:cs="Times New Roman"/>
          <w:b/>
          <w:snapToGrid w:val="0"/>
          <w:sz w:val="21"/>
          <w:szCs w:val="21"/>
        </w:rPr>
        <w:t xml:space="preserve">. </w:t>
      </w:r>
      <w:r w:rsidR="00CC7C7E">
        <w:rPr>
          <w:rFonts w:ascii="Times New Roman" w:eastAsia="Times New Roman" w:hAnsi="Times New Roman" w:cs="Times New Roman"/>
          <w:b/>
          <w:snapToGrid w:val="0"/>
          <w:sz w:val="21"/>
          <w:szCs w:val="21"/>
        </w:rPr>
        <w:t>Attard, DelDOT Planning</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sidR="005A4767" w:rsidRPr="005A4767">
        <w:rPr>
          <w:rFonts w:ascii="Times New Roman" w:eastAsia="Times New Roman" w:hAnsi="Times New Roman" w:cs="Times New Roman"/>
          <w:b/>
          <w:snapToGrid w:val="0"/>
          <w:sz w:val="21"/>
          <w:szCs w:val="21"/>
        </w:rPr>
        <w:t>Jolyon Shelton, DNREC</w:t>
      </w:r>
      <w:r w:rsidR="00445313">
        <w:rPr>
          <w:rFonts w:ascii="Times New Roman" w:eastAsia="Times New Roman" w:hAnsi="Times New Roman" w:cs="Times New Roman"/>
          <w:b/>
          <w:snapToGrid w:val="0"/>
          <w:sz w:val="21"/>
          <w:szCs w:val="21"/>
        </w:rPr>
        <w:tab/>
      </w:r>
      <w:r w:rsidR="00445313">
        <w:rPr>
          <w:rFonts w:ascii="Times New Roman" w:eastAsia="Times New Roman" w:hAnsi="Times New Roman" w:cs="Times New Roman"/>
          <w:b/>
          <w:snapToGrid w:val="0"/>
          <w:sz w:val="21"/>
          <w:szCs w:val="21"/>
        </w:rPr>
        <w:tab/>
      </w:r>
      <w:r w:rsidR="00445313">
        <w:rPr>
          <w:rFonts w:ascii="Times New Roman" w:eastAsia="Times New Roman" w:hAnsi="Times New Roman" w:cs="Times New Roman"/>
          <w:b/>
          <w:snapToGrid w:val="0"/>
          <w:sz w:val="21"/>
          <w:szCs w:val="21"/>
        </w:rPr>
        <w:tab/>
      </w:r>
    </w:p>
    <w:p w14:paraId="474A77F2" w14:textId="6B61F387" w:rsidR="00445313" w:rsidRDefault="002C6A7A"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Amanda Marlow for Aaron Chaffinch, Town of Camden</w:t>
      </w:r>
      <w:r>
        <w:rPr>
          <w:rFonts w:ascii="Times New Roman" w:eastAsia="Times New Roman" w:hAnsi="Times New Roman" w:cs="Times New Roman"/>
          <w:b/>
          <w:snapToGrid w:val="0"/>
          <w:sz w:val="21"/>
          <w:szCs w:val="21"/>
        </w:rPr>
        <w:tab/>
      </w:r>
      <w:r w:rsidR="005A4767" w:rsidRPr="005A4767">
        <w:rPr>
          <w:rFonts w:ascii="Times New Roman" w:eastAsia="Times New Roman" w:hAnsi="Times New Roman" w:cs="Times New Roman"/>
          <w:b/>
          <w:snapToGrid w:val="0"/>
          <w:sz w:val="21"/>
          <w:szCs w:val="21"/>
        </w:rPr>
        <w:t>Rob Pierce, City of Milford</w:t>
      </w:r>
      <w:r w:rsidR="005A4767" w:rsidRPr="005A4767">
        <w:rPr>
          <w:rFonts w:ascii="Times New Roman" w:eastAsia="Times New Roman" w:hAnsi="Times New Roman" w:cs="Times New Roman"/>
          <w:b/>
          <w:snapToGrid w:val="0"/>
          <w:sz w:val="21"/>
          <w:szCs w:val="21"/>
        </w:rPr>
        <w:tab/>
      </w:r>
      <w:r w:rsidR="005A4767" w:rsidRPr="005A4767">
        <w:rPr>
          <w:rFonts w:ascii="Times New Roman" w:eastAsia="Times New Roman" w:hAnsi="Times New Roman" w:cs="Times New Roman"/>
          <w:b/>
          <w:snapToGrid w:val="0"/>
          <w:sz w:val="21"/>
          <w:szCs w:val="21"/>
        </w:rPr>
        <w:tab/>
      </w:r>
      <w:r w:rsidR="005A4767" w:rsidRPr="005A4767">
        <w:rPr>
          <w:rFonts w:ascii="Times New Roman" w:eastAsia="Times New Roman" w:hAnsi="Times New Roman" w:cs="Times New Roman"/>
          <w:b/>
          <w:snapToGrid w:val="0"/>
          <w:sz w:val="21"/>
          <w:szCs w:val="21"/>
        </w:rPr>
        <w:tab/>
      </w:r>
    </w:p>
    <w:p w14:paraId="5CD45657" w14:textId="77777777" w:rsidR="002C6A7A"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 xml:space="preserve">Lindsay </w:t>
      </w:r>
      <w:proofErr w:type="spellStart"/>
      <w:r w:rsidRPr="005A4767">
        <w:rPr>
          <w:rFonts w:ascii="Times New Roman" w:eastAsia="Times New Roman" w:hAnsi="Times New Roman" w:cs="Times New Roman"/>
          <w:b/>
          <w:snapToGrid w:val="0"/>
          <w:sz w:val="21"/>
          <w:szCs w:val="21"/>
        </w:rPr>
        <w:t>Donnellon</w:t>
      </w:r>
      <w:proofErr w:type="spellEnd"/>
      <w:r w:rsidRPr="005A4767">
        <w:rPr>
          <w:rFonts w:ascii="Times New Roman" w:eastAsia="Times New Roman" w:hAnsi="Times New Roman" w:cs="Times New Roman"/>
          <w:b/>
          <w:snapToGrid w:val="0"/>
          <w:sz w:val="21"/>
          <w:szCs w:val="21"/>
        </w:rPr>
        <w:t>, Federal Highway Admin</w:t>
      </w:r>
      <w:r w:rsidR="00445313">
        <w:rPr>
          <w:rFonts w:ascii="Times New Roman" w:eastAsia="Times New Roman" w:hAnsi="Times New Roman" w:cs="Times New Roman"/>
          <w:b/>
          <w:snapToGrid w:val="0"/>
          <w:sz w:val="21"/>
          <w:szCs w:val="21"/>
        </w:rPr>
        <w:t>.</w:t>
      </w:r>
      <w:r w:rsidR="00445313">
        <w:rPr>
          <w:rFonts w:ascii="Times New Roman" w:eastAsia="Times New Roman" w:hAnsi="Times New Roman" w:cs="Times New Roman"/>
          <w:b/>
          <w:snapToGrid w:val="0"/>
          <w:sz w:val="21"/>
          <w:szCs w:val="21"/>
        </w:rPr>
        <w:tab/>
      </w:r>
      <w:r w:rsidR="00445313">
        <w:rPr>
          <w:rFonts w:ascii="Times New Roman" w:eastAsia="Times New Roman" w:hAnsi="Times New Roman" w:cs="Times New Roman"/>
          <w:b/>
          <w:snapToGrid w:val="0"/>
          <w:sz w:val="21"/>
          <w:szCs w:val="21"/>
        </w:rPr>
        <w:tab/>
      </w:r>
      <w:r w:rsidR="00445313">
        <w:rPr>
          <w:rFonts w:ascii="Times New Roman" w:eastAsia="Times New Roman" w:hAnsi="Times New Roman" w:cs="Times New Roman"/>
          <w:b/>
          <w:snapToGrid w:val="0"/>
          <w:sz w:val="21"/>
          <w:szCs w:val="21"/>
        </w:rPr>
        <w:tab/>
      </w:r>
    </w:p>
    <w:p w14:paraId="3A4C472E" w14:textId="77777777" w:rsidR="002C6A7A" w:rsidRDefault="002C6A7A" w:rsidP="0047021A">
      <w:pPr>
        <w:widowControl w:val="0"/>
        <w:spacing w:after="0" w:line="240" w:lineRule="auto"/>
        <w:rPr>
          <w:rFonts w:ascii="Times New Roman" w:eastAsia="Times New Roman" w:hAnsi="Times New Roman" w:cs="Times New Roman"/>
          <w:b/>
          <w:snapToGrid w:val="0"/>
          <w:sz w:val="21"/>
          <w:szCs w:val="21"/>
        </w:rPr>
      </w:pPr>
    </w:p>
    <w:p w14:paraId="619348E3" w14:textId="1F417FE3" w:rsidR="002C6A7A" w:rsidRPr="002C6A7A" w:rsidRDefault="002C6A7A" w:rsidP="0047021A">
      <w:pPr>
        <w:widowControl w:val="0"/>
        <w:spacing w:after="0" w:line="240" w:lineRule="auto"/>
        <w:rPr>
          <w:rFonts w:ascii="Times New Roman" w:eastAsia="Times New Roman" w:hAnsi="Times New Roman" w:cs="Times New Roman"/>
          <w:b/>
          <w:snapToGrid w:val="0"/>
          <w:sz w:val="21"/>
          <w:szCs w:val="21"/>
          <w:u w:val="single"/>
        </w:rPr>
      </w:pPr>
      <w:r>
        <w:rPr>
          <w:rFonts w:ascii="Times New Roman" w:eastAsia="Times New Roman" w:hAnsi="Times New Roman" w:cs="Times New Roman"/>
          <w:b/>
          <w:snapToGrid w:val="0"/>
          <w:sz w:val="21"/>
          <w:szCs w:val="21"/>
          <w:u w:val="single"/>
        </w:rPr>
        <w:t>Members not attending:</w:t>
      </w:r>
    </w:p>
    <w:p w14:paraId="65BF8FC9" w14:textId="163EF181" w:rsidR="002C6A7A" w:rsidRDefault="002C6A7A" w:rsidP="002C6A7A">
      <w:pPr>
        <w:widowControl w:val="0"/>
        <w:spacing w:after="0" w:line="240" w:lineRule="auto"/>
        <w:rPr>
          <w:rFonts w:ascii="Times New Roman" w:eastAsia="Times New Roman" w:hAnsi="Times New Roman" w:cs="Times New Roman"/>
          <w:b/>
          <w:snapToGrid w:val="0"/>
          <w:sz w:val="21"/>
          <w:szCs w:val="21"/>
        </w:rPr>
      </w:pPr>
      <w:r w:rsidRPr="005A4767">
        <w:rPr>
          <w:rFonts w:ascii="Cambria" w:eastAsia="Times New Roman" w:hAnsi="Cambria" w:cs="Times New Roman"/>
          <w:b/>
          <w:snapToGrid w:val="0"/>
          <w:sz w:val="21"/>
          <w:szCs w:val="21"/>
        </w:rPr>
        <w:t>Matt Jordan, Dover Air Force Base</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t>Sharon Duca, City of Dover, Public Works</w:t>
      </w:r>
    </w:p>
    <w:p w14:paraId="1D842333" w14:textId="77777777" w:rsidR="002C6A7A" w:rsidRDefault="002C6A7A" w:rsidP="0047021A">
      <w:pPr>
        <w:widowControl w:val="0"/>
        <w:spacing w:after="0" w:line="240" w:lineRule="auto"/>
        <w:rPr>
          <w:rFonts w:ascii="Times New Roman" w:eastAsia="Times New Roman" w:hAnsi="Times New Roman" w:cs="Times New Roman"/>
          <w:b/>
          <w:snapToGrid w:val="0"/>
          <w:sz w:val="21"/>
          <w:szCs w:val="21"/>
        </w:rPr>
      </w:pPr>
      <w:r w:rsidRPr="005A4767">
        <w:rPr>
          <w:rFonts w:ascii="Cambria" w:eastAsia="Times New Roman" w:hAnsi="Cambria" w:cs="Times New Roman"/>
          <w:b/>
          <w:snapToGrid w:val="0"/>
          <w:sz w:val="21"/>
          <w:szCs w:val="21"/>
        </w:rPr>
        <w:t>Patty Cannon, DE Div. Small Business</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sidR="00445313" w:rsidRPr="005A4767">
        <w:rPr>
          <w:rFonts w:ascii="Times New Roman" w:eastAsia="Times New Roman" w:hAnsi="Times New Roman" w:cs="Times New Roman"/>
          <w:b/>
          <w:snapToGrid w:val="0"/>
          <w:sz w:val="21"/>
          <w:szCs w:val="21"/>
        </w:rPr>
        <w:t xml:space="preserve">Cliff </w:t>
      </w:r>
      <w:proofErr w:type="spellStart"/>
      <w:r w:rsidR="00445313" w:rsidRPr="005A4767">
        <w:rPr>
          <w:rFonts w:ascii="Times New Roman" w:eastAsia="Times New Roman" w:hAnsi="Times New Roman" w:cs="Times New Roman"/>
          <w:b/>
          <w:snapToGrid w:val="0"/>
          <w:sz w:val="21"/>
          <w:szCs w:val="21"/>
        </w:rPr>
        <w:t>Gunstra</w:t>
      </w:r>
      <w:proofErr w:type="spellEnd"/>
      <w:r w:rsidR="00445313" w:rsidRPr="005A4767">
        <w:rPr>
          <w:rFonts w:ascii="Times New Roman" w:eastAsia="Times New Roman" w:hAnsi="Times New Roman" w:cs="Times New Roman"/>
          <w:b/>
          <w:snapToGrid w:val="0"/>
          <w:sz w:val="21"/>
          <w:szCs w:val="21"/>
        </w:rPr>
        <w:t>, Delmarva Central Railroad</w:t>
      </w:r>
    </w:p>
    <w:p w14:paraId="3D8A1CA3" w14:textId="228CD0A0" w:rsidR="005A4767" w:rsidRPr="005A4767" w:rsidRDefault="002C6A7A"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Tim Riley, Kent Conservation District</w:t>
      </w:r>
      <w:r w:rsidRPr="005A4767">
        <w:rPr>
          <w:rFonts w:ascii="Times New Roman" w:eastAsia="Times New Roman" w:hAnsi="Times New Roman" w:cs="Times New Roman"/>
          <w:b/>
          <w:snapToGrid w:val="0"/>
          <w:sz w:val="21"/>
          <w:szCs w:val="21"/>
        </w:rPr>
        <w:tab/>
      </w:r>
    </w:p>
    <w:p w14:paraId="76795C33" w14:textId="77777777"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 xml:space="preserve">Lee </w:t>
      </w:r>
      <w:proofErr w:type="spellStart"/>
      <w:r w:rsidRPr="005A4767">
        <w:rPr>
          <w:rFonts w:ascii="Times New Roman" w:eastAsia="Times New Roman" w:hAnsi="Times New Roman" w:cs="Times New Roman"/>
          <w:b/>
          <w:snapToGrid w:val="0"/>
          <w:sz w:val="21"/>
          <w:szCs w:val="21"/>
        </w:rPr>
        <w:t>Derickson</w:t>
      </w:r>
      <w:proofErr w:type="spellEnd"/>
      <w:r w:rsidRPr="005A4767">
        <w:rPr>
          <w:rFonts w:ascii="Times New Roman" w:eastAsia="Times New Roman" w:hAnsi="Times New Roman" w:cs="Times New Roman"/>
          <w:b/>
          <w:snapToGrid w:val="0"/>
          <w:sz w:val="21"/>
          <w:szCs w:val="21"/>
        </w:rPr>
        <w:t>, DE Motor Transport Assoc.</w:t>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sz w:val="21"/>
          <w:szCs w:val="21"/>
        </w:rPr>
        <w:tab/>
        <w:t>Ryan Long, Federal Transit Administration</w:t>
      </w:r>
      <w:r w:rsidRPr="005A4767">
        <w:rPr>
          <w:rFonts w:ascii="Times New Roman" w:eastAsia="Times New Roman" w:hAnsi="Times New Roman" w:cs="Times New Roman"/>
          <w:b/>
          <w:snapToGrid w:val="0"/>
          <w:sz w:val="21"/>
          <w:szCs w:val="21"/>
        </w:rPr>
        <w:tab/>
      </w:r>
    </w:p>
    <w:p w14:paraId="07E6DEF5" w14:textId="77777777" w:rsidR="002C6A7A" w:rsidRDefault="002C6A7A" w:rsidP="0047021A">
      <w:pPr>
        <w:widowControl w:val="0"/>
        <w:spacing w:after="0" w:line="240" w:lineRule="auto"/>
        <w:rPr>
          <w:rFonts w:ascii="Times New Roman" w:eastAsia="Times New Roman" w:hAnsi="Times New Roman" w:cs="Times New Roman"/>
          <w:b/>
          <w:snapToGrid w:val="0"/>
          <w:sz w:val="21"/>
          <w:szCs w:val="21"/>
        </w:rPr>
      </w:pPr>
    </w:p>
    <w:p w14:paraId="1A242E6B" w14:textId="665666D2" w:rsidR="002C6A7A" w:rsidRDefault="002C6A7A"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u w:val="single"/>
        </w:rPr>
        <w:t>Non-members attending:</w:t>
      </w:r>
    </w:p>
    <w:p w14:paraId="1BB372DD" w14:textId="521093EF" w:rsidR="002C6A7A" w:rsidRDefault="002C6A7A"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Mike DuRoss, DelDOT Planning</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t>Jonathan Abner, WRA (via telephone)</w:t>
      </w:r>
    </w:p>
    <w:p w14:paraId="12FF7B34" w14:textId="01838B1A" w:rsidR="002C6A7A" w:rsidRDefault="002C6A7A"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Reed Macmillan, MPO Exec. Director</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t>James Galvin, MPO Staff</w:t>
      </w:r>
    </w:p>
    <w:p w14:paraId="2E7C2868" w14:textId="7B1FF1E6" w:rsidR="002C6A7A" w:rsidRDefault="002C6A7A"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Helen Wiles, MPO Staff</w:t>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r>
      <w:r>
        <w:rPr>
          <w:rFonts w:ascii="Times New Roman" w:eastAsia="Times New Roman" w:hAnsi="Times New Roman" w:cs="Times New Roman"/>
          <w:b/>
          <w:snapToGrid w:val="0"/>
          <w:sz w:val="21"/>
          <w:szCs w:val="21"/>
        </w:rPr>
        <w:tab/>
        <w:t>Mike Ward, MPO Staff</w:t>
      </w:r>
    </w:p>
    <w:p w14:paraId="48FB590B" w14:textId="610814E2" w:rsidR="002C6A7A" w:rsidRDefault="002C6A7A" w:rsidP="0047021A">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Catherine Samardza, MPO Staff</w:t>
      </w:r>
    </w:p>
    <w:p w14:paraId="40AF104A" w14:textId="791580CE"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p>
    <w:p w14:paraId="1710BCE7" w14:textId="77777777" w:rsidR="005A4767" w:rsidRPr="005A4767" w:rsidRDefault="005A4767" w:rsidP="0047021A">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1.</w:t>
      </w:r>
      <w:r w:rsidRPr="005A4767">
        <w:rPr>
          <w:rFonts w:ascii="Times New Roman" w:eastAsia="Times New Roman" w:hAnsi="Times New Roman" w:cs="Times New Roman"/>
          <w:b/>
        </w:rPr>
        <w:tab/>
        <w:t>INTRODUCTION OF MEMBERS &amp; GUESTS</w:t>
      </w:r>
    </w:p>
    <w:p w14:paraId="782BB179"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3F445AB4"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 xml:space="preserve">2. </w:t>
      </w:r>
      <w:r w:rsidRPr="005A4767">
        <w:rPr>
          <w:rFonts w:ascii="Times New Roman" w:eastAsia="Times New Roman" w:hAnsi="Times New Roman" w:cs="Times New Roman"/>
          <w:b/>
        </w:rPr>
        <w:tab/>
        <w:t xml:space="preserve">PUBLIC COMMENTS   </w:t>
      </w:r>
    </w:p>
    <w:p w14:paraId="3C588D06"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ab/>
      </w:r>
    </w:p>
    <w:p w14:paraId="2C26ECA8" w14:textId="09189471" w:rsidR="005A4767" w:rsidRDefault="005A4767" w:rsidP="005A4767">
      <w:pPr>
        <w:widowControl w:val="0"/>
        <w:autoSpaceDE w:val="0"/>
        <w:autoSpaceDN w:val="0"/>
        <w:adjustRightInd w:val="0"/>
        <w:spacing w:after="0" w:line="240" w:lineRule="auto"/>
        <w:rPr>
          <w:rFonts w:ascii="Times New Roman" w:eastAsia="Times New Roman" w:hAnsi="Times New Roman" w:cs="Times New Roman"/>
          <w:b/>
          <w:color w:val="000000"/>
        </w:rPr>
      </w:pPr>
      <w:r w:rsidRPr="005A4767">
        <w:rPr>
          <w:rFonts w:ascii="Times New Roman" w:eastAsia="Times New Roman" w:hAnsi="Times New Roman" w:cs="Times New Roman"/>
          <w:b/>
        </w:rPr>
        <w:t xml:space="preserve">3.  </w:t>
      </w:r>
      <w:r w:rsidRPr="005A4767">
        <w:rPr>
          <w:rFonts w:ascii="Times New Roman" w:eastAsia="Times New Roman" w:hAnsi="Times New Roman" w:cs="Times New Roman"/>
          <w:b/>
        </w:rPr>
        <w:tab/>
        <w:t xml:space="preserve"> </w:t>
      </w:r>
      <w:r w:rsidRPr="005A4767">
        <w:rPr>
          <w:rFonts w:ascii="Times New Roman" w:eastAsia="Times New Roman" w:hAnsi="Times New Roman" w:cs="Times New Roman"/>
          <w:b/>
          <w:i/>
          <w:color w:val="000000"/>
        </w:rPr>
        <w:t xml:space="preserve">ACTION ITEM:  </w:t>
      </w:r>
      <w:r w:rsidRPr="005A4767">
        <w:rPr>
          <w:rFonts w:ascii="Times New Roman" w:eastAsia="Times New Roman" w:hAnsi="Times New Roman" w:cs="Times New Roman"/>
          <w:b/>
          <w:color w:val="000000"/>
        </w:rPr>
        <w:t>Approval of Agenda</w:t>
      </w:r>
    </w:p>
    <w:p w14:paraId="0F035778" w14:textId="0E3F54B6" w:rsidR="002C6A7A" w:rsidRDefault="002C6A7A" w:rsidP="005A4767">
      <w:pPr>
        <w:widowControl w:val="0"/>
        <w:autoSpaceDE w:val="0"/>
        <w:autoSpaceDN w:val="0"/>
        <w:adjustRightInd w:val="0"/>
        <w:spacing w:after="0" w:line="240" w:lineRule="auto"/>
        <w:rPr>
          <w:rFonts w:ascii="Times New Roman" w:eastAsia="Times New Roman" w:hAnsi="Times New Roman" w:cs="Times New Roman"/>
          <w:b/>
          <w:color w:val="000000"/>
        </w:rPr>
      </w:pPr>
    </w:p>
    <w:p w14:paraId="2EA193D9" w14:textId="2F0D711D" w:rsidR="002C6A7A" w:rsidRPr="002C6A7A" w:rsidRDefault="002C6A7A" w:rsidP="005A476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MOTION</w:t>
      </w:r>
      <w:r>
        <w:rPr>
          <w:rFonts w:ascii="Times New Roman" w:eastAsia="Times New Roman" w:hAnsi="Times New Roman" w:cs="Times New Roman"/>
          <w:color w:val="000000"/>
        </w:rPr>
        <w:tab/>
        <w:t>By Mr. Pierce to approve the agenda.  Seconded by Mr. Shelton.  Motion carried.</w:t>
      </w:r>
    </w:p>
    <w:p w14:paraId="6C51BBD3"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169F82D8" w14:textId="74431661" w:rsidR="005A4767" w:rsidRDefault="005A4767" w:rsidP="005A4767">
      <w:pPr>
        <w:widowControl w:val="0"/>
        <w:spacing w:after="0" w:line="240" w:lineRule="auto"/>
        <w:rPr>
          <w:rFonts w:ascii="Times New Roman" w:eastAsia="Times New Roman" w:hAnsi="Times New Roman" w:cs="Times New Roman"/>
          <w:b/>
          <w:snapToGrid w:val="0"/>
        </w:rPr>
      </w:pPr>
      <w:r w:rsidRPr="005A4767">
        <w:rPr>
          <w:rFonts w:ascii="Times New Roman" w:eastAsia="Times New Roman" w:hAnsi="Times New Roman" w:cs="Times New Roman"/>
          <w:b/>
          <w:snapToGrid w:val="0"/>
        </w:rPr>
        <w:t xml:space="preserve">4.  </w:t>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i/>
          <w:snapToGrid w:val="0"/>
        </w:rPr>
        <w:t>ACTION ITEM:</w:t>
      </w:r>
      <w:r w:rsidRPr="005A4767">
        <w:rPr>
          <w:rFonts w:ascii="Times New Roman" w:eastAsia="Times New Roman" w:hAnsi="Times New Roman" w:cs="Times New Roman"/>
          <w:b/>
          <w:snapToGrid w:val="0"/>
        </w:rPr>
        <w:t xml:space="preserve">  Approval of Minutes, </w:t>
      </w:r>
      <w:r w:rsidR="0039132C">
        <w:rPr>
          <w:rFonts w:ascii="Times New Roman" w:eastAsia="Times New Roman" w:hAnsi="Times New Roman" w:cs="Times New Roman"/>
          <w:b/>
          <w:snapToGrid w:val="0"/>
        </w:rPr>
        <w:t>February 12, 2019</w:t>
      </w:r>
    </w:p>
    <w:p w14:paraId="4CBE8B69" w14:textId="44F724DE" w:rsidR="002C6A7A" w:rsidRDefault="002C6A7A" w:rsidP="005A4767">
      <w:pPr>
        <w:widowControl w:val="0"/>
        <w:spacing w:after="0" w:line="240" w:lineRule="auto"/>
        <w:rPr>
          <w:rFonts w:ascii="Times New Roman" w:eastAsia="Times New Roman" w:hAnsi="Times New Roman" w:cs="Times New Roman"/>
          <w:b/>
          <w:snapToGrid w:val="0"/>
        </w:rPr>
      </w:pPr>
    </w:p>
    <w:p w14:paraId="584E3DCD" w14:textId="28C252AF" w:rsidR="002C6A7A" w:rsidRPr="002C6A7A" w:rsidRDefault="002C6A7A"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Mr. Pierce to approve the minu</w:t>
      </w:r>
      <w:r w:rsidR="005008B4">
        <w:rPr>
          <w:rFonts w:ascii="Times New Roman" w:eastAsia="Times New Roman" w:hAnsi="Times New Roman" w:cs="Times New Roman"/>
          <w:snapToGrid w:val="0"/>
        </w:rPr>
        <w:t>t</w:t>
      </w:r>
      <w:r>
        <w:rPr>
          <w:rFonts w:ascii="Times New Roman" w:eastAsia="Times New Roman" w:hAnsi="Times New Roman" w:cs="Times New Roman"/>
          <w:snapToGrid w:val="0"/>
        </w:rPr>
        <w:t>es.  Seconded by Mr. Edgell.  Motion carried.</w:t>
      </w:r>
    </w:p>
    <w:p w14:paraId="006B4F3F" w14:textId="77777777" w:rsidR="005A4767" w:rsidRPr="005A4767" w:rsidRDefault="005A4767" w:rsidP="005A4767">
      <w:pPr>
        <w:widowControl w:val="0"/>
        <w:spacing w:after="0" w:line="240" w:lineRule="auto"/>
        <w:rPr>
          <w:rFonts w:ascii="Times New Roman" w:eastAsia="Times New Roman" w:hAnsi="Times New Roman" w:cs="Times New Roman"/>
          <w:b/>
          <w:snapToGrid w:val="0"/>
        </w:rPr>
      </w:pPr>
    </w:p>
    <w:p w14:paraId="325CADC1" w14:textId="3F607037" w:rsidR="00D93272" w:rsidRPr="00865B01" w:rsidRDefault="005A4767" w:rsidP="0039132C">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5.</w:t>
      </w:r>
      <w:r w:rsidRPr="005A4767">
        <w:rPr>
          <w:rFonts w:ascii="Times New Roman" w:eastAsia="Times New Roman" w:hAnsi="Times New Roman" w:cs="Times New Roman"/>
          <w:b/>
          <w:i/>
          <w:snapToGrid w:val="0"/>
          <w:sz w:val="21"/>
          <w:szCs w:val="21"/>
        </w:rPr>
        <w:tab/>
      </w:r>
      <w:r w:rsidR="00865B01">
        <w:rPr>
          <w:rFonts w:ascii="Times New Roman" w:eastAsia="Times New Roman" w:hAnsi="Times New Roman" w:cs="Times New Roman"/>
          <w:b/>
          <w:i/>
          <w:snapToGrid w:val="0"/>
          <w:sz w:val="21"/>
          <w:szCs w:val="21"/>
        </w:rPr>
        <w:t xml:space="preserve">ACTION ITEM:  </w:t>
      </w:r>
      <w:r w:rsidR="00865B01">
        <w:rPr>
          <w:rFonts w:ascii="Times New Roman" w:eastAsia="Times New Roman" w:hAnsi="Times New Roman" w:cs="Times New Roman"/>
          <w:b/>
          <w:snapToGrid w:val="0"/>
          <w:sz w:val="21"/>
          <w:szCs w:val="21"/>
        </w:rPr>
        <w:t>Air Quality Conformity Determination Report (enclosure) / R. Macmillan</w:t>
      </w:r>
    </w:p>
    <w:p w14:paraId="1E9CD0C0" w14:textId="77777777" w:rsidR="002C6A7A" w:rsidRDefault="002C6A7A" w:rsidP="005A4767">
      <w:pPr>
        <w:widowControl w:val="0"/>
        <w:spacing w:after="0" w:line="240" w:lineRule="auto"/>
        <w:rPr>
          <w:rFonts w:ascii="Times New Roman" w:eastAsia="Times New Roman" w:hAnsi="Times New Roman" w:cs="Times New Roman"/>
          <w:b/>
          <w:snapToGrid w:val="0"/>
          <w:sz w:val="21"/>
          <w:szCs w:val="21"/>
        </w:rPr>
      </w:pPr>
      <w:bookmarkStart w:id="0" w:name="_GoBack"/>
    </w:p>
    <w:bookmarkEnd w:id="0"/>
    <w:p w14:paraId="00C108CB" w14:textId="60C0F256" w:rsidR="00865020" w:rsidRDefault="00865020" w:rsidP="0086502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Macmillan gave a presentation that gave some history as to why the AQ analysis was required.  Copies of the presentation were provided to the PAC members so that the notes could be more easily read.  Due to a reversion from the 2008 to the 1997 Air Quality standards as a result of a lawsuit against the EPA, the MPO (along with 81 other MPOs) was no longer in attainment mobile emissions/air quality.  FHWA guidance required a new conformity analysis in conjunction with the FY20 TIP.  Analysis was done including three non-exempt projects in the TIP (FHWA guidelines include a list of exempt categories).  The MPO was only in non-conformity </w:t>
      </w:r>
      <w:proofErr w:type="gramStart"/>
      <w:r>
        <w:rPr>
          <w:rFonts w:ascii="Times New Roman" w:eastAsia="Times New Roman" w:hAnsi="Times New Roman" w:cs="Times New Roman"/>
          <w:snapToGrid w:val="0"/>
          <w:sz w:val="24"/>
          <w:szCs w:val="24"/>
        </w:rPr>
        <w:t>with regard to</w:t>
      </w:r>
      <w:proofErr w:type="gramEnd"/>
      <w:r>
        <w:rPr>
          <w:rFonts w:ascii="Times New Roman" w:eastAsia="Times New Roman" w:hAnsi="Times New Roman" w:cs="Times New Roman"/>
          <w:snapToGrid w:val="0"/>
          <w:sz w:val="24"/>
          <w:szCs w:val="24"/>
        </w:rPr>
        <w:t xml:space="preserve"> ozone and contracted with </w:t>
      </w:r>
      <w:r>
        <w:rPr>
          <w:rFonts w:ascii="Times New Roman" w:eastAsia="Times New Roman" w:hAnsi="Times New Roman" w:cs="Times New Roman"/>
          <w:snapToGrid w:val="0"/>
          <w:sz w:val="24"/>
          <w:szCs w:val="24"/>
        </w:rPr>
        <w:lastRenderedPageBreak/>
        <w:t>Whitman Requardt Associates to perform a new air quality analysis (with participation by Interagency AQ Conformity Working Group, DelDOT and DNREC).  The new conformity analysis indicates the MPO region is in conformity with the 1997 standards.  The report is available on the MPO website and will be adopted by Council</w:t>
      </w:r>
      <w:r w:rsidR="0099318C">
        <w:rPr>
          <w:rFonts w:ascii="Times New Roman" w:eastAsia="Times New Roman" w:hAnsi="Times New Roman" w:cs="Times New Roman"/>
          <w:snapToGrid w:val="0"/>
          <w:sz w:val="24"/>
          <w:szCs w:val="24"/>
        </w:rPr>
        <w:t xml:space="preserve"> in support of the 2020 TIP</w:t>
      </w:r>
      <w:r>
        <w:rPr>
          <w:rFonts w:ascii="Times New Roman" w:eastAsia="Times New Roman" w:hAnsi="Times New Roman" w:cs="Times New Roman"/>
          <w:snapToGrid w:val="0"/>
          <w:sz w:val="24"/>
          <w:szCs w:val="24"/>
        </w:rPr>
        <w:t xml:space="preserve"> at its May meeting.</w:t>
      </w:r>
    </w:p>
    <w:p w14:paraId="681767BD" w14:textId="64F3BE4F" w:rsidR="00865020" w:rsidRDefault="00865020" w:rsidP="00865020">
      <w:pPr>
        <w:widowControl w:val="0"/>
        <w:spacing w:after="0" w:line="240" w:lineRule="auto"/>
        <w:rPr>
          <w:rFonts w:ascii="Times New Roman" w:eastAsia="Times New Roman" w:hAnsi="Times New Roman" w:cs="Times New Roman"/>
          <w:snapToGrid w:val="0"/>
          <w:sz w:val="24"/>
          <w:szCs w:val="24"/>
        </w:rPr>
      </w:pPr>
    </w:p>
    <w:p w14:paraId="75D8D82E" w14:textId="081A1712" w:rsidR="00865020" w:rsidRDefault="00865020" w:rsidP="0086502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It was noted that the three non-exempt projects involved are the Route 13 Widening Phase I</w:t>
      </w:r>
      <w:r w:rsidR="0080591E">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 xml:space="preserve"> Phase II, </w:t>
      </w:r>
      <w:r w:rsidR="0080591E">
        <w:rPr>
          <w:rFonts w:ascii="Times New Roman" w:eastAsia="Times New Roman" w:hAnsi="Times New Roman" w:cs="Times New Roman"/>
          <w:snapToGrid w:val="0"/>
          <w:sz w:val="24"/>
          <w:szCs w:val="24"/>
        </w:rPr>
        <w:t>and the US13 Connector Road (Scarborough Road to Leipsic Road).</w:t>
      </w:r>
    </w:p>
    <w:p w14:paraId="087AFBD6" w14:textId="77777777" w:rsidR="00865020" w:rsidRDefault="00865020" w:rsidP="00865020">
      <w:pPr>
        <w:widowControl w:val="0"/>
        <w:spacing w:after="0" w:line="240" w:lineRule="auto"/>
        <w:rPr>
          <w:rFonts w:ascii="Times New Roman" w:eastAsia="Times New Roman" w:hAnsi="Times New Roman" w:cs="Times New Roman"/>
          <w:snapToGrid w:val="0"/>
          <w:sz w:val="24"/>
          <w:szCs w:val="24"/>
        </w:rPr>
      </w:pPr>
    </w:p>
    <w:p w14:paraId="424AFC92" w14:textId="4D09A6AC" w:rsidR="0099318C" w:rsidRDefault="00865020" w:rsidP="0086502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There was discussion concerning the Metropolitan Transportation Plan (MTP) update scheduled to begin in January 2020, because another analysis would have to be done analyze all the projects in the MTP.  It was noted that the MPO is still in compliance with the 2008 standards.  Mr. DuRoss reported that the same Travel Demand Model used in the air quality analysis is the same used to support the MPO for MTP and the TIP as well as for New Castle and Sussex counties/  He noted that it is not just one thing, it is four separate things evaluating mobile emissions down to a level of  “parts per million” monitored over periods of one and eight hours, and involving sunlight, temperature and travel distance.  Population and the age of the vehicle fleet, engine type and size are also taken into consideration.  Transportation planning activities are linked to trans</w:t>
      </w:r>
      <w:r w:rsidR="0099318C">
        <w:rPr>
          <w:rFonts w:ascii="Times New Roman" w:eastAsia="Times New Roman" w:hAnsi="Times New Roman" w:cs="Times New Roman"/>
          <w:snapToGrid w:val="0"/>
          <w:sz w:val="24"/>
          <w:szCs w:val="24"/>
        </w:rPr>
        <w:t>p</w:t>
      </w:r>
      <w:r>
        <w:rPr>
          <w:rFonts w:ascii="Times New Roman" w:eastAsia="Times New Roman" w:hAnsi="Times New Roman" w:cs="Times New Roman"/>
          <w:snapToGrid w:val="0"/>
          <w:sz w:val="24"/>
          <w:szCs w:val="24"/>
        </w:rPr>
        <w:t>ortation funding processes and i</w:t>
      </w:r>
      <w:r w:rsidR="0099318C">
        <w:rPr>
          <w:rFonts w:ascii="Times New Roman" w:eastAsia="Times New Roman" w:hAnsi="Times New Roman" w:cs="Times New Roman"/>
          <w:snapToGrid w:val="0"/>
          <w:sz w:val="24"/>
          <w:szCs w:val="24"/>
        </w:rPr>
        <w:t>n</w:t>
      </w:r>
      <w:r>
        <w:rPr>
          <w:rFonts w:ascii="Times New Roman" w:eastAsia="Times New Roman" w:hAnsi="Times New Roman" w:cs="Times New Roman"/>
          <w:snapToGrid w:val="0"/>
          <w:sz w:val="24"/>
          <w:szCs w:val="24"/>
        </w:rPr>
        <w:t>spections</w:t>
      </w:r>
      <w:r w:rsidR="0099318C">
        <w:rPr>
          <w:rFonts w:ascii="Times New Roman" w:eastAsia="Times New Roman" w:hAnsi="Times New Roman" w:cs="Times New Roman"/>
          <w:snapToGrid w:val="0"/>
          <w:sz w:val="24"/>
          <w:szCs w:val="24"/>
        </w:rPr>
        <w:t>, and the Department of Motor Vehicles inspections have been an important tool in reducing emissions.</w:t>
      </w:r>
    </w:p>
    <w:p w14:paraId="0D45410A" w14:textId="77777777" w:rsidR="0099318C" w:rsidRDefault="0099318C" w:rsidP="00865020">
      <w:pPr>
        <w:widowControl w:val="0"/>
        <w:spacing w:after="0" w:line="240" w:lineRule="auto"/>
        <w:rPr>
          <w:rFonts w:ascii="Times New Roman" w:eastAsia="Times New Roman" w:hAnsi="Times New Roman" w:cs="Times New Roman"/>
          <w:snapToGrid w:val="0"/>
          <w:sz w:val="24"/>
          <w:szCs w:val="24"/>
        </w:rPr>
      </w:pPr>
    </w:p>
    <w:p w14:paraId="3DF8BE4B" w14:textId="0AA90FFA" w:rsidR="0099318C" w:rsidRDefault="0099318C" w:rsidP="0086502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Macmillan reported that there are notes included in the meeting material provided, and that the PAC received this same information last week.</w:t>
      </w:r>
    </w:p>
    <w:p w14:paraId="12D69D4D" w14:textId="77777777" w:rsidR="0099318C" w:rsidRDefault="0099318C" w:rsidP="00865020">
      <w:pPr>
        <w:widowControl w:val="0"/>
        <w:spacing w:after="0" w:line="240" w:lineRule="auto"/>
        <w:rPr>
          <w:rFonts w:ascii="Times New Roman" w:eastAsia="Times New Roman" w:hAnsi="Times New Roman" w:cs="Times New Roman"/>
          <w:snapToGrid w:val="0"/>
          <w:sz w:val="24"/>
          <w:szCs w:val="24"/>
        </w:rPr>
      </w:pPr>
    </w:p>
    <w:p w14:paraId="711BFB09" w14:textId="5E5C3C95" w:rsidR="00865020" w:rsidRDefault="0099318C" w:rsidP="0086502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Connelly asked if the PAC had questions about this</w:t>
      </w:r>
      <w:r w:rsidR="00D35993">
        <w:rPr>
          <w:rFonts w:ascii="Times New Roman" w:eastAsia="Times New Roman" w:hAnsi="Times New Roman" w:cs="Times New Roman"/>
          <w:snapToGrid w:val="0"/>
          <w:sz w:val="24"/>
          <w:szCs w:val="24"/>
        </w:rPr>
        <w:t>, and</w:t>
      </w:r>
      <w:r>
        <w:rPr>
          <w:rFonts w:ascii="Times New Roman" w:eastAsia="Times New Roman" w:hAnsi="Times New Roman" w:cs="Times New Roman"/>
          <w:snapToGrid w:val="0"/>
          <w:sz w:val="24"/>
          <w:szCs w:val="24"/>
        </w:rPr>
        <w:t xml:space="preserve"> Mr. Macmillan </w:t>
      </w:r>
      <w:r w:rsidR="00D35993">
        <w:rPr>
          <w:rFonts w:ascii="Times New Roman" w:eastAsia="Times New Roman" w:hAnsi="Times New Roman" w:cs="Times New Roman"/>
          <w:snapToGrid w:val="0"/>
          <w:sz w:val="24"/>
          <w:szCs w:val="24"/>
        </w:rPr>
        <w:t>reported</w:t>
      </w:r>
      <w:r>
        <w:rPr>
          <w:rFonts w:ascii="Times New Roman" w:eastAsia="Times New Roman" w:hAnsi="Times New Roman" w:cs="Times New Roman"/>
          <w:snapToGrid w:val="0"/>
          <w:sz w:val="24"/>
          <w:szCs w:val="24"/>
        </w:rPr>
        <w:t xml:space="preserve"> that there</w:t>
      </w:r>
      <w:r w:rsidR="00865020">
        <w:rPr>
          <w:rFonts w:ascii="Times New Roman" w:eastAsia="Times New Roman" w:hAnsi="Times New Roman" w:cs="Times New Roman"/>
          <w:snapToGrid w:val="0"/>
          <w:sz w:val="24"/>
          <w:szCs w:val="24"/>
        </w:rPr>
        <w:t xml:space="preserve"> were questions concerning exceedances and the effect of pollution from outside of Delaware and the effect of summer beach traffic on Delaware’s air quality</w:t>
      </w:r>
      <w:r>
        <w:rPr>
          <w:rFonts w:ascii="Times New Roman" w:eastAsia="Times New Roman" w:hAnsi="Times New Roman" w:cs="Times New Roman"/>
          <w:snapToGrid w:val="0"/>
          <w:sz w:val="24"/>
          <w:szCs w:val="24"/>
        </w:rPr>
        <w:t>.  In particular, the PAC wanted to know if outside emissions could be identified and if the EPA was looking at that.</w:t>
      </w:r>
      <w:r w:rsidR="00865020">
        <w:rPr>
          <w:rFonts w:ascii="Times New Roman" w:eastAsia="Times New Roman" w:hAnsi="Times New Roman" w:cs="Times New Roman"/>
          <w:snapToGrid w:val="0"/>
          <w:sz w:val="24"/>
          <w:szCs w:val="24"/>
        </w:rPr>
        <w:t xml:space="preserve"> Mr. Macmillan noted that by performing the air quality analysis now for the FY20 TIP, funding for projects using federal monies would not be delayed.  </w:t>
      </w:r>
    </w:p>
    <w:p w14:paraId="597A79BF" w14:textId="77777777" w:rsidR="00865020" w:rsidRDefault="00865020" w:rsidP="00865020">
      <w:pPr>
        <w:widowControl w:val="0"/>
        <w:spacing w:after="0" w:line="240" w:lineRule="auto"/>
        <w:rPr>
          <w:rFonts w:ascii="Times New Roman" w:eastAsia="Times New Roman" w:hAnsi="Times New Roman" w:cs="Times New Roman"/>
          <w:snapToGrid w:val="0"/>
          <w:sz w:val="24"/>
          <w:szCs w:val="24"/>
        </w:rPr>
      </w:pPr>
    </w:p>
    <w:p w14:paraId="4A9D8527" w14:textId="47D976B0" w:rsidR="00865020" w:rsidRDefault="00865020" w:rsidP="00865020">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MOTION</w:t>
      </w:r>
      <w:r>
        <w:rPr>
          <w:rFonts w:ascii="Times New Roman" w:eastAsia="Times New Roman" w:hAnsi="Times New Roman" w:cs="Times New Roman"/>
          <w:snapToGrid w:val="0"/>
          <w:sz w:val="24"/>
          <w:szCs w:val="24"/>
        </w:rPr>
        <w:tab/>
        <w:t>By Mr.</w:t>
      </w:r>
      <w:r w:rsidR="0099318C">
        <w:rPr>
          <w:rFonts w:ascii="Times New Roman" w:eastAsia="Times New Roman" w:hAnsi="Times New Roman" w:cs="Times New Roman"/>
          <w:snapToGrid w:val="0"/>
          <w:sz w:val="24"/>
          <w:szCs w:val="24"/>
        </w:rPr>
        <w:t xml:space="preserve"> Pierce</w:t>
      </w:r>
      <w:r>
        <w:rPr>
          <w:rFonts w:ascii="Times New Roman" w:eastAsia="Times New Roman" w:hAnsi="Times New Roman" w:cs="Times New Roman"/>
          <w:snapToGrid w:val="0"/>
          <w:sz w:val="24"/>
          <w:szCs w:val="24"/>
        </w:rPr>
        <w:t xml:space="preserve"> recommending that Council accept the Air Quality Analysis Report.</w:t>
      </w:r>
    </w:p>
    <w:p w14:paraId="2457F35E" w14:textId="7F07A84F" w:rsidR="002C6A7A" w:rsidRPr="0099318C" w:rsidRDefault="00865020" w:rsidP="005A4767">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t xml:space="preserve">Seconded by Mr. </w:t>
      </w:r>
      <w:r w:rsidR="0099318C">
        <w:rPr>
          <w:rFonts w:ascii="Times New Roman" w:eastAsia="Times New Roman" w:hAnsi="Times New Roman" w:cs="Times New Roman"/>
          <w:snapToGrid w:val="0"/>
          <w:sz w:val="24"/>
          <w:szCs w:val="24"/>
        </w:rPr>
        <w:t>Edgell.  Motion carried.</w:t>
      </w:r>
      <w:r>
        <w:rPr>
          <w:rFonts w:ascii="Times New Roman" w:eastAsia="Times New Roman" w:hAnsi="Times New Roman" w:cs="Times New Roman"/>
          <w:snapToGrid w:val="0"/>
          <w:sz w:val="24"/>
          <w:szCs w:val="24"/>
        </w:rPr>
        <w:t xml:space="preserve"> </w:t>
      </w:r>
    </w:p>
    <w:p w14:paraId="2FCBCEE6" w14:textId="01012793" w:rsidR="005A4767" w:rsidRPr="005A4767" w:rsidRDefault="005A4767" w:rsidP="005A4767">
      <w:pPr>
        <w:widowControl w:val="0"/>
        <w:spacing w:after="0" w:line="240" w:lineRule="auto"/>
        <w:rPr>
          <w:rFonts w:ascii="Times New Roman" w:eastAsia="Times New Roman" w:hAnsi="Times New Roman" w:cs="Times New Roman"/>
          <w:b/>
          <w:i/>
          <w:snapToGrid w:val="0"/>
          <w:sz w:val="21"/>
          <w:szCs w:val="21"/>
        </w:rPr>
      </w:pPr>
      <w:r w:rsidRPr="005A4767">
        <w:rPr>
          <w:rFonts w:ascii="Times New Roman" w:eastAsia="Times New Roman" w:hAnsi="Times New Roman" w:cs="Times New Roman"/>
          <w:b/>
          <w:snapToGrid w:val="0"/>
          <w:sz w:val="21"/>
          <w:szCs w:val="21"/>
        </w:rPr>
        <w:tab/>
      </w:r>
    </w:p>
    <w:p w14:paraId="0FC656F8" w14:textId="185CFCF0" w:rsidR="00D93272" w:rsidRPr="00865B01" w:rsidRDefault="00D93272" w:rsidP="0039132C">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6</w:t>
      </w:r>
      <w:r w:rsidR="005A4767" w:rsidRPr="005A4767">
        <w:rPr>
          <w:rFonts w:ascii="Times New Roman" w:eastAsia="Times New Roman" w:hAnsi="Times New Roman" w:cs="Times New Roman"/>
          <w:b/>
          <w:snapToGrid w:val="0"/>
          <w:sz w:val="21"/>
          <w:szCs w:val="21"/>
        </w:rPr>
        <w:t>.</w:t>
      </w:r>
      <w:r w:rsidR="005A4767" w:rsidRPr="005A4767">
        <w:rPr>
          <w:rFonts w:ascii="Times New Roman" w:eastAsia="Times New Roman" w:hAnsi="Times New Roman" w:cs="Times New Roman"/>
          <w:b/>
          <w:snapToGrid w:val="0"/>
          <w:sz w:val="21"/>
          <w:szCs w:val="21"/>
        </w:rPr>
        <w:tab/>
      </w:r>
      <w:r w:rsidR="00865B01">
        <w:rPr>
          <w:rFonts w:ascii="Times New Roman" w:eastAsia="Times New Roman" w:hAnsi="Times New Roman" w:cs="Times New Roman"/>
          <w:b/>
          <w:i/>
          <w:snapToGrid w:val="0"/>
          <w:sz w:val="21"/>
          <w:szCs w:val="21"/>
        </w:rPr>
        <w:t xml:space="preserve">ACTION ITEM:  </w:t>
      </w:r>
      <w:r w:rsidR="00865B01">
        <w:rPr>
          <w:rFonts w:ascii="Times New Roman" w:eastAsia="Times New Roman" w:hAnsi="Times New Roman" w:cs="Times New Roman"/>
          <w:b/>
          <w:snapToGrid w:val="0"/>
          <w:sz w:val="21"/>
          <w:szCs w:val="21"/>
        </w:rPr>
        <w:t>FY20-23 Transportation Improvement Program (enclosure) / J. Galvin</w:t>
      </w:r>
    </w:p>
    <w:p w14:paraId="38CD0B13" w14:textId="63D0E079" w:rsidR="005A4767" w:rsidRDefault="005A4767" w:rsidP="005A4767">
      <w:pPr>
        <w:widowControl w:val="0"/>
        <w:spacing w:after="0" w:line="240" w:lineRule="auto"/>
        <w:rPr>
          <w:rFonts w:ascii="Times New Roman" w:eastAsia="Times New Roman" w:hAnsi="Times New Roman" w:cs="Times New Roman"/>
          <w:bCs/>
          <w:snapToGrid w:val="0"/>
          <w:sz w:val="21"/>
          <w:szCs w:val="21"/>
        </w:rPr>
      </w:pPr>
    </w:p>
    <w:p w14:paraId="1B7777C5" w14:textId="6DA5841C" w:rsidR="0025421B" w:rsidRDefault="0025421B" w:rsidP="0025421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Galvin reviewed projects in the TIP.  He noted that in the four years covered by the MPO’s TIP, there are only 2 new Kent County projects in DelDOT’s Capital Transportation Program (CTP) – Canterbury Road and Route 13 to Route 12. The projects will include complete streets components such as sidewalks, bicycle lanes and drainage..   There are other Kent County projects in the CTP, but they are in future years not included in the 2020 TIP.  He reported that there are some projects that are finishing up and are not</w:t>
      </w:r>
      <w:r w:rsidR="005008B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in the 2020 TIP, such as the SR1 grade-separated intersections at Little Heaven, South Frederica and Thompsonville Road.  The DE14/SR1 grade-separated intersection is included in the FY2020 TIP.  There are also Highway Safety/Hazard Elimination projects in the TIP.  The list </w:t>
      </w:r>
      <w:r>
        <w:rPr>
          <w:rFonts w:ascii="Times New Roman" w:eastAsia="Times New Roman" w:hAnsi="Times New Roman" w:cs="Times New Roman"/>
          <w:snapToGrid w:val="0"/>
          <w:sz w:val="24"/>
          <w:szCs w:val="24"/>
        </w:rPr>
        <w:lastRenderedPageBreak/>
        <w:t>includes an HSIP project at the DE14 and US113 intersection.  Mr. Attard said that the project was a study to develop solutions to the problems at the intersection.  The US13 widening project is a Hazard Elimination Project, in 2 phases and estimated to cost approximately $60M.  Although safety projects are usually exempt from requiring air quality conformity analysis,</w:t>
      </w:r>
      <w:r w:rsidR="00D35993">
        <w:rPr>
          <w:rFonts w:ascii="Times New Roman" w:eastAsia="Times New Roman" w:hAnsi="Times New Roman" w:cs="Times New Roman"/>
          <w:snapToGrid w:val="0"/>
          <w:sz w:val="24"/>
          <w:szCs w:val="24"/>
        </w:rPr>
        <w:t xml:space="preserve"> the AQ Conformity Working Group (aka WILMAPCO’s AQ Subcom</w:t>
      </w:r>
      <w:r w:rsidR="00F70796">
        <w:rPr>
          <w:rFonts w:ascii="Times New Roman" w:eastAsia="Times New Roman" w:hAnsi="Times New Roman" w:cs="Times New Roman"/>
          <w:snapToGrid w:val="0"/>
          <w:sz w:val="24"/>
          <w:szCs w:val="24"/>
        </w:rPr>
        <w:t>m</w:t>
      </w:r>
      <w:r w:rsidR="00D35993">
        <w:rPr>
          <w:rFonts w:ascii="Times New Roman" w:eastAsia="Times New Roman" w:hAnsi="Times New Roman" w:cs="Times New Roman"/>
          <w:snapToGrid w:val="0"/>
          <w:sz w:val="24"/>
          <w:szCs w:val="24"/>
        </w:rPr>
        <w:t>ittee) felt that</w:t>
      </w:r>
      <w:r>
        <w:rPr>
          <w:rFonts w:ascii="Times New Roman" w:eastAsia="Times New Roman" w:hAnsi="Times New Roman" w:cs="Times New Roman"/>
          <w:snapToGrid w:val="0"/>
          <w:sz w:val="24"/>
          <w:szCs w:val="24"/>
        </w:rPr>
        <w:t xml:space="preserve"> this project is too large to be considered exempt</w:t>
      </w:r>
      <w:r w:rsidR="00D35993">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He also reported that </w:t>
      </w:r>
      <w:proofErr w:type="gramStart"/>
      <w:r>
        <w:rPr>
          <w:rFonts w:ascii="Times New Roman" w:eastAsia="Times New Roman" w:hAnsi="Times New Roman" w:cs="Times New Roman"/>
          <w:snapToGrid w:val="0"/>
          <w:sz w:val="24"/>
          <w:szCs w:val="24"/>
        </w:rPr>
        <w:t>a number of</w:t>
      </w:r>
      <w:proofErr w:type="gramEnd"/>
      <w:r>
        <w:rPr>
          <w:rFonts w:ascii="Times New Roman" w:eastAsia="Times New Roman" w:hAnsi="Times New Roman" w:cs="Times New Roman"/>
          <w:snapToGrid w:val="0"/>
          <w:sz w:val="24"/>
          <w:szCs w:val="24"/>
        </w:rPr>
        <w:t xml:space="preserve"> large projects that have been in the TIP in the past are finishing up and are not being replaced by new large projects.  He reviewed the differences in cost, noting for example that the FY17-20 TIP had a $140M budget for roads, but the FY20 TIP budget is $100M.</w:t>
      </w:r>
      <w:r w:rsidR="00D35993">
        <w:rPr>
          <w:rFonts w:ascii="Times New Roman" w:eastAsia="Times New Roman" w:hAnsi="Times New Roman" w:cs="Times New Roman"/>
          <w:snapToGrid w:val="0"/>
          <w:sz w:val="24"/>
          <w:szCs w:val="24"/>
        </w:rPr>
        <w:t xml:space="preserve">  There was some discussion regarding ongoing projects.</w:t>
      </w:r>
    </w:p>
    <w:p w14:paraId="6BBBE5EC" w14:textId="22707251" w:rsidR="00D35993" w:rsidRDefault="00D35993" w:rsidP="0025421B">
      <w:pPr>
        <w:widowControl w:val="0"/>
        <w:spacing w:after="0" w:line="240" w:lineRule="auto"/>
        <w:rPr>
          <w:rFonts w:ascii="Times New Roman" w:eastAsia="Times New Roman" w:hAnsi="Times New Roman" w:cs="Times New Roman"/>
          <w:snapToGrid w:val="0"/>
          <w:sz w:val="24"/>
          <w:szCs w:val="24"/>
        </w:rPr>
      </w:pPr>
    </w:p>
    <w:p w14:paraId="2886D0A9" w14:textId="77777777" w:rsidR="00D35993" w:rsidRDefault="00D35993" w:rsidP="0025421B">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MOTION</w:t>
      </w:r>
      <w:r>
        <w:rPr>
          <w:rFonts w:ascii="Times New Roman" w:eastAsia="Times New Roman" w:hAnsi="Times New Roman" w:cs="Times New Roman"/>
          <w:snapToGrid w:val="0"/>
          <w:sz w:val="24"/>
          <w:szCs w:val="24"/>
        </w:rPr>
        <w:tab/>
        <w:t xml:space="preserve">By Mr. Edgell to recommend Council adopt the FY20 TIP.  Seconded by Ms. </w:t>
      </w:r>
      <w:proofErr w:type="spellStart"/>
      <w:r>
        <w:rPr>
          <w:rFonts w:ascii="Times New Roman" w:eastAsia="Times New Roman" w:hAnsi="Times New Roman" w:cs="Times New Roman"/>
          <w:snapToGrid w:val="0"/>
          <w:sz w:val="24"/>
          <w:szCs w:val="24"/>
        </w:rPr>
        <w:t>Cinehi</w:t>
      </w:r>
      <w:proofErr w:type="spellEnd"/>
      <w:r>
        <w:rPr>
          <w:rFonts w:ascii="Times New Roman" w:eastAsia="Times New Roman" w:hAnsi="Times New Roman" w:cs="Times New Roman"/>
          <w:snapToGrid w:val="0"/>
          <w:sz w:val="24"/>
          <w:szCs w:val="24"/>
        </w:rPr>
        <w:t>-</w:t>
      </w:r>
    </w:p>
    <w:p w14:paraId="490DA25F" w14:textId="56FF9CDD" w:rsidR="0099318C" w:rsidRPr="00D35993" w:rsidRDefault="00D35993" w:rsidP="00D35993">
      <w:pPr>
        <w:widowControl w:val="0"/>
        <w:spacing w:after="0" w:line="240"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Miller.  Motion carried.</w:t>
      </w:r>
    </w:p>
    <w:p w14:paraId="41D171E5" w14:textId="77777777" w:rsidR="0099318C" w:rsidRPr="0099318C" w:rsidRDefault="0099318C" w:rsidP="005A4767">
      <w:pPr>
        <w:widowControl w:val="0"/>
        <w:spacing w:after="0" w:line="240" w:lineRule="auto"/>
        <w:rPr>
          <w:rFonts w:ascii="Times New Roman" w:eastAsia="Times New Roman" w:hAnsi="Times New Roman" w:cs="Times New Roman"/>
          <w:bCs/>
          <w:snapToGrid w:val="0"/>
          <w:sz w:val="21"/>
          <w:szCs w:val="21"/>
        </w:rPr>
      </w:pPr>
    </w:p>
    <w:p w14:paraId="669C7246" w14:textId="77777777" w:rsidR="00D35993"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7</w:t>
      </w:r>
      <w:r w:rsidR="005A4767" w:rsidRPr="005A4767">
        <w:rPr>
          <w:rFonts w:ascii="Times New Roman" w:eastAsia="Times New Roman" w:hAnsi="Times New Roman" w:cs="Times New Roman"/>
          <w:b/>
          <w:snapToGrid w:val="0"/>
        </w:rPr>
        <w:t>.</w:t>
      </w:r>
      <w:r w:rsidR="005A4767" w:rsidRPr="005A4767">
        <w:rPr>
          <w:rFonts w:ascii="Times New Roman" w:eastAsia="Times New Roman" w:hAnsi="Times New Roman" w:cs="Times New Roman"/>
          <w:b/>
          <w:snapToGrid w:val="0"/>
        </w:rPr>
        <w:tab/>
        <w:t>*** MEMBER REPORTS ***</w:t>
      </w:r>
    </w:p>
    <w:p w14:paraId="0ABD0BBF" w14:textId="77777777" w:rsidR="00D35993" w:rsidRDefault="00D35993" w:rsidP="005A4767">
      <w:pPr>
        <w:widowControl w:val="0"/>
        <w:spacing w:after="0" w:line="240" w:lineRule="auto"/>
        <w:rPr>
          <w:rFonts w:ascii="Times New Roman" w:eastAsia="Times New Roman" w:hAnsi="Times New Roman" w:cs="Times New Roman"/>
          <w:b/>
          <w:snapToGrid w:val="0"/>
        </w:rPr>
      </w:pPr>
    </w:p>
    <w:p w14:paraId="05799FD9" w14:textId="23E3CD1C" w:rsidR="009C0602" w:rsidRDefault="009C0602" w:rsidP="005A4767">
      <w:pPr>
        <w:widowControl w:val="0"/>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
          <w:snapToGrid w:val="0"/>
        </w:rPr>
        <w:t xml:space="preserve"> City of Dover/Briefing on Comprehensive Plan update</w:t>
      </w:r>
      <w:r w:rsidR="00D35993">
        <w:rPr>
          <w:rFonts w:ascii="Times New Roman" w:eastAsia="Times New Roman" w:hAnsi="Times New Roman" w:cs="Times New Roman"/>
          <w:b/>
          <w:snapToGrid w:val="0"/>
        </w:rPr>
        <w:t>:</w:t>
      </w:r>
      <w:r w:rsidR="00F70796">
        <w:rPr>
          <w:rFonts w:ascii="Times New Roman" w:eastAsia="Times New Roman" w:hAnsi="Times New Roman" w:cs="Times New Roman"/>
          <w:b/>
          <w:snapToGrid w:val="0"/>
        </w:rPr>
        <w:t xml:space="preserve">  </w:t>
      </w:r>
      <w:r w:rsidR="00F70796">
        <w:rPr>
          <w:rFonts w:ascii="Times New Roman" w:eastAsia="Times New Roman" w:hAnsi="Times New Roman" w:cs="Times New Roman"/>
          <w:bCs/>
          <w:snapToGrid w:val="0"/>
        </w:rPr>
        <w:t xml:space="preserve">Mr. Diaz referenced the transportation chapter of the draft City of Dover Comprehensive update, which had been sent out to the TAC.  He reviewed the information the City is including in the chapter and asked for any feedback from TAC member agencies.  Ms. </w:t>
      </w:r>
      <w:proofErr w:type="spellStart"/>
      <w:r w:rsidR="00F70796">
        <w:rPr>
          <w:rFonts w:ascii="Times New Roman" w:eastAsia="Times New Roman" w:hAnsi="Times New Roman" w:cs="Times New Roman"/>
          <w:bCs/>
          <w:snapToGrid w:val="0"/>
        </w:rPr>
        <w:t>Cinehi</w:t>
      </w:r>
      <w:proofErr w:type="spellEnd"/>
      <w:r w:rsidR="00F70796">
        <w:rPr>
          <w:rFonts w:ascii="Times New Roman" w:eastAsia="Times New Roman" w:hAnsi="Times New Roman" w:cs="Times New Roman"/>
          <w:bCs/>
          <w:snapToGrid w:val="0"/>
        </w:rPr>
        <w:t xml:space="preserve">-Miller suggested he talk to Sarah Coakley, DelDOT’s TID principal planner.  Mr. Diaz said he was looking for info in the next couple of weeks, and that a public workshop is planned but no date is set yet.  Ms. </w:t>
      </w:r>
      <w:proofErr w:type="spellStart"/>
      <w:r w:rsidR="00F70796">
        <w:rPr>
          <w:rFonts w:ascii="Times New Roman" w:eastAsia="Times New Roman" w:hAnsi="Times New Roman" w:cs="Times New Roman"/>
          <w:bCs/>
          <w:snapToGrid w:val="0"/>
        </w:rPr>
        <w:t>Cinehi</w:t>
      </w:r>
      <w:proofErr w:type="spellEnd"/>
      <w:r w:rsidR="00F70796">
        <w:rPr>
          <w:rFonts w:ascii="Times New Roman" w:eastAsia="Times New Roman" w:hAnsi="Times New Roman" w:cs="Times New Roman"/>
          <w:bCs/>
          <w:snapToGrid w:val="0"/>
        </w:rPr>
        <w:t>-Miller asked if they would be addressing the alleys, and Mr. Diaz said that Dover’s alleys fall under public works, which is aware of problems with the alleys and could add that to the Comprehensive Plan.</w:t>
      </w:r>
    </w:p>
    <w:p w14:paraId="754061CB" w14:textId="41F4928C" w:rsidR="00F70796" w:rsidRDefault="00F70796" w:rsidP="005A4767">
      <w:pPr>
        <w:widowControl w:val="0"/>
        <w:spacing w:after="0" w:line="240" w:lineRule="auto"/>
        <w:rPr>
          <w:rFonts w:ascii="Times New Roman" w:eastAsia="Times New Roman" w:hAnsi="Times New Roman" w:cs="Times New Roman"/>
          <w:bCs/>
          <w:snapToGrid w:val="0"/>
        </w:rPr>
      </w:pPr>
    </w:p>
    <w:p w14:paraId="5EA6CA9E" w14:textId="0BEBF9AD" w:rsidR="00F70796" w:rsidRDefault="00F70796" w:rsidP="005A4767">
      <w:pPr>
        <w:widowControl w:val="0"/>
        <w:spacing w:after="0" w:line="240" w:lineRule="auto"/>
        <w:rPr>
          <w:rFonts w:ascii="Times New Roman" w:eastAsia="Times New Roman" w:hAnsi="Times New Roman" w:cs="Times New Roman"/>
          <w:bCs/>
          <w:snapToGrid w:val="0"/>
        </w:rPr>
      </w:pPr>
      <w:r w:rsidRPr="00F70796">
        <w:rPr>
          <w:rFonts w:ascii="Times New Roman" w:eastAsia="Times New Roman" w:hAnsi="Times New Roman" w:cs="Times New Roman"/>
          <w:b/>
          <w:snapToGrid w:val="0"/>
        </w:rPr>
        <w:t>Kent County</w:t>
      </w:r>
      <w:r>
        <w:rPr>
          <w:rFonts w:ascii="Times New Roman" w:eastAsia="Times New Roman" w:hAnsi="Times New Roman" w:cs="Times New Roman"/>
          <w:bCs/>
          <w:snapToGrid w:val="0"/>
        </w:rPr>
        <w:t>:  Mr. Connelly</w:t>
      </w:r>
      <w:r w:rsidR="0085380D">
        <w:rPr>
          <w:rFonts w:ascii="Times New Roman" w:eastAsia="Times New Roman" w:hAnsi="Times New Roman" w:cs="Times New Roman"/>
          <w:bCs/>
          <w:snapToGrid w:val="0"/>
        </w:rPr>
        <w:t xml:space="preserve"> reported that although Kent County has delineated an employment zone northwest of the Air Base, the Joint Use Agreement does not reference the new employment zone.  Kent County is in discussions with DelDOT regarding the east side of </w:t>
      </w:r>
      <w:proofErr w:type="spellStart"/>
      <w:r w:rsidR="0085380D">
        <w:rPr>
          <w:rFonts w:ascii="Times New Roman" w:eastAsia="Times New Roman" w:hAnsi="Times New Roman" w:cs="Times New Roman"/>
          <w:bCs/>
          <w:snapToGrid w:val="0"/>
        </w:rPr>
        <w:t>Horsepond</w:t>
      </w:r>
      <w:proofErr w:type="spellEnd"/>
      <w:r w:rsidR="0085380D">
        <w:rPr>
          <w:rFonts w:ascii="Times New Roman" w:eastAsia="Times New Roman" w:hAnsi="Times New Roman" w:cs="Times New Roman"/>
          <w:bCs/>
          <w:snapToGrid w:val="0"/>
        </w:rPr>
        <w:t xml:space="preserve"> Road and Little Creek.  Mr. </w:t>
      </w:r>
      <w:proofErr w:type="spellStart"/>
      <w:r w:rsidR="0085380D">
        <w:rPr>
          <w:rFonts w:ascii="Times New Roman" w:eastAsia="Times New Roman" w:hAnsi="Times New Roman" w:cs="Times New Roman"/>
          <w:bCs/>
          <w:snapToGrid w:val="0"/>
        </w:rPr>
        <w:t>Edell</w:t>
      </w:r>
      <w:proofErr w:type="spellEnd"/>
      <w:r w:rsidR="0085380D">
        <w:rPr>
          <w:rFonts w:ascii="Times New Roman" w:eastAsia="Times New Roman" w:hAnsi="Times New Roman" w:cs="Times New Roman"/>
          <w:bCs/>
          <w:snapToGrid w:val="0"/>
        </w:rPr>
        <w:t xml:space="preserve"> noted that the City and County need to work together on this, and that referencing the employment zone in the Comprehensive plans would be a good idea, even if only as a place holder.  He also thought the economic development chapter should have more information regarding transportation impacts.  There was mention of the Garrison Oak connector, but it is not in the State’s Capital Transportation Program and is not expected to be included for several years.  There was also some discussion concerning consistency in language and maps for the City and County comprehensive plans, and Mr. Galvin noted that the City and County both have property along </w:t>
      </w:r>
      <w:proofErr w:type="spellStart"/>
      <w:r w:rsidR="0085380D">
        <w:rPr>
          <w:rFonts w:ascii="Times New Roman" w:eastAsia="Times New Roman" w:hAnsi="Times New Roman" w:cs="Times New Roman"/>
          <w:bCs/>
          <w:snapToGrid w:val="0"/>
        </w:rPr>
        <w:t>Horsepond</w:t>
      </w:r>
      <w:proofErr w:type="spellEnd"/>
      <w:r w:rsidR="0085380D">
        <w:rPr>
          <w:rFonts w:ascii="Times New Roman" w:eastAsia="Times New Roman" w:hAnsi="Times New Roman" w:cs="Times New Roman"/>
          <w:bCs/>
          <w:snapToGrid w:val="0"/>
        </w:rPr>
        <w:t xml:space="preserve"> Road.  Mr. Diaz noted that truck routes southeast of Dover </w:t>
      </w:r>
      <w:proofErr w:type="gramStart"/>
      <w:r w:rsidR="0085380D">
        <w:rPr>
          <w:rFonts w:ascii="Times New Roman" w:eastAsia="Times New Roman" w:hAnsi="Times New Roman" w:cs="Times New Roman"/>
          <w:bCs/>
          <w:snapToGrid w:val="0"/>
        </w:rPr>
        <w:t>are</w:t>
      </w:r>
      <w:proofErr w:type="gramEnd"/>
      <w:r w:rsidR="0085380D">
        <w:rPr>
          <w:rFonts w:ascii="Times New Roman" w:eastAsia="Times New Roman" w:hAnsi="Times New Roman" w:cs="Times New Roman"/>
          <w:bCs/>
          <w:snapToGrid w:val="0"/>
        </w:rPr>
        <w:t xml:space="preserve"> more rural in character than the roads on the west side, and will need improvements to service the employment zone. Mr. Attard thought the </w:t>
      </w:r>
      <w:proofErr w:type="spellStart"/>
      <w:r w:rsidR="0085380D">
        <w:rPr>
          <w:rFonts w:ascii="Times New Roman" w:eastAsia="Times New Roman" w:hAnsi="Times New Roman" w:cs="Times New Roman"/>
          <w:bCs/>
          <w:snapToGrid w:val="0"/>
        </w:rPr>
        <w:t>landuse</w:t>
      </w:r>
      <w:proofErr w:type="spellEnd"/>
      <w:r w:rsidR="0085380D">
        <w:rPr>
          <w:rFonts w:ascii="Times New Roman" w:eastAsia="Times New Roman" w:hAnsi="Times New Roman" w:cs="Times New Roman"/>
          <w:bCs/>
          <w:snapToGrid w:val="0"/>
        </w:rPr>
        <w:t xml:space="preserve"> designation rather than DelDOT’s functional classification of roadway would be the deciding factor.</w:t>
      </w:r>
    </w:p>
    <w:p w14:paraId="0CD450AB" w14:textId="48276E29" w:rsidR="0085380D" w:rsidRDefault="0085380D" w:rsidP="005A4767">
      <w:pPr>
        <w:widowControl w:val="0"/>
        <w:spacing w:after="0" w:line="240" w:lineRule="auto"/>
        <w:rPr>
          <w:rFonts w:ascii="Times New Roman" w:eastAsia="Times New Roman" w:hAnsi="Times New Roman" w:cs="Times New Roman"/>
          <w:bCs/>
          <w:snapToGrid w:val="0"/>
        </w:rPr>
      </w:pPr>
    </w:p>
    <w:p w14:paraId="2BBA0405" w14:textId="3C618BB0" w:rsidR="0085380D" w:rsidRDefault="0085380D" w:rsidP="005A4767">
      <w:pPr>
        <w:widowControl w:val="0"/>
        <w:spacing w:after="0" w:line="240" w:lineRule="auto"/>
        <w:rPr>
          <w:rFonts w:ascii="Times New Roman" w:eastAsia="Times New Roman" w:hAnsi="Times New Roman" w:cs="Times New Roman"/>
          <w:bCs/>
          <w:snapToGrid w:val="0"/>
        </w:rPr>
      </w:pPr>
      <w:r w:rsidRPr="0085380D">
        <w:rPr>
          <w:rFonts w:ascii="Times New Roman" w:eastAsia="Times New Roman" w:hAnsi="Times New Roman" w:cs="Times New Roman"/>
          <w:b/>
          <w:snapToGrid w:val="0"/>
        </w:rPr>
        <w:t>Office of State Planning &amp; Coordination:</w:t>
      </w:r>
      <w:r>
        <w:rPr>
          <w:rFonts w:ascii="Times New Roman" w:eastAsia="Times New Roman" w:hAnsi="Times New Roman" w:cs="Times New Roman"/>
          <w:bCs/>
          <w:snapToGrid w:val="0"/>
        </w:rPr>
        <w:t xml:space="preserve">  Mr. Edgell reported that the 5-year update of the State Strategies for Policies and Spending has not changed in methodology</w:t>
      </w:r>
      <w:r w:rsidR="000B2175">
        <w:rPr>
          <w:rFonts w:ascii="Times New Roman" w:eastAsia="Times New Roman" w:hAnsi="Times New Roman" w:cs="Times New Roman"/>
          <w:bCs/>
          <w:snapToGrid w:val="0"/>
        </w:rPr>
        <w:t xml:space="preserve"> while updating data.  Public meetings are planned.  Governor Carney has initiated a Government Efficiency and Account Review (GEAR).  OSP has submitted proposals to the General Assembly related to data and GIS; a bill was submitted late last year to formalize the Population Consortium as a body, because the data developed and adopted by the Consortium is used by all State agencies and the three counties.</w:t>
      </w:r>
    </w:p>
    <w:p w14:paraId="0538BB07" w14:textId="6C6BB815" w:rsidR="000B2175" w:rsidRDefault="000B2175" w:rsidP="005A4767">
      <w:pPr>
        <w:widowControl w:val="0"/>
        <w:spacing w:after="0" w:line="240" w:lineRule="auto"/>
        <w:rPr>
          <w:rFonts w:ascii="Times New Roman" w:eastAsia="Times New Roman" w:hAnsi="Times New Roman" w:cs="Times New Roman"/>
          <w:bCs/>
          <w:snapToGrid w:val="0"/>
        </w:rPr>
      </w:pPr>
    </w:p>
    <w:p w14:paraId="7B81F4D6" w14:textId="57586B53" w:rsidR="000B2175" w:rsidRDefault="000B2175" w:rsidP="005A4767">
      <w:pPr>
        <w:widowControl w:val="0"/>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There was some discussion concerning how different entities (State agencies, school districts, counties) use the information in future planning.  There was also discussion concerning the various websites and applications/platforms for reporting issues throughout the road network.  It was suggested that a shared-access drive could be useful.</w:t>
      </w:r>
    </w:p>
    <w:p w14:paraId="761A423D" w14:textId="686C1E5C" w:rsidR="000B2175" w:rsidRDefault="000B2175" w:rsidP="005A4767">
      <w:pPr>
        <w:widowControl w:val="0"/>
        <w:spacing w:after="0" w:line="240" w:lineRule="auto"/>
        <w:rPr>
          <w:rFonts w:ascii="Times New Roman" w:eastAsia="Times New Roman" w:hAnsi="Times New Roman" w:cs="Times New Roman"/>
          <w:bCs/>
          <w:snapToGrid w:val="0"/>
        </w:rPr>
      </w:pPr>
    </w:p>
    <w:p w14:paraId="16D5A789" w14:textId="0E0B00CB" w:rsidR="000B2175" w:rsidRPr="000B2175" w:rsidRDefault="000B2175" w:rsidP="005A4767">
      <w:pPr>
        <w:widowControl w:val="0"/>
        <w:spacing w:after="0" w:line="240" w:lineRule="auto"/>
        <w:rPr>
          <w:rFonts w:ascii="Times New Roman" w:eastAsia="Times New Roman" w:hAnsi="Times New Roman" w:cs="Times New Roman"/>
          <w:bCs/>
          <w:snapToGrid w:val="0"/>
        </w:rPr>
      </w:pPr>
      <w:r w:rsidRPr="000B2175">
        <w:rPr>
          <w:rFonts w:ascii="Times New Roman" w:eastAsia="Times New Roman" w:hAnsi="Times New Roman" w:cs="Times New Roman"/>
          <w:b/>
          <w:snapToGrid w:val="0"/>
        </w:rPr>
        <w:t>DTC:</w:t>
      </w:r>
      <w:r>
        <w:rPr>
          <w:rFonts w:ascii="Times New Roman" w:eastAsia="Times New Roman" w:hAnsi="Times New Roman" w:cs="Times New Roman"/>
          <w:bCs/>
          <w:snapToGrid w:val="0"/>
        </w:rPr>
        <w:t xml:space="preserve">  Ms. Smith reported that summer service changes would be implemented on May 19 in New Castle and Sussex counties and on May 20</w:t>
      </w:r>
      <w:r w:rsidRPr="000B2175">
        <w:rPr>
          <w:rFonts w:ascii="Times New Roman" w:eastAsia="Times New Roman" w:hAnsi="Times New Roman" w:cs="Times New Roman"/>
          <w:bCs/>
          <w:snapToGrid w:val="0"/>
          <w:vertAlign w:val="superscript"/>
        </w:rPr>
        <w:t>th</w:t>
      </w:r>
      <w:r>
        <w:rPr>
          <w:rFonts w:ascii="Times New Roman" w:eastAsia="Times New Roman" w:hAnsi="Times New Roman" w:cs="Times New Roman"/>
          <w:bCs/>
          <w:snapToGrid w:val="0"/>
        </w:rPr>
        <w:t xml:space="preserve"> in Kent County.  She said the changes in Kent County are minor.  She also noted that 2 of the 6 electric buses intended for service in Dover were delivered last week and should be in service soon.  There is a charging station at the Dover Transit Center for the buses.  Ms. Smith said there will be a new logo on the buses, showing a leaf and an electric cord.</w:t>
      </w:r>
    </w:p>
    <w:p w14:paraId="6A0FC7DA" w14:textId="77777777" w:rsidR="009C0602" w:rsidRPr="005A4767" w:rsidRDefault="009C0602" w:rsidP="005A4767">
      <w:pPr>
        <w:widowControl w:val="0"/>
        <w:spacing w:after="0" w:line="240" w:lineRule="auto"/>
        <w:rPr>
          <w:rFonts w:ascii="Times New Roman" w:eastAsia="Times New Roman" w:hAnsi="Times New Roman" w:cs="Times New Roman"/>
          <w:b/>
          <w:snapToGrid w:val="0"/>
        </w:rPr>
      </w:pPr>
    </w:p>
    <w:p w14:paraId="5B6BFBED" w14:textId="10CE868C"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w:t>
      </w:r>
      <w:r w:rsidR="005A4767" w:rsidRPr="005A4767">
        <w:rPr>
          <w:rFonts w:ascii="Times New Roman" w:eastAsia="Times New Roman" w:hAnsi="Times New Roman" w:cs="Times New Roman"/>
          <w:b/>
          <w:snapToGrid w:val="0"/>
        </w:rPr>
        <w:tab/>
        <w:t xml:space="preserve">Staff Reports – </w:t>
      </w:r>
    </w:p>
    <w:p w14:paraId="58ACA9C8" w14:textId="1D8E1A60"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 xml:space="preserve">.1 </w:t>
      </w:r>
      <w:r w:rsidR="005A4767" w:rsidRPr="005A4767">
        <w:rPr>
          <w:rFonts w:ascii="Times New Roman" w:eastAsia="Times New Roman" w:hAnsi="Times New Roman" w:cs="Times New Roman"/>
          <w:b/>
          <w:snapToGrid w:val="0"/>
        </w:rPr>
        <w:tab/>
        <w:t>Progress &amp; Financial Reports – MPO Staff (enclosure)</w:t>
      </w:r>
    </w:p>
    <w:p w14:paraId="72FA5311" w14:textId="7E1369B1"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.2</w:t>
      </w:r>
      <w:r w:rsidR="005A4767" w:rsidRPr="005A4767">
        <w:rPr>
          <w:rFonts w:ascii="Times New Roman" w:eastAsia="Times New Roman" w:hAnsi="Times New Roman" w:cs="Times New Roman"/>
          <w:b/>
          <w:snapToGrid w:val="0"/>
        </w:rPr>
        <w:tab/>
        <w:t>Other Project Updates/Activities – MPO Staff</w:t>
      </w:r>
    </w:p>
    <w:p w14:paraId="0851A538" w14:textId="7C08E94D"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.3</w:t>
      </w:r>
      <w:r w:rsidR="005A4767" w:rsidRPr="005A4767">
        <w:rPr>
          <w:rFonts w:ascii="Times New Roman" w:eastAsia="Times New Roman" w:hAnsi="Times New Roman" w:cs="Times New Roman"/>
          <w:b/>
          <w:snapToGrid w:val="0"/>
        </w:rPr>
        <w:tab/>
        <w:t xml:space="preserve">Correspondence, Publications/Reports/Outreach </w:t>
      </w:r>
    </w:p>
    <w:p w14:paraId="3F3C1A81" w14:textId="5ADA257A" w:rsidR="005A4767" w:rsidRDefault="005A4767" w:rsidP="005A4767">
      <w:pPr>
        <w:widowControl w:val="0"/>
        <w:spacing w:after="0" w:line="240" w:lineRule="auto"/>
        <w:rPr>
          <w:rFonts w:ascii="Times New Roman" w:eastAsia="Times New Roman" w:hAnsi="Times New Roman" w:cs="Times New Roman"/>
          <w:b/>
          <w:snapToGrid w:val="0"/>
        </w:rPr>
      </w:pPr>
    </w:p>
    <w:p w14:paraId="798BCFE9" w14:textId="7AAE0C3E" w:rsidR="00D62C3D" w:rsidRDefault="00D62C3D" w:rsidP="005A4767">
      <w:pPr>
        <w:widowControl w:val="0"/>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Mr. Macmillan noted that for the first time, the MPO partners will be providing 10% cash match for transportation studies costs.  He noted that projects include:</w:t>
      </w:r>
    </w:p>
    <w:p w14:paraId="30AD56C9" w14:textId="77777777" w:rsidR="00D62C3D" w:rsidRDefault="00D62C3D" w:rsidP="005A4767">
      <w:pPr>
        <w:widowControl w:val="0"/>
        <w:spacing w:after="0" w:line="240" w:lineRule="auto"/>
        <w:rPr>
          <w:rFonts w:ascii="Times New Roman" w:eastAsia="Times New Roman" w:hAnsi="Times New Roman" w:cs="Times New Roman"/>
          <w:bCs/>
          <w:snapToGrid w:val="0"/>
        </w:rPr>
      </w:pPr>
    </w:p>
    <w:p w14:paraId="5B39FD89" w14:textId="77777777" w:rsidR="00D62C3D" w:rsidRDefault="00D62C3D" w:rsidP="00D62C3D">
      <w:pPr>
        <w:pStyle w:val="ListParagraph"/>
        <w:widowControl w:val="0"/>
        <w:numPr>
          <w:ilvl w:val="0"/>
          <w:numId w:val="1"/>
        </w:numPr>
        <w:spacing w:after="0" w:line="240" w:lineRule="auto"/>
        <w:rPr>
          <w:rFonts w:ascii="Times New Roman" w:eastAsia="Times New Roman" w:hAnsi="Times New Roman" w:cs="Times New Roman"/>
          <w:bCs/>
          <w:snapToGrid w:val="0"/>
        </w:rPr>
      </w:pPr>
      <w:r w:rsidRPr="00D62C3D">
        <w:rPr>
          <w:rFonts w:ascii="Times New Roman" w:eastAsia="Times New Roman" w:hAnsi="Times New Roman" w:cs="Times New Roman"/>
          <w:bCs/>
          <w:snapToGrid w:val="0"/>
        </w:rPr>
        <w:t xml:space="preserve"> Freight Air Cargo study for DelDOT</w:t>
      </w:r>
      <w:r>
        <w:rPr>
          <w:rFonts w:ascii="Times New Roman" w:eastAsia="Times New Roman" w:hAnsi="Times New Roman" w:cs="Times New Roman"/>
          <w:bCs/>
          <w:snapToGrid w:val="0"/>
        </w:rPr>
        <w:t xml:space="preserve"> (Century Engineering)</w:t>
      </w:r>
    </w:p>
    <w:p w14:paraId="7DDCA8AA" w14:textId="7144D3E9" w:rsidR="00D62C3D" w:rsidRDefault="00D62C3D" w:rsidP="00D62C3D">
      <w:pPr>
        <w:pStyle w:val="ListParagraph"/>
        <w:widowControl w:val="0"/>
        <w:numPr>
          <w:ilvl w:val="0"/>
          <w:numId w:val="1"/>
        </w:numPr>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w:t>
      </w:r>
      <w:r w:rsidRPr="00D62C3D">
        <w:rPr>
          <w:rFonts w:ascii="Times New Roman" w:eastAsia="Times New Roman" w:hAnsi="Times New Roman" w:cs="Times New Roman"/>
          <w:bCs/>
          <w:snapToGrid w:val="0"/>
        </w:rPr>
        <w:t xml:space="preserve">E-W </w:t>
      </w:r>
      <w:r w:rsidR="007542A1">
        <w:rPr>
          <w:rFonts w:ascii="Times New Roman" w:eastAsia="Times New Roman" w:hAnsi="Times New Roman" w:cs="Times New Roman"/>
          <w:bCs/>
          <w:snapToGrid w:val="0"/>
        </w:rPr>
        <w:t>F</w:t>
      </w:r>
      <w:r w:rsidRPr="00D62C3D">
        <w:rPr>
          <w:rFonts w:ascii="Times New Roman" w:eastAsia="Times New Roman" w:hAnsi="Times New Roman" w:cs="Times New Roman"/>
          <w:bCs/>
          <w:snapToGrid w:val="0"/>
        </w:rPr>
        <w:t xml:space="preserve">reight </w:t>
      </w:r>
      <w:r w:rsidR="007542A1">
        <w:rPr>
          <w:rFonts w:ascii="Times New Roman" w:eastAsia="Times New Roman" w:hAnsi="Times New Roman" w:cs="Times New Roman"/>
          <w:bCs/>
          <w:snapToGrid w:val="0"/>
        </w:rPr>
        <w:t>R</w:t>
      </w:r>
      <w:r w:rsidRPr="00D62C3D">
        <w:rPr>
          <w:rFonts w:ascii="Times New Roman" w:eastAsia="Times New Roman" w:hAnsi="Times New Roman" w:cs="Times New Roman"/>
          <w:bCs/>
          <w:snapToGrid w:val="0"/>
        </w:rPr>
        <w:t xml:space="preserve">oute </w:t>
      </w:r>
      <w:r w:rsidR="007542A1">
        <w:rPr>
          <w:rFonts w:ascii="Times New Roman" w:eastAsia="Times New Roman" w:hAnsi="Times New Roman" w:cs="Times New Roman"/>
          <w:bCs/>
          <w:snapToGrid w:val="0"/>
        </w:rPr>
        <w:t>F</w:t>
      </w:r>
      <w:r w:rsidRPr="00D62C3D">
        <w:rPr>
          <w:rFonts w:ascii="Times New Roman" w:eastAsia="Times New Roman" w:hAnsi="Times New Roman" w:cs="Times New Roman"/>
          <w:bCs/>
          <w:snapToGrid w:val="0"/>
        </w:rPr>
        <w:t>easi</w:t>
      </w:r>
      <w:r>
        <w:rPr>
          <w:rFonts w:ascii="Times New Roman" w:eastAsia="Times New Roman" w:hAnsi="Times New Roman" w:cs="Times New Roman"/>
          <w:bCs/>
          <w:snapToGrid w:val="0"/>
        </w:rPr>
        <w:t>b</w:t>
      </w:r>
      <w:r w:rsidR="007542A1">
        <w:rPr>
          <w:rFonts w:ascii="Times New Roman" w:eastAsia="Times New Roman" w:hAnsi="Times New Roman" w:cs="Times New Roman"/>
          <w:bCs/>
          <w:snapToGrid w:val="0"/>
        </w:rPr>
        <w:t>i</w:t>
      </w:r>
      <w:r w:rsidRPr="00D62C3D">
        <w:rPr>
          <w:rFonts w:ascii="Times New Roman" w:eastAsia="Times New Roman" w:hAnsi="Times New Roman" w:cs="Times New Roman"/>
          <w:bCs/>
          <w:snapToGrid w:val="0"/>
        </w:rPr>
        <w:t>lity study for Kent County</w:t>
      </w:r>
      <w:r>
        <w:rPr>
          <w:rFonts w:ascii="Times New Roman" w:eastAsia="Times New Roman" w:hAnsi="Times New Roman" w:cs="Times New Roman"/>
          <w:bCs/>
          <w:snapToGrid w:val="0"/>
        </w:rPr>
        <w:t xml:space="preserve"> (WRA)</w:t>
      </w:r>
    </w:p>
    <w:p w14:paraId="1354A8C9" w14:textId="32BCC72B" w:rsidR="00D62C3D" w:rsidRDefault="00D62C3D" w:rsidP="00D62C3D">
      <w:pPr>
        <w:pStyle w:val="ListParagraph"/>
        <w:widowControl w:val="0"/>
        <w:numPr>
          <w:ilvl w:val="0"/>
          <w:numId w:val="1"/>
        </w:numPr>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Intermodal Freight Terminal study for Harrington (WRA)</w:t>
      </w:r>
    </w:p>
    <w:p w14:paraId="28C294DE" w14:textId="41E03DA6" w:rsidR="00D62C3D" w:rsidRDefault="00D62C3D" w:rsidP="00D62C3D">
      <w:pPr>
        <w:pStyle w:val="ListParagraph"/>
        <w:widowControl w:val="0"/>
        <w:numPr>
          <w:ilvl w:val="0"/>
          <w:numId w:val="1"/>
        </w:numPr>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Dover Bicycle and Pedestrian Plan </w:t>
      </w:r>
      <w:r w:rsidR="007542A1">
        <w:rPr>
          <w:rFonts w:ascii="Times New Roman" w:eastAsia="Times New Roman" w:hAnsi="Times New Roman" w:cs="Times New Roman"/>
          <w:bCs/>
          <w:snapToGrid w:val="0"/>
        </w:rPr>
        <w:t>u</w:t>
      </w:r>
      <w:r>
        <w:rPr>
          <w:rFonts w:ascii="Times New Roman" w:eastAsia="Times New Roman" w:hAnsi="Times New Roman" w:cs="Times New Roman"/>
          <w:bCs/>
          <w:snapToGrid w:val="0"/>
        </w:rPr>
        <w:t>pdate (WRA)</w:t>
      </w:r>
    </w:p>
    <w:p w14:paraId="04D7F450" w14:textId="4BD1A0FC" w:rsidR="00D62C3D" w:rsidRDefault="00D62C3D" w:rsidP="00D62C3D">
      <w:pPr>
        <w:pStyle w:val="ListParagraph"/>
        <w:widowControl w:val="0"/>
        <w:numPr>
          <w:ilvl w:val="0"/>
          <w:numId w:val="1"/>
        </w:numPr>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 Magnolia Intersection </w:t>
      </w:r>
      <w:r w:rsidR="007542A1">
        <w:rPr>
          <w:rFonts w:ascii="Times New Roman" w:eastAsia="Times New Roman" w:hAnsi="Times New Roman" w:cs="Times New Roman"/>
          <w:bCs/>
          <w:snapToGrid w:val="0"/>
        </w:rPr>
        <w:t>s</w:t>
      </w:r>
      <w:r>
        <w:rPr>
          <w:rFonts w:ascii="Times New Roman" w:eastAsia="Times New Roman" w:hAnsi="Times New Roman" w:cs="Times New Roman"/>
          <w:bCs/>
          <w:snapToGrid w:val="0"/>
        </w:rPr>
        <w:t>tudy</w:t>
      </w:r>
    </w:p>
    <w:p w14:paraId="4419CDA5" w14:textId="3ED6C551" w:rsidR="007542A1" w:rsidRDefault="007542A1" w:rsidP="007542A1">
      <w:pPr>
        <w:widowControl w:val="0"/>
        <w:spacing w:after="0" w:line="240" w:lineRule="auto"/>
        <w:rPr>
          <w:rFonts w:ascii="Times New Roman" w:eastAsia="Times New Roman" w:hAnsi="Times New Roman" w:cs="Times New Roman"/>
          <w:bCs/>
          <w:snapToGrid w:val="0"/>
        </w:rPr>
      </w:pPr>
    </w:p>
    <w:p w14:paraId="505C9CE0" w14:textId="15AEF099" w:rsidR="007542A1" w:rsidRDefault="007542A1" w:rsidP="007542A1">
      <w:pPr>
        <w:widowControl w:val="0"/>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Mr. Galvin reported that the Dover Bank Lane Bicycle Path study is finishing up and will go to the Bicycle and Pedestrian Subcommittee before being presented to City Council.  Money was reserved in the contract for the consultant to make a formal presentation to the City.  The DE State University Pedestrian Counts were finished last month.</w:t>
      </w:r>
    </w:p>
    <w:p w14:paraId="7350E5F6" w14:textId="0192FA0B" w:rsidR="007542A1" w:rsidRDefault="007542A1" w:rsidP="007542A1">
      <w:pPr>
        <w:widowControl w:val="0"/>
        <w:spacing w:after="0" w:line="240" w:lineRule="auto"/>
        <w:rPr>
          <w:rFonts w:ascii="Times New Roman" w:eastAsia="Times New Roman" w:hAnsi="Times New Roman" w:cs="Times New Roman"/>
          <w:bCs/>
          <w:snapToGrid w:val="0"/>
        </w:rPr>
      </w:pPr>
    </w:p>
    <w:p w14:paraId="7E8F2C38" w14:textId="1385978E" w:rsidR="007542A1" w:rsidRDefault="007542A1" w:rsidP="007542A1">
      <w:pPr>
        <w:widowControl w:val="0"/>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 xml:space="preserve">Ms. Wiles informed the TAC that the “Studies” page on the MPO website has been reorganized and is updated constantly.  You can now search by either year or type of study.  The Public Participation Plan is being updated this year and will come to the TAC for review at its next meeting.  The MPO will now videotape the Committee and Council meetings and be posted online for the public.  The recordings will be edited to the action items only.  She reported that both the PAC and Council were satisfied with the process as described.  Consensus was that if the Council approved the process, the TAC </w:t>
      </w:r>
      <w:proofErr w:type="gramStart"/>
      <w:r>
        <w:rPr>
          <w:rFonts w:ascii="Times New Roman" w:eastAsia="Times New Roman" w:hAnsi="Times New Roman" w:cs="Times New Roman"/>
          <w:bCs/>
          <w:snapToGrid w:val="0"/>
        </w:rPr>
        <w:t>was in agreement</w:t>
      </w:r>
      <w:proofErr w:type="gramEnd"/>
      <w:r>
        <w:rPr>
          <w:rFonts w:ascii="Times New Roman" w:eastAsia="Times New Roman" w:hAnsi="Times New Roman" w:cs="Times New Roman"/>
          <w:bCs/>
          <w:snapToGrid w:val="0"/>
        </w:rPr>
        <w:t>.</w:t>
      </w:r>
    </w:p>
    <w:p w14:paraId="0713DB89" w14:textId="1FD9CC0C" w:rsidR="007542A1" w:rsidRDefault="007542A1" w:rsidP="007542A1">
      <w:pPr>
        <w:widowControl w:val="0"/>
        <w:spacing w:after="0" w:line="240" w:lineRule="auto"/>
        <w:rPr>
          <w:rFonts w:ascii="Times New Roman" w:eastAsia="Times New Roman" w:hAnsi="Times New Roman" w:cs="Times New Roman"/>
          <w:bCs/>
          <w:snapToGrid w:val="0"/>
        </w:rPr>
      </w:pPr>
    </w:p>
    <w:p w14:paraId="3DA38BFC" w14:textId="442DC030" w:rsidR="00D62C3D" w:rsidRPr="007542A1" w:rsidRDefault="007542A1" w:rsidP="005A4767">
      <w:pPr>
        <w:widowControl w:val="0"/>
        <w:spacing w:after="0" w:line="240" w:lineRule="auto"/>
        <w:rPr>
          <w:rFonts w:ascii="Times New Roman" w:eastAsia="Times New Roman" w:hAnsi="Times New Roman" w:cs="Times New Roman"/>
          <w:bCs/>
          <w:snapToGrid w:val="0"/>
        </w:rPr>
      </w:pPr>
      <w:r>
        <w:rPr>
          <w:rFonts w:ascii="Times New Roman" w:eastAsia="Times New Roman" w:hAnsi="Times New Roman" w:cs="Times New Roman"/>
          <w:bCs/>
          <w:snapToGrid w:val="0"/>
        </w:rPr>
        <w:t>Mr. Pierce asked some questions about staff evaluations and it was noted that staff would forward him the adopted Personnel Policy.</w:t>
      </w:r>
    </w:p>
    <w:p w14:paraId="55139352" w14:textId="77777777" w:rsidR="00D62C3D" w:rsidRPr="005A4767" w:rsidRDefault="00D62C3D" w:rsidP="005A4767">
      <w:pPr>
        <w:widowControl w:val="0"/>
        <w:spacing w:after="0" w:line="240" w:lineRule="auto"/>
        <w:rPr>
          <w:rFonts w:ascii="Times New Roman" w:eastAsia="Times New Roman" w:hAnsi="Times New Roman" w:cs="Times New Roman"/>
          <w:b/>
          <w:snapToGrid w:val="0"/>
        </w:rPr>
      </w:pPr>
    </w:p>
    <w:p w14:paraId="7FD19370" w14:textId="65F08DE8"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9</w:t>
      </w:r>
      <w:r w:rsidR="005A4767" w:rsidRPr="005A4767">
        <w:rPr>
          <w:rFonts w:ascii="Times New Roman" w:eastAsia="Times New Roman" w:hAnsi="Times New Roman" w:cs="Times New Roman"/>
          <w:b/>
          <w:snapToGrid w:val="0"/>
        </w:rPr>
        <w:t xml:space="preserve">. </w:t>
      </w:r>
      <w:r w:rsidR="005A4767" w:rsidRPr="005A4767">
        <w:rPr>
          <w:rFonts w:ascii="Times New Roman" w:eastAsia="Times New Roman" w:hAnsi="Times New Roman" w:cs="Times New Roman"/>
          <w:b/>
          <w:snapToGrid w:val="0"/>
        </w:rPr>
        <w:tab/>
        <w:t>ADJOURN</w:t>
      </w:r>
    </w:p>
    <w:p w14:paraId="1F7F7456" w14:textId="2A32D0E6" w:rsidR="001824FE" w:rsidRDefault="001824FE" w:rsidP="00FA07C4">
      <w:pPr>
        <w:spacing w:after="0"/>
        <w:rPr>
          <w:rFonts w:ascii="Times New Roman" w:hAnsi="Times New Roman" w:cs="Times New Roman"/>
          <w:sz w:val="24"/>
          <w:szCs w:val="24"/>
        </w:rPr>
      </w:pPr>
    </w:p>
    <w:p w14:paraId="7A84CAC3" w14:textId="0D548835" w:rsidR="007542A1" w:rsidRPr="007542A1" w:rsidRDefault="007542A1" w:rsidP="00FA07C4">
      <w:pPr>
        <w:spacing w:after="0"/>
        <w:rPr>
          <w:rFonts w:ascii="Times New Roman" w:hAnsi="Times New Roman" w:cs="Times New Roman"/>
        </w:rPr>
      </w:pPr>
      <w:r w:rsidRPr="007542A1">
        <w:rPr>
          <w:rFonts w:ascii="Times New Roman" w:hAnsi="Times New Roman" w:cs="Times New Roman"/>
        </w:rPr>
        <w:t>MOTION</w:t>
      </w:r>
      <w:r w:rsidRPr="007542A1">
        <w:rPr>
          <w:rFonts w:ascii="Times New Roman" w:hAnsi="Times New Roman" w:cs="Times New Roman"/>
        </w:rPr>
        <w:tab/>
        <w:t>By Ms. Smith to adjourn the meeting.</w:t>
      </w:r>
      <w:r>
        <w:rPr>
          <w:rFonts w:ascii="Times New Roman" w:hAnsi="Times New Roman" w:cs="Times New Roman"/>
        </w:rPr>
        <w:t xml:space="preserve">  Seconded by Ms. </w:t>
      </w:r>
      <w:proofErr w:type="spellStart"/>
      <w:r>
        <w:rPr>
          <w:rFonts w:ascii="Times New Roman" w:hAnsi="Times New Roman" w:cs="Times New Roman"/>
        </w:rPr>
        <w:t>Cinehi</w:t>
      </w:r>
      <w:proofErr w:type="spellEnd"/>
      <w:r>
        <w:rPr>
          <w:rFonts w:ascii="Times New Roman" w:hAnsi="Times New Roman" w:cs="Times New Roman"/>
        </w:rPr>
        <w:t>-Miller.  Motion carried.</w:t>
      </w:r>
    </w:p>
    <w:sectPr w:rsidR="007542A1" w:rsidRPr="007542A1" w:rsidSect="00330B11">
      <w:headerReference w:type="even" r:id="rId7"/>
      <w:headerReference w:type="default" r:id="rId8"/>
      <w:footerReference w:type="even" r:id="rId9"/>
      <w:footerReference w:type="default" r:id="rId10"/>
      <w:headerReference w:type="first" r:id="rId11"/>
      <w:footerReference w:type="first" r:id="rId12"/>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716C" w14:textId="77777777" w:rsidR="00330B11" w:rsidRDefault="00330B11" w:rsidP="00330B11">
      <w:pPr>
        <w:spacing w:after="0" w:line="240" w:lineRule="auto"/>
      </w:pPr>
      <w:r>
        <w:separator/>
      </w:r>
    </w:p>
  </w:endnote>
  <w:endnote w:type="continuationSeparator" w:id="0">
    <w:p w14:paraId="42393DBB" w14:textId="77777777" w:rsidR="00330B11" w:rsidRDefault="00330B11" w:rsidP="003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BCEB" w14:textId="77777777" w:rsidR="00330B11" w:rsidRDefault="0033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4B96" w14:textId="77777777" w:rsidR="00330B11" w:rsidRDefault="0033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70A5" w14:textId="77777777" w:rsidR="00330B11" w:rsidRDefault="0033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B791" w14:textId="77777777" w:rsidR="00330B11" w:rsidRDefault="00330B11" w:rsidP="00330B11">
      <w:pPr>
        <w:spacing w:after="0" w:line="240" w:lineRule="auto"/>
      </w:pPr>
      <w:r>
        <w:separator/>
      </w:r>
    </w:p>
  </w:footnote>
  <w:footnote w:type="continuationSeparator" w:id="0">
    <w:p w14:paraId="41099FEF" w14:textId="77777777" w:rsidR="00330B11" w:rsidRDefault="00330B11" w:rsidP="003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36EE" w14:textId="77777777" w:rsidR="00330B11" w:rsidRDefault="0033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1C4D" w14:textId="77777777" w:rsidR="00330B11" w:rsidRDefault="00330B11" w:rsidP="00330B11">
    <w:pPr>
      <w:pStyle w:val="Header"/>
      <w:jc w:val="center"/>
    </w:pPr>
    <w:r w:rsidRPr="00623294">
      <w:rPr>
        <w:noProof/>
        <w:bdr w:val="single" w:sz="18" w:space="0" w:color="002060"/>
      </w:rPr>
      <w:drawing>
        <wp:inline distT="0" distB="0" distL="0" distR="0" wp14:anchorId="32390B1A" wp14:editId="516BBE6F">
          <wp:extent cx="5027295" cy="88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295" cy="882650"/>
                  </a:xfrm>
                  <a:prstGeom prst="rect">
                    <a:avLst/>
                  </a:prstGeom>
                  <a:noFill/>
                </pic:spPr>
              </pic:pic>
            </a:graphicData>
          </a:graphic>
        </wp:inline>
      </w:drawing>
    </w:r>
  </w:p>
  <w:p w14:paraId="001466E8" w14:textId="77777777" w:rsidR="00330B11" w:rsidRPr="00246C8A" w:rsidRDefault="00330B11" w:rsidP="00330B11">
    <w:pPr>
      <w:jc w:val="center"/>
      <w:rPr>
        <w:b/>
        <w:color w:val="1F4E79"/>
      </w:rPr>
    </w:pPr>
    <w:r w:rsidRPr="00246C8A">
      <w:rPr>
        <w:b/>
        <w:color w:val="1F4E79"/>
      </w:rPr>
      <w:t>POB 383 / Dover, DE   19903</w:t>
    </w:r>
    <w:r w:rsidRPr="00246C8A">
      <w:t xml:space="preserve"> / </w:t>
    </w:r>
    <w:r w:rsidRPr="00246C8A">
      <w:rPr>
        <w:b/>
        <w:color w:val="1F4E79"/>
      </w:rPr>
      <w:t>http://www.doverkentmpo.org  / (302) 387-6030  FAX: (302) 387-6032</w:t>
    </w:r>
  </w:p>
  <w:p w14:paraId="29BC76DA" w14:textId="77777777" w:rsidR="00330B11" w:rsidRPr="002A768A" w:rsidRDefault="00330B11" w:rsidP="00330B11">
    <w:pPr>
      <w:spacing w:line="43" w:lineRule="exact"/>
      <w:ind w:left="-360"/>
      <w:jc w:val="both"/>
      <w:rPr>
        <w:color w:val="1F4E79"/>
        <w:sz w:val="20"/>
        <w:u w:val="thick"/>
      </w:rPr>
    </w:pPr>
    <w:r w:rsidRPr="002A768A">
      <w:rPr>
        <w:noProof/>
        <w:color w:val="1F4E79"/>
        <w:u w:val="thick"/>
      </w:rPr>
      <mc:AlternateContent>
        <mc:Choice Requires="wps">
          <w:drawing>
            <wp:anchor distT="0" distB="0" distL="114300" distR="114300" simplePos="0" relativeHeight="251659264" behindDoc="1" locked="1" layoutInCell="0" allowOverlap="1" wp14:anchorId="2D7587EF" wp14:editId="10ECACFA">
              <wp:simplePos x="0" y="0"/>
              <wp:positionH relativeFrom="page">
                <wp:posOffset>640080</wp:posOffset>
              </wp:positionH>
              <wp:positionV relativeFrom="paragraph">
                <wp:posOffset>0</wp:posOffset>
              </wp:positionV>
              <wp:extent cx="6492240" cy="27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BB15" id="Rectangle 3" o:spid="_x0000_s1026" style="position:absolute;margin-left:50.4pt;margin-top:0;width:51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Y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kG0V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H3+2ljZAAAABwEA&#10;AA8AAABkcnMvZG93bnJldi54bWxMj8FOwzAQRO9I/IO1lbhRu0mJqhCnAiSuSA1cuDnxkkSN1yZ2&#10;2/D3bE9wHM1o5k21X9wkzjjH0ZOGzVqBQOq8HanX8PH+er8DEZMhayZPqOEHI+zr25vKlNZf6IDn&#10;JvWCSyiWRsOQUiiljN2AzsS1D0jsffnZmcRy7qWdzYXL3SQzpQrpzEi8MJiALwN2x+bkePczb1TY&#10;fT/35N62h7YIeVs8aH23Wp4eQSRc0l8YrviMDjUztf5ENoqJtVKMnjTwo6u9yfIMRKthm4OsK/mf&#10;v/4FAAD//wMAUEsBAi0AFAAGAAgAAAAhALaDOJL+AAAA4QEAABMAAAAAAAAAAAAAAAAAAAAAAFtD&#10;b250ZW50X1R5cGVzXS54bWxQSwECLQAUAAYACAAAACEAOP0h/9YAAACUAQAACwAAAAAAAAAAAAAA&#10;AAAvAQAAX3JlbHMvLnJlbHNQSwECLQAUAAYACAAAACEAZ46mOeUCAAAwBgAADgAAAAAAAAAAAAAA&#10;AAAuAgAAZHJzL2Uyb0RvYy54bWxQSwECLQAUAAYACAAAACEAff7aWNkAAAAHAQAADwAAAAAAAAAA&#10;AAAAAAA/BQAAZHJzL2Rvd25yZXYueG1sUEsFBgAAAAAEAAQA8wAAAEUGAAAAAA==&#10;" o:allowincell="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53B3" w14:textId="77777777" w:rsidR="00330B11" w:rsidRDefault="0033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E099B"/>
    <w:multiLevelType w:val="hybridMultilevel"/>
    <w:tmpl w:val="F384D936"/>
    <w:lvl w:ilvl="0" w:tplc="3CA85F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11"/>
    <w:rsid w:val="000B2175"/>
    <w:rsid w:val="000F4294"/>
    <w:rsid w:val="001824FE"/>
    <w:rsid w:val="0025421B"/>
    <w:rsid w:val="00282901"/>
    <w:rsid w:val="002C262F"/>
    <w:rsid w:val="002C6A7A"/>
    <w:rsid w:val="00330B11"/>
    <w:rsid w:val="0039132C"/>
    <w:rsid w:val="00445313"/>
    <w:rsid w:val="0047021A"/>
    <w:rsid w:val="005008B4"/>
    <w:rsid w:val="00571291"/>
    <w:rsid w:val="005A4767"/>
    <w:rsid w:val="006053DD"/>
    <w:rsid w:val="00623294"/>
    <w:rsid w:val="007542A1"/>
    <w:rsid w:val="0080591E"/>
    <w:rsid w:val="0085380D"/>
    <w:rsid w:val="00865020"/>
    <w:rsid w:val="00865B01"/>
    <w:rsid w:val="008713E5"/>
    <w:rsid w:val="00910F69"/>
    <w:rsid w:val="0099318C"/>
    <w:rsid w:val="009C0602"/>
    <w:rsid w:val="00AE48EF"/>
    <w:rsid w:val="00CC7C7E"/>
    <w:rsid w:val="00D35993"/>
    <w:rsid w:val="00D62C3D"/>
    <w:rsid w:val="00D93272"/>
    <w:rsid w:val="00DD7D4B"/>
    <w:rsid w:val="00EA0576"/>
    <w:rsid w:val="00F70796"/>
    <w:rsid w:val="00F71002"/>
    <w:rsid w:val="00F759DB"/>
    <w:rsid w:val="00F85B02"/>
    <w:rsid w:val="00FA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5BBB609"/>
  <w15:chartTrackingRefBased/>
  <w15:docId w15:val="{697CFBB8-D4B7-4A15-A25A-4E4ED94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8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3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1"/>
  </w:style>
  <w:style w:type="paragraph" w:styleId="Footer">
    <w:name w:val="footer"/>
    <w:basedOn w:val="Normal"/>
    <w:link w:val="FooterChar"/>
    <w:uiPriority w:val="99"/>
    <w:unhideWhenUsed/>
    <w:rsid w:val="0033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1"/>
  </w:style>
  <w:style w:type="paragraph" w:styleId="ListParagraph">
    <w:name w:val="List Paragraph"/>
    <w:basedOn w:val="Normal"/>
    <w:uiPriority w:val="34"/>
    <w:qFormat/>
    <w:rsid w:val="00D62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1653</Words>
  <Characters>10055</Characters>
  <Application>Microsoft Office Word</Application>
  <DocSecurity>0</DocSecurity>
  <Lines>2011</Lines>
  <Paragraphs>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Samardza</dc:creator>
  <cp:keywords/>
  <dc:description/>
  <cp:lastModifiedBy>Catherine Samardza</cp:lastModifiedBy>
  <cp:revision>5</cp:revision>
  <cp:lastPrinted>2019-01-28T19:01:00Z</cp:lastPrinted>
  <dcterms:created xsi:type="dcterms:W3CDTF">2019-07-09T21:39:00Z</dcterms:created>
  <dcterms:modified xsi:type="dcterms:W3CDTF">2019-07-12T19:57:00Z</dcterms:modified>
</cp:coreProperties>
</file>